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04C" w:rsidRDefault="0075104C" w:rsidP="0075104C">
      <w:pPr>
        <w:pStyle w:val="a3"/>
        <w:jc w:val="center"/>
        <w:rPr>
          <w:rFonts w:ascii="Arial" w:hAnsi="Arial" w:cs="Arial"/>
          <w:sz w:val="24"/>
          <w:szCs w:val="24"/>
        </w:rPr>
      </w:pPr>
      <w:r w:rsidRPr="0075104C">
        <w:rPr>
          <w:rFonts w:ascii="Arial" w:hAnsi="Arial" w:cs="Arial"/>
          <w:sz w:val="24"/>
          <w:szCs w:val="24"/>
        </w:rPr>
        <w:t>СОВЕТ НАРОДНЫХ ДЕПУТАТОВ</w:t>
      </w:r>
    </w:p>
    <w:p w:rsidR="0075104C" w:rsidRDefault="0075104C" w:rsidP="0075104C">
      <w:pPr>
        <w:pStyle w:val="a3"/>
        <w:jc w:val="center"/>
        <w:rPr>
          <w:rFonts w:ascii="Arial" w:hAnsi="Arial" w:cs="Arial"/>
          <w:sz w:val="24"/>
          <w:szCs w:val="24"/>
        </w:rPr>
      </w:pPr>
      <w:r>
        <w:rPr>
          <w:rFonts w:ascii="Arial" w:hAnsi="Arial" w:cs="Arial"/>
          <w:sz w:val="24"/>
          <w:szCs w:val="24"/>
        </w:rPr>
        <w:t>АЛЕКСАНДРОВСКОГО СЕЛЬСКОГО ПОСЕЛЕНИЯ</w:t>
      </w:r>
    </w:p>
    <w:p w:rsidR="0075104C" w:rsidRDefault="0075104C" w:rsidP="0075104C">
      <w:pPr>
        <w:pStyle w:val="a3"/>
        <w:jc w:val="center"/>
        <w:rPr>
          <w:rFonts w:ascii="Arial" w:hAnsi="Arial" w:cs="Arial"/>
          <w:sz w:val="24"/>
          <w:szCs w:val="24"/>
        </w:rPr>
      </w:pPr>
      <w:r>
        <w:rPr>
          <w:rFonts w:ascii="Arial" w:hAnsi="Arial" w:cs="Arial"/>
          <w:sz w:val="24"/>
          <w:szCs w:val="24"/>
        </w:rPr>
        <w:t>ВЕРХНЕХАВСКОГО МУНИЦИПАЛЬНОГО РАЙОНА</w:t>
      </w:r>
    </w:p>
    <w:p w:rsidR="0075104C" w:rsidRDefault="0075104C" w:rsidP="0075104C">
      <w:pPr>
        <w:pStyle w:val="a3"/>
        <w:jc w:val="center"/>
        <w:rPr>
          <w:rFonts w:ascii="Arial" w:hAnsi="Arial" w:cs="Arial"/>
          <w:sz w:val="24"/>
          <w:szCs w:val="24"/>
        </w:rPr>
      </w:pPr>
      <w:r>
        <w:rPr>
          <w:rFonts w:ascii="Arial" w:hAnsi="Arial" w:cs="Arial"/>
          <w:sz w:val="24"/>
          <w:szCs w:val="24"/>
        </w:rPr>
        <w:t>ВОРОНЕЖСКОЙ ОБЛАСТИ</w:t>
      </w:r>
    </w:p>
    <w:p w:rsidR="0075104C" w:rsidRDefault="0075104C" w:rsidP="0075104C">
      <w:pPr>
        <w:pStyle w:val="a3"/>
        <w:jc w:val="center"/>
        <w:rPr>
          <w:rFonts w:ascii="Arial" w:hAnsi="Arial" w:cs="Arial"/>
          <w:sz w:val="24"/>
          <w:szCs w:val="24"/>
        </w:rPr>
      </w:pPr>
    </w:p>
    <w:p w:rsidR="0075104C" w:rsidRPr="0075104C" w:rsidRDefault="0075104C" w:rsidP="0075104C">
      <w:pPr>
        <w:pStyle w:val="a3"/>
        <w:jc w:val="center"/>
        <w:rPr>
          <w:rFonts w:ascii="Arial" w:hAnsi="Arial" w:cs="Arial"/>
          <w:sz w:val="24"/>
          <w:szCs w:val="24"/>
        </w:rPr>
      </w:pPr>
      <w:r>
        <w:rPr>
          <w:rFonts w:ascii="Arial" w:hAnsi="Arial" w:cs="Arial"/>
          <w:sz w:val="24"/>
          <w:szCs w:val="24"/>
        </w:rPr>
        <w:t>РЕШЕНИЕ</w:t>
      </w:r>
    </w:p>
    <w:p w:rsidR="0075104C" w:rsidRPr="0075104C" w:rsidRDefault="0075104C" w:rsidP="0075104C">
      <w:pPr>
        <w:pStyle w:val="a3"/>
        <w:jc w:val="center"/>
        <w:rPr>
          <w:rFonts w:ascii="Arial" w:hAnsi="Arial" w:cs="Arial"/>
          <w:sz w:val="24"/>
          <w:szCs w:val="24"/>
        </w:rPr>
      </w:pPr>
    </w:p>
    <w:p w:rsidR="003534C0" w:rsidRDefault="003534C0" w:rsidP="003534C0">
      <w:pPr>
        <w:pStyle w:val="a3"/>
        <w:jc w:val="both"/>
        <w:rPr>
          <w:rFonts w:ascii="Arial" w:hAnsi="Arial" w:cs="Arial"/>
          <w:sz w:val="24"/>
          <w:szCs w:val="24"/>
        </w:rPr>
      </w:pPr>
      <w:r w:rsidRPr="003534C0">
        <w:rPr>
          <w:rFonts w:ascii="Arial" w:hAnsi="Arial" w:cs="Arial"/>
          <w:sz w:val="24"/>
          <w:szCs w:val="24"/>
        </w:rPr>
        <w:t>«Об утверждении Программы</w:t>
      </w:r>
    </w:p>
    <w:p w:rsidR="003534C0" w:rsidRDefault="003534C0" w:rsidP="003534C0">
      <w:pPr>
        <w:pStyle w:val="a3"/>
        <w:jc w:val="both"/>
        <w:rPr>
          <w:rFonts w:ascii="Arial" w:hAnsi="Arial" w:cs="Arial"/>
          <w:sz w:val="24"/>
          <w:szCs w:val="24"/>
        </w:rPr>
      </w:pPr>
      <w:r>
        <w:rPr>
          <w:rFonts w:ascii="Arial" w:hAnsi="Arial" w:cs="Arial"/>
          <w:sz w:val="24"/>
          <w:szCs w:val="24"/>
        </w:rPr>
        <w:t>комплексного развития социальной</w:t>
      </w:r>
    </w:p>
    <w:p w:rsidR="003534C0" w:rsidRDefault="003534C0" w:rsidP="003534C0">
      <w:pPr>
        <w:pStyle w:val="a3"/>
        <w:jc w:val="both"/>
        <w:rPr>
          <w:rFonts w:ascii="Arial" w:hAnsi="Arial" w:cs="Arial"/>
          <w:sz w:val="24"/>
          <w:szCs w:val="24"/>
        </w:rPr>
      </w:pPr>
      <w:r>
        <w:rPr>
          <w:rFonts w:ascii="Arial" w:hAnsi="Arial" w:cs="Arial"/>
          <w:sz w:val="24"/>
          <w:szCs w:val="24"/>
        </w:rPr>
        <w:t>инфраструктуры Александровского</w:t>
      </w:r>
    </w:p>
    <w:p w:rsidR="003534C0" w:rsidRDefault="003534C0" w:rsidP="003534C0">
      <w:pPr>
        <w:pStyle w:val="a3"/>
        <w:jc w:val="both"/>
        <w:rPr>
          <w:rFonts w:ascii="Arial" w:hAnsi="Arial" w:cs="Arial"/>
          <w:sz w:val="24"/>
          <w:szCs w:val="24"/>
        </w:rPr>
      </w:pPr>
      <w:r>
        <w:rPr>
          <w:rFonts w:ascii="Arial" w:hAnsi="Arial" w:cs="Arial"/>
          <w:sz w:val="24"/>
          <w:szCs w:val="24"/>
        </w:rPr>
        <w:t xml:space="preserve">сельского поселения </w:t>
      </w:r>
      <w:proofErr w:type="spellStart"/>
      <w:r>
        <w:rPr>
          <w:rFonts w:ascii="Arial" w:hAnsi="Arial" w:cs="Arial"/>
          <w:sz w:val="24"/>
          <w:szCs w:val="24"/>
        </w:rPr>
        <w:t>Верхнехавского</w:t>
      </w:r>
      <w:proofErr w:type="spellEnd"/>
    </w:p>
    <w:p w:rsidR="003534C0" w:rsidRDefault="003534C0" w:rsidP="003534C0">
      <w:pPr>
        <w:pStyle w:val="a3"/>
        <w:jc w:val="both"/>
        <w:rPr>
          <w:rFonts w:ascii="Arial" w:hAnsi="Arial" w:cs="Arial"/>
          <w:sz w:val="24"/>
          <w:szCs w:val="24"/>
        </w:rPr>
      </w:pPr>
      <w:r>
        <w:rPr>
          <w:rFonts w:ascii="Arial" w:hAnsi="Arial" w:cs="Arial"/>
          <w:sz w:val="24"/>
          <w:szCs w:val="24"/>
        </w:rPr>
        <w:t>муниципального района Воронежской области</w:t>
      </w:r>
    </w:p>
    <w:p w:rsidR="003534C0" w:rsidRPr="003534C0" w:rsidRDefault="003534C0" w:rsidP="003534C0">
      <w:pPr>
        <w:pStyle w:val="a3"/>
        <w:jc w:val="both"/>
        <w:rPr>
          <w:rFonts w:ascii="Arial" w:hAnsi="Arial" w:cs="Arial"/>
          <w:sz w:val="24"/>
          <w:szCs w:val="24"/>
        </w:rPr>
      </w:pPr>
      <w:r>
        <w:rPr>
          <w:rFonts w:ascii="Arial" w:hAnsi="Arial" w:cs="Arial"/>
          <w:sz w:val="24"/>
          <w:szCs w:val="24"/>
        </w:rPr>
        <w:t xml:space="preserve">на 2017 -2027 годы» </w:t>
      </w:r>
    </w:p>
    <w:p w:rsidR="003534C0" w:rsidRPr="003534C0" w:rsidRDefault="003534C0" w:rsidP="003534C0">
      <w:pPr>
        <w:pStyle w:val="a3"/>
        <w:jc w:val="both"/>
        <w:rPr>
          <w:rFonts w:ascii="Arial" w:hAnsi="Arial" w:cs="Arial"/>
          <w:sz w:val="24"/>
          <w:szCs w:val="24"/>
        </w:rPr>
      </w:pPr>
    </w:p>
    <w:p w:rsidR="006B1676" w:rsidRDefault="0075104C" w:rsidP="006B1676">
      <w:pPr>
        <w:spacing w:before="100" w:beforeAutospacing="1" w:after="100" w:afterAutospacing="1" w:line="240" w:lineRule="auto"/>
        <w:ind w:firstLine="480"/>
        <w:jc w:val="both"/>
        <w:rPr>
          <w:rFonts w:ascii="Arial" w:hAnsi="Arial" w:cs="Arial"/>
          <w:sz w:val="24"/>
          <w:szCs w:val="24"/>
        </w:rPr>
      </w:pPr>
      <w:bookmarkStart w:id="0" w:name="_Hlk489366561"/>
      <w:r w:rsidRPr="0075104C">
        <w:rPr>
          <w:rFonts w:ascii="Arial" w:hAnsi="Arial" w:cs="Arial"/>
          <w:sz w:val="24"/>
          <w:szCs w:val="24"/>
        </w:rPr>
        <w:t xml:space="preserve">В соответствии с Градостроительным кодексом Российской Федерации, Федеральным законом от 06.10.2003г. № 131-ФЗ «Об общих принципах организации местного самоуправления в Российской Федерации», Постановлением Правительства Российской Федерации от 01.10.2015 г. №1050 «Об утверждении требований к программам комплексного развития социальной инфраструктуры поселений, городских округов», Генеральным планом </w:t>
      </w:r>
      <w:r>
        <w:rPr>
          <w:rFonts w:ascii="Arial" w:hAnsi="Arial" w:cs="Arial"/>
          <w:sz w:val="24"/>
          <w:szCs w:val="24"/>
        </w:rPr>
        <w:t xml:space="preserve">Александровского </w:t>
      </w:r>
      <w:r w:rsidRPr="0075104C">
        <w:rPr>
          <w:rFonts w:ascii="Arial" w:hAnsi="Arial" w:cs="Arial"/>
          <w:sz w:val="24"/>
          <w:szCs w:val="24"/>
        </w:rPr>
        <w:t xml:space="preserve">сельского поселения </w:t>
      </w:r>
      <w:proofErr w:type="spellStart"/>
      <w:r>
        <w:rPr>
          <w:rFonts w:ascii="Arial" w:hAnsi="Arial" w:cs="Arial"/>
          <w:sz w:val="24"/>
          <w:szCs w:val="24"/>
        </w:rPr>
        <w:t>Верхнехавского</w:t>
      </w:r>
      <w:proofErr w:type="spellEnd"/>
      <w:r>
        <w:rPr>
          <w:rFonts w:ascii="Arial" w:hAnsi="Arial" w:cs="Arial"/>
          <w:sz w:val="24"/>
          <w:szCs w:val="24"/>
        </w:rPr>
        <w:t xml:space="preserve"> </w:t>
      </w:r>
      <w:r w:rsidRPr="0075104C">
        <w:rPr>
          <w:rFonts w:ascii="Arial" w:hAnsi="Arial" w:cs="Arial"/>
          <w:sz w:val="24"/>
          <w:szCs w:val="24"/>
        </w:rPr>
        <w:t xml:space="preserve">муниципального района </w:t>
      </w:r>
      <w:r>
        <w:rPr>
          <w:rFonts w:ascii="Arial" w:hAnsi="Arial" w:cs="Arial"/>
          <w:sz w:val="24"/>
          <w:szCs w:val="24"/>
        </w:rPr>
        <w:t xml:space="preserve">Воронежской </w:t>
      </w:r>
      <w:r w:rsidRPr="0075104C">
        <w:rPr>
          <w:rFonts w:ascii="Arial" w:hAnsi="Arial" w:cs="Arial"/>
          <w:sz w:val="24"/>
          <w:szCs w:val="24"/>
        </w:rPr>
        <w:t xml:space="preserve">области, </w:t>
      </w:r>
      <w:r>
        <w:rPr>
          <w:rFonts w:ascii="Arial" w:hAnsi="Arial" w:cs="Arial"/>
          <w:sz w:val="24"/>
          <w:szCs w:val="24"/>
        </w:rPr>
        <w:t>Совет народных депутатов Александровского</w:t>
      </w:r>
      <w:r w:rsidRPr="0075104C">
        <w:rPr>
          <w:rFonts w:ascii="Arial" w:hAnsi="Arial" w:cs="Arial"/>
          <w:sz w:val="24"/>
          <w:szCs w:val="24"/>
        </w:rPr>
        <w:t xml:space="preserve"> сельского поселения </w:t>
      </w:r>
      <w:proofErr w:type="spellStart"/>
      <w:r>
        <w:rPr>
          <w:rFonts w:ascii="Arial" w:hAnsi="Arial" w:cs="Arial"/>
          <w:sz w:val="24"/>
          <w:szCs w:val="24"/>
        </w:rPr>
        <w:t>Верхнехавского</w:t>
      </w:r>
      <w:proofErr w:type="spellEnd"/>
      <w:r>
        <w:rPr>
          <w:rFonts w:ascii="Arial" w:hAnsi="Arial" w:cs="Arial"/>
          <w:sz w:val="24"/>
          <w:szCs w:val="24"/>
        </w:rPr>
        <w:t xml:space="preserve"> </w:t>
      </w:r>
      <w:r w:rsidRPr="0075104C">
        <w:rPr>
          <w:rFonts w:ascii="Arial" w:hAnsi="Arial" w:cs="Arial"/>
          <w:sz w:val="24"/>
          <w:szCs w:val="24"/>
        </w:rPr>
        <w:t xml:space="preserve">муниципального района </w:t>
      </w:r>
      <w:r>
        <w:rPr>
          <w:rFonts w:ascii="Arial" w:hAnsi="Arial" w:cs="Arial"/>
          <w:sz w:val="24"/>
          <w:szCs w:val="24"/>
        </w:rPr>
        <w:t xml:space="preserve">Воронежской </w:t>
      </w:r>
      <w:r w:rsidRPr="0075104C">
        <w:rPr>
          <w:rFonts w:ascii="Arial" w:hAnsi="Arial" w:cs="Arial"/>
          <w:sz w:val="24"/>
          <w:szCs w:val="24"/>
        </w:rPr>
        <w:t xml:space="preserve">области </w:t>
      </w:r>
    </w:p>
    <w:bookmarkEnd w:id="0"/>
    <w:p w:rsidR="0075104C" w:rsidRDefault="0075104C" w:rsidP="0075104C">
      <w:pPr>
        <w:spacing w:before="100" w:beforeAutospacing="1" w:after="100" w:afterAutospacing="1" w:line="240" w:lineRule="auto"/>
        <w:ind w:firstLine="480"/>
        <w:jc w:val="center"/>
        <w:rPr>
          <w:rFonts w:ascii="Arial" w:hAnsi="Arial" w:cs="Arial"/>
          <w:sz w:val="24"/>
          <w:szCs w:val="24"/>
        </w:rPr>
      </w:pPr>
      <w:r>
        <w:rPr>
          <w:rFonts w:ascii="Arial" w:hAnsi="Arial" w:cs="Arial"/>
          <w:sz w:val="24"/>
          <w:szCs w:val="24"/>
        </w:rPr>
        <w:t>РЕШИЛ:</w:t>
      </w:r>
    </w:p>
    <w:p w:rsidR="0075104C" w:rsidRPr="00554C43" w:rsidRDefault="0075104C" w:rsidP="0075104C">
      <w:pPr>
        <w:pStyle w:val="a4"/>
        <w:numPr>
          <w:ilvl w:val="0"/>
          <w:numId w:val="11"/>
        </w:numPr>
        <w:spacing w:before="100" w:beforeAutospacing="1" w:after="100" w:afterAutospacing="1" w:line="240" w:lineRule="auto"/>
        <w:jc w:val="both"/>
        <w:rPr>
          <w:rFonts w:ascii="Arial" w:eastAsia="Times New Roman" w:hAnsi="Arial" w:cs="Arial"/>
          <w:color w:val="333333"/>
          <w:sz w:val="24"/>
          <w:szCs w:val="24"/>
          <w:lang w:eastAsia="ru-RU"/>
        </w:rPr>
      </w:pPr>
      <w:r w:rsidRPr="00554C43">
        <w:rPr>
          <w:rFonts w:ascii="Arial" w:hAnsi="Arial" w:cs="Arial"/>
          <w:sz w:val="24"/>
          <w:szCs w:val="24"/>
        </w:rPr>
        <w:t xml:space="preserve">Утвердить Программу комплексного развития социальной инфраструктуры </w:t>
      </w:r>
      <w:r w:rsidR="00554C43">
        <w:rPr>
          <w:rFonts w:ascii="Arial" w:hAnsi="Arial" w:cs="Arial"/>
          <w:sz w:val="24"/>
          <w:szCs w:val="24"/>
        </w:rPr>
        <w:t xml:space="preserve">Александровского </w:t>
      </w:r>
      <w:r w:rsidRPr="00554C43">
        <w:rPr>
          <w:rFonts w:ascii="Arial" w:hAnsi="Arial" w:cs="Arial"/>
          <w:sz w:val="24"/>
          <w:szCs w:val="24"/>
        </w:rPr>
        <w:t xml:space="preserve">сельского поселения </w:t>
      </w:r>
      <w:proofErr w:type="spellStart"/>
      <w:r w:rsidR="00554C43">
        <w:rPr>
          <w:rFonts w:ascii="Arial" w:hAnsi="Arial" w:cs="Arial"/>
          <w:sz w:val="24"/>
          <w:szCs w:val="24"/>
        </w:rPr>
        <w:t>Верхнехавского</w:t>
      </w:r>
      <w:proofErr w:type="spellEnd"/>
      <w:r w:rsidR="00554C43">
        <w:rPr>
          <w:rFonts w:ascii="Arial" w:hAnsi="Arial" w:cs="Arial"/>
          <w:sz w:val="24"/>
          <w:szCs w:val="24"/>
        </w:rPr>
        <w:t xml:space="preserve"> </w:t>
      </w:r>
      <w:r w:rsidRPr="00554C43">
        <w:rPr>
          <w:rFonts w:ascii="Arial" w:hAnsi="Arial" w:cs="Arial"/>
          <w:sz w:val="24"/>
          <w:szCs w:val="24"/>
        </w:rPr>
        <w:t xml:space="preserve">муниципального района </w:t>
      </w:r>
      <w:r w:rsidR="00554C43">
        <w:rPr>
          <w:rFonts w:ascii="Arial" w:hAnsi="Arial" w:cs="Arial"/>
          <w:sz w:val="24"/>
          <w:szCs w:val="24"/>
        </w:rPr>
        <w:t>Воронежской области на 2017-2027</w:t>
      </w:r>
      <w:r w:rsidRPr="00554C43">
        <w:rPr>
          <w:rFonts w:ascii="Arial" w:hAnsi="Arial" w:cs="Arial"/>
          <w:sz w:val="24"/>
          <w:szCs w:val="24"/>
        </w:rPr>
        <w:t xml:space="preserve"> годы</w:t>
      </w:r>
    </w:p>
    <w:p w:rsidR="00554C43" w:rsidRPr="00554C43" w:rsidRDefault="00554C43" w:rsidP="0075104C">
      <w:pPr>
        <w:pStyle w:val="a4"/>
        <w:numPr>
          <w:ilvl w:val="0"/>
          <w:numId w:val="11"/>
        </w:numPr>
        <w:spacing w:before="100" w:beforeAutospacing="1" w:after="100" w:afterAutospacing="1" w:line="240" w:lineRule="auto"/>
        <w:jc w:val="both"/>
        <w:rPr>
          <w:rFonts w:ascii="Arial" w:eastAsia="Times New Roman" w:hAnsi="Arial" w:cs="Arial"/>
          <w:color w:val="333333"/>
          <w:sz w:val="24"/>
          <w:szCs w:val="24"/>
          <w:lang w:eastAsia="ru-RU"/>
        </w:rPr>
      </w:pPr>
      <w:r>
        <w:rPr>
          <w:rFonts w:ascii="Arial" w:hAnsi="Arial" w:cs="Arial"/>
          <w:sz w:val="24"/>
          <w:szCs w:val="24"/>
        </w:rPr>
        <w:t>Обнародовать настоящее решение путем размещения текста на стенде информации для населения</w:t>
      </w:r>
    </w:p>
    <w:p w:rsidR="00554C43" w:rsidRPr="00554C43" w:rsidRDefault="00554C43" w:rsidP="0075104C">
      <w:pPr>
        <w:pStyle w:val="a4"/>
        <w:numPr>
          <w:ilvl w:val="0"/>
          <w:numId w:val="11"/>
        </w:numPr>
        <w:spacing w:before="100" w:beforeAutospacing="1" w:after="100" w:afterAutospacing="1" w:line="240" w:lineRule="auto"/>
        <w:jc w:val="both"/>
        <w:rPr>
          <w:rFonts w:ascii="Arial" w:eastAsia="Times New Roman" w:hAnsi="Arial" w:cs="Arial"/>
          <w:color w:val="333333"/>
          <w:sz w:val="24"/>
          <w:szCs w:val="24"/>
          <w:lang w:eastAsia="ru-RU"/>
        </w:rPr>
      </w:pPr>
      <w:r>
        <w:rPr>
          <w:rFonts w:ascii="Arial" w:hAnsi="Arial" w:cs="Arial"/>
          <w:sz w:val="24"/>
          <w:szCs w:val="24"/>
        </w:rPr>
        <w:t>Контроль за исполнением настоящего Решения оставляю за собой.</w:t>
      </w:r>
    </w:p>
    <w:p w:rsidR="00554C43" w:rsidRDefault="00554C43" w:rsidP="00554C43">
      <w:pPr>
        <w:pStyle w:val="a4"/>
        <w:spacing w:before="100" w:beforeAutospacing="1" w:after="100" w:afterAutospacing="1" w:line="240" w:lineRule="auto"/>
        <w:ind w:left="840"/>
        <w:jc w:val="both"/>
        <w:rPr>
          <w:rFonts w:ascii="Arial" w:hAnsi="Arial" w:cs="Arial"/>
          <w:sz w:val="24"/>
          <w:szCs w:val="24"/>
        </w:rPr>
      </w:pPr>
    </w:p>
    <w:p w:rsidR="00554C43" w:rsidRDefault="00554C43" w:rsidP="00554C43">
      <w:pPr>
        <w:pStyle w:val="a4"/>
        <w:spacing w:before="100" w:beforeAutospacing="1" w:after="100" w:afterAutospacing="1" w:line="240" w:lineRule="auto"/>
        <w:ind w:left="840"/>
        <w:jc w:val="both"/>
        <w:rPr>
          <w:rFonts w:ascii="Arial" w:hAnsi="Arial" w:cs="Arial"/>
          <w:sz w:val="24"/>
          <w:szCs w:val="24"/>
        </w:rPr>
      </w:pPr>
    </w:p>
    <w:p w:rsidR="00554C43" w:rsidRDefault="00A30AC2"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Глава Александровского</w:t>
      </w:r>
    </w:p>
    <w:p w:rsidR="00A30AC2" w:rsidRDefault="00A30AC2"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 xml:space="preserve">сельского поселения </w:t>
      </w:r>
      <w:proofErr w:type="spellStart"/>
      <w:r>
        <w:rPr>
          <w:rFonts w:ascii="Arial" w:hAnsi="Arial" w:cs="Arial"/>
          <w:sz w:val="24"/>
          <w:szCs w:val="24"/>
        </w:rPr>
        <w:t>Верхнехавского</w:t>
      </w:r>
      <w:proofErr w:type="spellEnd"/>
    </w:p>
    <w:p w:rsidR="00A30AC2" w:rsidRDefault="00A30AC2"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 xml:space="preserve">муниципального района                                                          В.Ф. </w:t>
      </w:r>
      <w:proofErr w:type="spellStart"/>
      <w:r>
        <w:rPr>
          <w:rFonts w:ascii="Arial" w:hAnsi="Arial" w:cs="Arial"/>
          <w:sz w:val="24"/>
          <w:szCs w:val="24"/>
        </w:rPr>
        <w:t>Разыгрин</w:t>
      </w:r>
      <w:proofErr w:type="spellEnd"/>
    </w:p>
    <w:p w:rsidR="00A30AC2" w:rsidRDefault="00A30AC2" w:rsidP="00554C43">
      <w:pPr>
        <w:pStyle w:val="a4"/>
        <w:spacing w:before="100" w:beforeAutospacing="1" w:after="100" w:afterAutospacing="1" w:line="240" w:lineRule="auto"/>
        <w:ind w:left="840"/>
        <w:jc w:val="both"/>
        <w:rPr>
          <w:rFonts w:ascii="Arial" w:hAnsi="Arial" w:cs="Arial"/>
          <w:sz w:val="24"/>
          <w:szCs w:val="24"/>
        </w:rPr>
      </w:pPr>
    </w:p>
    <w:p w:rsidR="00A30AC2" w:rsidRDefault="00A30AC2"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 xml:space="preserve"> </w:t>
      </w:r>
    </w:p>
    <w:p w:rsidR="00554C43" w:rsidRDefault="00554C43"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Совет народных депутатов</w:t>
      </w:r>
    </w:p>
    <w:p w:rsidR="00554C43" w:rsidRDefault="00554C43" w:rsidP="00554C43">
      <w:pPr>
        <w:pStyle w:val="a4"/>
        <w:spacing w:before="100" w:beforeAutospacing="1" w:after="100" w:afterAutospacing="1" w:line="240" w:lineRule="auto"/>
        <w:ind w:left="840"/>
        <w:jc w:val="both"/>
        <w:rPr>
          <w:rFonts w:ascii="Arial" w:hAnsi="Arial" w:cs="Arial"/>
          <w:sz w:val="24"/>
          <w:szCs w:val="24"/>
        </w:rPr>
      </w:pPr>
      <w:r>
        <w:rPr>
          <w:rFonts w:ascii="Arial" w:hAnsi="Arial" w:cs="Arial"/>
          <w:sz w:val="24"/>
          <w:szCs w:val="24"/>
        </w:rPr>
        <w:t>«</w:t>
      </w:r>
      <w:r w:rsidR="00F8289B">
        <w:rPr>
          <w:rFonts w:ascii="Arial" w:hAnsi="Arial" w:cs="Arial"/>
          <w:sz w:val="24"/>
          <w:szCs w:val="24"/>
        </w:rPr>
        <w:t>29</w:t>
      </w:r>
      <w:r w:rsidR="003534C0">
        <w:rPr>
          <w:rFonts w:ascii="Arial" w:hAnsi="Arial" w:cs="Arial"/>
          <w:sz w:val="24"/>
          <w:szCs w:val="24"/>
        </w:rPr>
        <w:t>»</w:t>
      </w:r>
      <w:r>
        <w:rPr>
          <w:rFonts w:ascii="Arial" w:hAnsi="Arial" w:cs="Arial"/>
          <w:sz w:val="24"/>
          <w:szCs w:val="24"/>
        </w:rPr>
        <w:t xml:space="preserve">  </w:t>
      </w:r>
      <w:r w:rsidR="00F8289B">
        <w:rPr>
          <w:rFonts w:ascii="Arial" w:hAnsi="Arial" w:cs="Arial"/>
          <w:sz w:val="24"/>
          <w:szCs w:val="24"/>
        </w:rPr>
        <w:t xml:space="preserve">августа </w:t>
      </w:r>
      <w:r w:rsidR="00C26AFA">
        <w:rPr>
          <w:rFonts w:ascii="Arial" w:hAnsi="Arial" w:cs="Arial"/>
          <w:sz w:val="24"/>
          <w:szCs w:val="24"/>
        </w:rPr>
        <w:t>2017 г.</w:t>
      </w:r>
    </w:p>
    <w:p w:rsidR="00C26AFA" w:rsidRPr="003534C0" w:rsidRDefault="00C26AFA" w:rsidP="00554C43">
      <w:pPr>
        <w:pStyle w:val="a4"/>
        <w:spacing w:before="100" w:beforeAutospacing="1" w:after="100" w:afterAutospacing="1" w:line="240" w:lineRule="auto"/>
        <w:ind w:left="840"/>
        <w:jc w:val="both"/>
        <w:rPr>
          <w:rFonts w:ascii="Arial" w:eastAsia="Times New Roman" w:hAnsi="Arial" w:cs="Arial"/>
          <w:color w:val="333333"/>
          <w:sz w:val="24"/>
          <w:szCs w:val="24"/>
          <w:lang w:eastAsia="ru-RU"/>
        </w:rPr>
      </w:pPr>
      <w:r>
        <w:rPr>
          <w:rFonts w:ascii="Arial" w:hAnsi="Arial" w:cs="Arial"/>
          <w:sz w:val="24"/>
          <w:szCs w:val="24"/>
        </w:rPr>
        <w:t>№</w:t>
      </w:r>
      <w:r w:rsidR="00F8289B">
        <w:rPr>
          <w:rFonts w:ascii="Arial" w:hAnsi="Arial" w:cs="Arial"/>
          <w:sz w:val="24"/>
          <w:szCs w:val="24"/>
        </w:rPr>
        <w:t xml:space="preserve"> 58</w:t>
      </w:r>
      <w:r w:rsidR="003534C0">
        <w:rPr>
          <w:rFonts w:ascii="Arial" w:hAnsi="Arial" w:cs="Arial"/>
          <w:sz w:val="24"/>
          <w:szCs w:val="24"/>
        </w:rPr>
        <w:t>-</w:t>
      </w:r>
      <w:r w:rsidR="003534C0">
        <w:rPr>
          <w:rFonts w:ascii="Arial" w:hAnsi="Arial" w:cs="Arial"/>
          <w:sz w:val="24"/>
          <w:szCs w:val="24"/>
          <w:lang w:val="en-US"/>
        </w:rPr>
        <w:t>V</w:t>
      </w:r>
      <w:r w:rsidR="003534C0" w:rsidRPr="009D6675">
        <w:rPr>
          <w:rFonts w:ascii="Arial" w:hAnsi="Arial" w:cs="Arial"/>
          <w:sz w:val="24"/>
          <w:szCs w:val="24"/>
        </w:rPr>
        <w:t>-</w:t>
      </w:r>
      <w:r w:rsidR="003534C0">
        <w:rPr>
          <w:rFonts w:ascii="Arial" w:hAnsi="Arial" w:cs="Arial"/>
          <w:sz w:val="24"/>
          <w:szCs w:val="24"/>
        </w:rPr>
        <w:t>СНД</w:t>
      </w:r>
    </w:p>
    <w:p w:rsidR="00C26AFA" w:rsidRDefault="00C26AFA" w:rsidP="006B1676">
      <w:pPr>
        <w:spacing w:before="100" w:beforeAutospacing="1" w:after="100" w:afterAutospacing="1" w:line="240" w:lineRule="auto"/>
        <w:ind w:firstLine="480"/>
        <w:jc w:val="center"/>
        <w:rPr>
          <w:rFonts w:ascii="Arial" w:eastAsia="Times New Roman" w:hAnsi="Arial" w:cs="Arial"/>
          <w:b/>
          <w:bCs/>
          <w:color w:val="333333"/>
          <w:sz w:val="24"/>
          <w:szCs w:val="24"/>
          <w:lang w:eastAsia="ru-RU"/>
        </w:rPr>
      </w:pPr>
    </w:p>
    <w:p w:rsidR="00C26AFA" w:rsidRDefault="00C26AFA" w:rsidP="006B1676">
      <w:pPr>
        <w:spacing w:before="100" w:beforeAutospacing="1" w:after="100" w:afterAutospacing="1" w:line="240" w:lineRule="auto"/>
        <w:ind w:firstLine="480"/>
        <w:jc w:val="center"/>
        <w:rPr>
          <w:rFonts w:ascii="Arial" w:eastAsia="Times New Roman" w:hAnsi="Arial" w:cs="Arial"/>
          <w:b/>
          <w:bCs/>
          <w:color w:val="333333"/>
          <w:sz w:val="24"/>
          <w:szCs w:val="24"/>
          <w:lang w:eastAsia="ru-RU"/>
        </w:rPr>
      </w:pPr>
    </w:p>
    <w:p w:rsidR="00C26AFA" w:rsidRDefault="00C26AFA" w:rsidP="006B1676">
      <w:pPr>
        <w:spacing w:before="100" w:beforeAutospacing="1" w:after="100" w:afterAutospacing="1" w:line="240" w:lineRule="auto"/>
        <w:ind w:firstLine="480"/>
        <w:jc w:val="center"/>
        <w:rPr>
          <w:rFonts w:ascii="Arial" w:eastAsia="Times New Roman" w:hAnsi="Arial" w:cs="Arial"/>
          <w:b/>
          <w:bCs/>
          <w:color w:val="333333"/>
          <w:sz w:val="24"/>
          <w:szCs w:val="24"/>
          <w:lang w:eastAsia="ru-RU"/>
        </w:rPr>
      </w:pPr>
    </w:p>
    <w:p w:rsidR="00F8289B" w:rsidRDefault="00F8289B" w:rsidP="00C26AFA">
      <w:pPr>
        <w:pStyle w:val="a3"/>
        <w:jc w:val="right"/>
        <w:rPr>
          <w:rFonts w:ascii="Arial" w:hAnsi="Arial" w:cs="Arial"/>
          <w:sz w:val="24"/>
          <w:szCs w:val="24"/>
          <w:lang w:eastAsia="ru-RU"/>
        </w:rPr>
      </w:pPr>
    </w:p>
    <w:p w:rsidR="00F8289B" w:rsidRDefault="00F8289B" w:rsidP="00C26AFA">
      <w:pPr>
        <w:pStyle w:val="a3"/>
        <w:jc w:val="right"/>
        <w:rPr>
          <w:rFonts w:ascii="Arial" w:hAnsi="Arial" w:cs="Arial"/>
          <w:sz w:val="24"/>
          <w:szCs w:val="24"/>
          <w:lang w:eastAsia="ru-RU"/>
        </w:rPr>
      </w:pPr>
    </w:p>
    <w:p w:rsidR="00C26AFA" w:rsidRDefault="009D6675" w:rsidP="00C26AFA">
      <w:pPr>
        <w:pStyle w:val="a3"/>
        <w:jc w:val="right"/>
        <w:rPr>
          <w:rFonts w:ascii="Arial" w:hAnsi="Arial" w:cs="Arial"/>
          <w:sz w:val="24"/>
          <w:szCs w:val="24"/>
          <w:lang w:eastAsia="ru-RU"/>
        </w:rPr>
      </w:pPr>
      <w:r>
        <w:rPr>
          <w:rFonts w:ascii="Arial" w:hAnsi="Arial" w:cs="Arial"/>
          <w:sz w:val="24"/>
          <w:szCs w:val="24"/>
          <w:lang w:eastAsia="ru-RU"/>
        </w:rPr>
        <w:lastRenderedPageBreak/>
        <w:t>У</w:t>
      </w:r>
      <w:r w:rsidR="00C26AFA" w:rsidRPr="00C26AFA">
        <w:rPr>
          <w:rFonts w:ascii="Arial" w:hAnsi="Arial" w:cs="Arial"/>
          <w:sz w:val="24"/>
          <w:szCs w:val="24"/>
          <w:lang w:eastAsia="ru-RU"/>
        </w:rPr>
        <w:t>тверждено</w:t>
      </w:r>
    </w:p>
    <w:p w:rsidR="00C26AFA" w:rsidRDefault="00C26AFA" w:rsidP="00C26AFA">
      <w:pPr>
        <w:pStyle w:val="a3"/>
        <w:jc w:val="right"/>
        <w:rPr>
          <w:rFonts w:ascii="Arial" w:hAnsi="Arial" w:cs="Arial"/>
          <w:sz w:val="24"/>
          <w:szCs w:val="24"/>
          <w:lang w:eastAsia="ru-RU"/>
        </w:rPr>
      </w:pPr>
      <w:r>
        <w:rPr>
          <w:rFonts w:ascii="Arial" w:hAnsi="Arial" w:cs="Arial"/>
          <w:sz w:val="24"/>
          <w:szCs w:val="24"/>
          <w:lang w:eastAsia="ru-RU"/>
        </w:rPr>
        <w:t>Решением Совета народных депутатов</w:t>
      </w:r>
    </w:p>
    <w:p w:rsidR="00C26AFA" w:rsidRDefault="00C26AFA" w:rsidP="00C26AFA">
      <w:pPr>
        <w:pStyle w:val="a3"/>
        <w:jc w:val="right"/>
        <w:rPr>
          <w:rFonts w:ascii="Arial" w:hAnsi="Arial" w:cs="Arial"/>
          <w:sz w:val="24"/>
          <w:szCs w:val="24"/>
          <w:lang w:eastAsia="ru-RU"/>
        </w:rPr>
      </w:pPr>
      <w:r>
        <w:rPr>
          <w:rFonts w:ascii="Arial" w:hAnsi="Arial" w:cs="Arial"/>
          <w:sz w:val="24"/>
          <w:szCs w:val="24"/>
          <w:lang w:eastAsia="ru-RU"/>
        </w:rPr>
        <w:t>Александровского сельского поселения</w:t>
      </w:r>
    </w:p>
    <w:p w:rsidR="00C26AFA" w:rsidRDefault="00C26AFA" w:rsidP="00C26AFA">
      <w:pPr>
        <w:pStyle w:val="a3"/>
        <w:jc w:val="right"/>
        <w:rPr>
          <w:rFonts w:ascii="Arial" w:hAnsi="Arial" w:cs="Arial"/>
          <w:sz w:val="24"/>
          <w:szCs w:val="24"/>
          <w:lang w:eastAsia="ru-RU"/>
        </w:rPr>
      </w:pPr>
      <w:proofErr w:type="spellStart"/>
      <w:r>
        <w:rPr>
          <w:rFonts w:ascii="Arial" w:hAnsi="Arial" w:cs="Arial"/>
          <w:sz w:val="24"/>
          <w:szCs w:val="24"/>
          <w:lang w:eastAsia="ru-RU"/>
        </w:rPr>
        <w:t>Верхнехавского</w:t>
      </w:r>
      <w:proofErr w:type="spellEnd"/>
      <w:r>
        <w:rPr>
          <w:rFonts w:ascii="Arial" w:hAnsi="Arial" w:cs="Arial"/>
          <w:sz w:val="24"/>
          <w:szCs w:val="24"/>
          <w:lang w:eastAsia="ru-RU"/>
        </w:rPr>
        <w:t xml:space="preserve"> муниципального района</w:t>
      </w:r>
    </w:p>
    <w:p w:rsidR="00C26AFA" w:rsidRDefault="00C26AFA" w:rsidP="00C26AFA">
      <w:pPr>
        <w:pStyle w:val="a3"/>
        <w:jc w:val="right"/>
        <w:rPr>
          <w:rFonts w:ascii="Arial" w:hAnsi="Arial" w:cs="Arial"/>
          <w:sz w:val="24"/>
          <w:szCs w:val="24"/>
          <w:lang w:eastAsia="ru-RU"/>
        </w:rPr>
      </w:pPr>
      <w:r>
        <w:rPr>
          <w:rFonts w:ascii="Arial" w:hAnsi="Arial" w:cs="Arial"/>
          <w:sz w:val="24"/>
          <w:szCs w:val="24"/>
          <w:lang w:eastAsia="ru-RU"/>
        </w:rPr>
        <w:t>Воронежской области</w:t>
      </w:r>
    </w:p>
    <w:p w:rsidR="00C26AFA" w:rsidRPr="003534C0" w:rsidRDefault="009D6675" w:rsidP="00C26AFA">
      <w:pPr>
        <w:pStyle w:val="a3"/>
        <w:jc w:val="right"/>
        <w:rPr>
          <w:rFonts w:ascii="Arial" w:hAnsi="Arial" w:cs="Arial"/>
          <w:sz w:val="24"/>
          <w:szCs w:val="24"/>
          <w:lang w:eastAsia="ru-RU"/>
        </w:rPr>
      </w:pPr>
      <w:r>
        <w:rPr>
          <w:rFonts w:ascii="Arial" w:hAnsi="Arial" w:cs="Arial"/>
          <w:sz w:val="24"/>
          <w:szCs w:val="24"/>
          <w:lang w:eastAsia="ru-RU"/>
        </w:rPr>
        <w:t>От</w:t>
      </w:r>
      <w:r w:rsidR="00F8289B">
        <w:rPr>
          <w:rFonts w:ascii="Arial" w:hAnsi="Arial" w:cs="Arial"/>
          <w:sz w:val="24"/>
          <w:szCs w:val="24"/>
          <w:lang w:eastAsia="ru-RU"/>
        </w:rPr>
        <w:t xml:space="preserve"> 29.08.2017</w:t>
      </w:r>
      <w:bookmarkStart w:id="1" w:name="_GoBack"/>
      <w:bookmarkEnd w:id="1"/>
      <w:r w:rsidR="00C26AFA">
        <w:rPr>
          <w:rFonts w:ascii="Arial" w:hAnsi="Arial" w:cs="Arial"/>
          <w:sz w:val="24"/>
          <w:szCs w:val="24"/>
          <w:lang w:eastAsia="ru-RU"/>
        </w:rPr>
        <w:t xml:space="preserve"> №</w:t>
      </w:r>
      <w:r w:rsidR="00F8289B">
        <w:rPr>
          <w:rFonts w:ascii="Arial" w:hAnsi="Arial" w:cs="Arial"/>
          <w:sz w:val="24"/>
          <w:szCs w:val="24"/>
          <w:lang w:eastAsia="ru-RU"/>
        </w:rPr>
        <w:t xml:space="preserve"> 58</w:t>
      </w:r>
      <w:r w:rsidR="003534C0">
        <w:rPr>
          <w:rFonts w:ascii="Arial" w:hAnsi="Arial" w:cs="Arial"/>
          <w:sz w:val="24"/>
          <w:szCs w:val="24"/>
          <w:lang w:eastAsia="ru-RU"/>
        </w:rPr>
        <w:t>-</w:t>
      </w:r>
      <w:r w:rsidR="003534C0">
        <w:rPr>
          <w:rFonts w:ascii="Arial" w:hAnsi="Arial" w:cs="Arial"/>
          <w:sz w:val="24"/>
          <w:szCs w:val="24"/>
          <w:lang w:val="en-US" w:eastAsia="ru-RU"/>
        </w:rPr>
        <w:t>V</w:t>
      </w:r>
      <w:r w:rsidR="003534C0" w:rsidRPr="009D6675">
        <w:rPr>
          <w:rFonts w:ascii="Arial" w:hAnsi="Arial" w:cs="Arial"/>
          <w:sz w:val="24"/>
          <w:szCs w:val="24"/>
          <w:lang w:eastAsia="ru-RU"/>
        </w:rPr>
        <w:t>-</w:t>
      </w:r>
      <w:r w:rsidR="003534C0">
        <w:rPr>
          <w:rFonts w:ascii="Arial" w:hAnsi="Arial" w:cs="Arial"/>
          <w:sz w:val="24"/>
          <w:szCs w:val="24"/>
          <w:lang w:eastAsia="ru-RU"/>
        </w:rPr>
        <w:t>СНД</w:t>
      </w:r>
    </w:p>
    <w:p w:rsidR="00C26AFA" w:rsidRPr="00C26AFA" w:rsidRDefault="00C26AFA" w:rsidP="00C26AFA">
      <w:pPr>
        <w:pStyle w:val="a3"/>
        <w:jc w:val="right"/>
        <w:rPr>
          <w:rFonts w:ascii="Arial" w:hAnsi="Arial" w:cs="Arial"/>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Pr="00C26AFA" w:rsidRDefault="00C26AFA" w:rsidP="00C26AFA">
      <w:pPr>
        <w:pStyle w:val="a3"/>
        <w:jc w:val="center"/>
        <w:rPr>
          <w:rFonts w:ascii="Arial" w:hAnsi="Arial" w:cs="Arial"/>
          <w:b/>
          <w:sz w:val="24"/>
          <w:szCs w:val="24"/>
          <w:lang w:eastAsia="ru-RU"/>
        </w:rPr>
      </w:pPr>
      <w:r w:rsidRPr="00C26AFA">
        <w:rPr>
          <w:rFonts w:ascii="Arial" w:hAnsi="Arial" w:cs="Arial"/>
          <w:b/>
          <w:sz w:val="24"/>
          <w:szCs w:val="24"/>
          <w:lang w:eastAsia="ru-RU"/>
        </w:rPr>
        <w:t>ПРОГРАММА</w:t>
      </w:r>
    </w:p>
    <w:p w:rsidR="00C26AFA" w:rsidRDefault="00C26AFA" w:rsidP="00C26AFA">
      <w:pPr>
        <w:pStyle w:val="a3"/>
        <w:jc w:val="center"/>
        <w:rPr>
          <w:rFonts w:ascii="Arial" w:hAnsi="Arial" w:cs="Arial"/>
          <w:b/>
          <w:sz w:val="24"/>
          <w:szCs w:val="24"/>
          <w:lang w:eastAsia="ru-RU"/>
        </w:rPr>
      </w:pPr>
      <w:r w:rsidRPr="00C26AFA">
        <w:rPr>
          <w:rFonts w:ascii="Arial" w:hAnsi="Arial" w:cs="Arial"/>
          <w:b/>
          <w:sz w:val="24"/>
          <w:szCs w:val="24"/>
          <w:lang w:eastAsia="ru-RU"/>
        </w:rPr>
        <w:t>«</w:t>
      </w:r>
      <w:r>
        <w:rPr>
          <w:rFonts w:ascii="Arial" w:hAnsi="Arial" w:cs="Arial"/>
          <w:b/>
          <w:sz w:val="24"/>
          <w:szCs w:val="24"/>
          <w:lang w:eastAsia="ru-RU"/>
        </w:rPr>
        <w:t>Комплексное развитие социальной инфраструктуры</w:t>
      </w:r>
    </w:p>
    <w:p w:rsidR="00C26AFA" w:rsidRPr="00C26AFA" w:rsidRDefault="00C26AFA" w:rsidP="00C26AFA">
      <w:pPr>
        <w:pStyle w:val="a3"/>
        <w:jc w:val="center"/>
        <w:rPr>
          <w:rFonts w:ascii="Arial" w:hAnsi="Arial" w:cs="Arial"/>
          <w:b/>
          <w:sz w:val="24"/>
          <w:szCs w:val="24"/>
          <w:lang w:eastAsia="ru-RU"/>
        </w:rPr>
      </w:pPr>
      <w:r>
        <w:rPr>
          <w:rFonts w:ascii="Arial" w:hAnsi="Arial" w:cs="Arial"/>
          <w:b/>
          <w:sz w:val="24"/>
          <w:szCs w:val="24"/>
          <w:lang w:eastAsia="ru-RU"/>
        </w:rPr>
        <w:t xml:space="preserve">Александровского сельского поселения </w:t>
      </w:r>
      <w:proofErr w:type="spellStart"/>
      <w:r>
        <w:rPr>
          <w:rFonts w:ascii="Arial" w:hAnsi="Arial" w:cs="Arial"/>
          <w:b/>
          <w:sz w:val="24"/>
          <w:szCs w:val="24"/>
          <w:lang w:eastAsia="ru-RU"/>
        </w:rPr>
        <w:t>Верхнехавского</w:t>
      </w:r>
      <w:proofErr w:type="spellEnd"/>
      <w:r>
        <w:rPr>
          <w:rFonts w:ascii="Arial" w:hAnsi="Arial" w:cs="Arial"/>
          <w:b/>
          <w:sz w:val="24"/>
          <w:szCs w:val="24"/>
          <w:lang w:eastAsia="ru-RU"/>
        </w:rPr>
        <w:t xml:space="preserve"> муниципального района на 2017 – 2027 </w:t>
      </w:r>
      <w:proofErr w:type="spellStart"/>
      <w:r>
        <w:rPr>
          <w:rFonts w:ascii="Arial" w:hAnsi="Arial" w:cs="Arial"/>
          <w:b/>
          <w:sz w:val="24"/>
          <w:szCs w:val="24"/>
          <w:lang w:eastAsia="ru-RU"/>
        </w:rPr>
        <w:t>г.г</w:t>
      </w:r>
      <w:proofErr w:type="spellEnd"/>
      <w:r>
        <w:rPr>
          <w:rFonts w:ascii="Arial" w:hAnsi="Arial" w:cs="Arial"/>
          <w:b/>
          <w:sz w:val="24"/>
          <w:szCs w:val="24"/>
          <w:lang w:eastAsia="ru-RU"/>
        </w:rPr>
        <w:t>.»</w:t>
      </w:r>
    </w:p>
    <w:p w:rsidR="00C26AFA" w:rsidRPr="00C26AFA" w:rsidRDefault="00C26AFA" w:rsidP="00C26AFA">
      <w:pPr>
        <w:pStyle w:val="a3"/>
        <w:jc w:val="center"/>
        <w:rPr>
          <w:rFonts w:ascii="Arial" w:hAnsi="Arial" w:cs="Arial"/>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rPr>
          <w:rFonts w:ascii="Arial" w:eastAsia="Times New Roman" w:hAnsi="Arial" w:cs="Arial"/>
          <w:b/>
          <w:bCs/>
          <w:color w:val="333333"/>
          <w:sz w:val="24"/>
          <w:szCs w:val="24"/>
          <w:lang w:eastAsia="ru-RU"/>
        </w:rPr>
      </w:pPr>
    </w:p>
    <w:p w:rsidR="00C26AFA" w:rsidRDefault="00C26AFA" w:rsidP="00C26AFA">
      <w:pPr>
        <w:spacing w:before="100" w:beforeAutospacing="1" w:after="100" w:afterAutospacing="1" w:line="240" w:lineRule="auto"/>
        <w:jc w:val="center"/>
        <w:rPr>
          <w:rFonts w:ascii="Arial" w:eastAsia="Times New Roman" w:hAnsi="Arial" w:cs="Arial"/>
          <w:b/>
          <w:bCs/>
          <w:color w:val="333333"/>
          <w:sz w:val="24"/>
          <w:szCs w:val="24"/>
          <w:lang w:eastAsia="ru-RU"/>
        </w:rPr>
      </w:pPr>
      <w:r>
        <w:rPr>
          <w:rFonts w:ascii="Arial" w:eastAsia="Times New Roman" w:hAnsi="Arial" w:cs="Arial"/>
          <w:b/>
          <w:bCs/>
          <w:color w:val="333333"/>
          <w:sz w:val="24"/>
          <w:szCs w:val="24"/>
          <w:lang w:eastAsia="ru-RU"/>
        </w:rPr>
        <w:t>с. Александровка</w:t>
      </w:r>
    </w:p>
    <w:p w:rsidR="00C26AFA" w:rsidRDefault="00C26AFA" w:rsidP="00C26AFA">
      <w:pPr>
        <w:spacing w:before="100" w:beforeAutospacing="1" w:after="100" w:afterAutospacing="1" w:line="240" w:lineRule="auto"/>
        <w:jc w:val="center"/>
        <w:rPr>
          <w:rFonts w:ascii="Arial" w:eastAsia="Times New Roman" w:hAnsi="Arial" w:cs="Arial"/>
          <w:b/>
          <w:bCs/>
          <w:color w:val="333333"/>
          <w:sz w:val="24"/>
          <w:szCs w:val="24"/>
          <w:lang w:eastAsia="ru-RU"/>
        </w:rPr>
      </w:pPr>
      <w:r>
        <w:rPr>
          <w:rFonts w:ascii="Arial" w:eastAsia="Times New Roman" w:hAnsi="Arial" w:cs="Arial"/>
          <w:b/>
          <w:bCs/>
          <w:color w:val="333333"/>
          <w:sz w:val="24"/>
          <w:szCs w:val="24"/>
          <w:lang w:eastAsia="ru-RU"/>
        </w:rPr>
        <w:t>2017 г.</w:t>
      </w:r>
    </w:p>
    <w:p w:rsidR="006B1676" w:rsidRPr="006B1676" w:rsidRDefault="00C26AFA" w:rsidP="00C26AFA">
      <w:pPr>
        <w:spacing w:before="100" w:beforeAutospacing="1" w:after="100" w:afterAutospacing="1" w:line="240" w:lineRule="auto"/>
        <w:jc w:val="center"/>
        <w:rPr>
          <w:rFonts w:ascii="Arial" w:eastAsia="Times New Roman" w:hAnsi="Arial" w:cs="Arial"/>
          <w:color w:val="333333"/>
          <w:sz w:val="24"/>
          <w:szCs w:val="24"/>
          <w:lang w:eastAsia="ru-RU"/>
        </w:rPr>
      </w:pPr>
      <w:r>
        <w:rPr>
          <w:rFonts w:ascii="Arial" w:eastAsia="Times New Roman" w:hAnsi="Arial" w:cs="Arial"/>
          <w:b/>
          <w:bCs/>
          <w:color w:val="333333"/>
          <w:sz w:val="24"/>
          <w:szCs w:val="24"/>
          <w:lang w:eastAsia="ru-RU"/>
        </w:rPr>
        <w:lastRenderedPageBreak/>
        <w:t xml:space="preserve"> </w:t>
      </w:r>
      <w:r w:rsidR="006B1676" w:rsidRPr="006B1676">
        <w:rPr>
          <w:rFonts w:ascii="Arial" w:eastAsia="Times New Roman" w:hAnsi="Arial" w:cs="Arial"/>
          <w:b/>
          <w:bCs/>
          <w:color w:val="333333"/>
          <w:sz w:val="24"/>
          <w:szCs w:val="24"/>
          <w:lang w:eastAsia="ru-RU"/>
        </w:rPr>
        <w:t>Паспорт программы</w:t>
      </w:r>
    </w:p>
    <w:p w:rsidR="006B1676" w:rsidRPr="006B1676"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6B1676">
        <w:rPr>
          <w:rFonts w:ascii="Arial" w:eastAsia="Times New Roman" w:hAnsi="Arial" w:cs="Arial"/>
          <w:color w:val="333333"/>
          <w:sz w:val="24"/>
          <w:szCs w:val="24"/>
          <w:lang w:eastAsia="ru-RU"/>
        </w:rPr>
        <w:t> </w:t>
      </w:r>
    </w:p>
    <w:tbl>
      <w:tblPr>
        <w:tblW w:w="9795"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2290"/>
        <w:gridCol w:w="7505"/>
      </w:tblGrid>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Наименование</w:t>
            </w:r>
            <w:r w:rsidRPr="00783F09">
              <w:rPr>
                <w:rFonts w:ascii="Arial" w:hAnsi="Arial" w:cs="Arial"/>
                <w:sz w:val="24"/>
                <w:szCs w:val="24"/>
                <w:lang w:eastAsia="ru-RU"/>
              </w:rPr>
              <w:br/>
              <w:t>программы</w:t>
            </w:r>
          </w:p>
        </w:tc>
        <w:tc>
          <w:tcPr>
            <w:tcW w:w="7530"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Программа комплексного развития социальной инфраструктуры –Александровского сельское поселение </w:t>
            </w:r>
            <w:proofErr w:type="spellStart"/>
            <w:r w:rsidRPr="00783F09">
              <w:rPr>
                <w:rFonts w:ascii="Arial" w:hAnsi="Arial" w:cs="Arial"/>
                <w:sz w:val="24"/>
                <w:szCs w:val="24"/>
                <w:lang w:eastAsia="ru-RU"/>
              </w:rPr>
              <w:t>Верхнехавского</w:t>
            </w:r>
            <w:proofErr w:type="spellEnd"/>
            <w:r w:rsidRPr="00783F09">
              <w:rPr>
                <w:rFonts w:ascii="Arial" w:hAnsi="Arial" w:cs="Arial"/>
                <w:sz w:val="24"/>
                <w:szCs w:val="24"/>
                <w:lang w:eastAsia="ru-RU"/>
              </w:rPr>
              <w:t xml:space="preserve"> муниципального района  Воронежской области  на 2017-2027 годы (далее Программа)</w:t>
            </w:r>
          </w:p>
        </w:tc>
      </w:tr>
      <w:tr w:rsidR="006B1676" w:rsidRPr="009459B7" w:rsidTr="006B1676">
        <w:trPr>
          <w:tblCellSpacing w:w="15" w:type="dxa"/>
        </w:trPr>
        <w:tc>
          <w:tcPr>
            <w:tcW w:w="2265"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Основание для разработки программы</w:t>
            </w:r>
          </w:p>
        </w:tc>
        <w:tc>
          <w:tcPr>
            <w:tcW w:w="7530"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Градостроительный кодекс Российской Федерации от 29 декабря 2004 года №190-ФЗ.</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Федеральный Закон № 131-ФЗ от 06.10.2003 «Об общих принципах организации местного самоуправления в Российской Федерации».</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Генеральный план –Александровского сельское поселение </w:t>
            </w:r>
            <w:proofErr w:type="spellStart"/>
            <w:r w:rsidRPr="00783F09">
              <w:rPr>
                <w:rFonts w:ascii="Arial" w:hAnsi="Arial" w:cs="Arial"/>
                <w:color w:val="333333"/>
                <w:sz w:val="24"/>
                <w:szCs w:val="24"/>
                <w:lang w:eastAsia="ru-RU"/>
              </w:rPr>
              <w:t>Верхнехавского</w:t>
            </w:r>
            <w:proofErr w:type="spellEnd"/>
            <w:r w:rsidRPr="00783F09">
              <w:rPr>
                <w:rFonts w:ascii="Arial" w:hAnsi="Arial" w:cs="Arial"/>
                <w:color w:val="333333"/>
                <w:sz w:val="24"/>
                <w:szCs w:val="24"/>
                <w:lang w:eastAsia="ru-RU"/>
              </w:rPr>
              <w:t xml:space="preserve"> муниципального района Воронежской области.</w:t>
            </w:r>
          </w:p>
        </w:tc>
      </w:tr>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Заказчик программы, его местонахождение</w:t>
            </w:r>
          </w:p>
        </w:tc>
        <w:tc>
          <w:tcPr>
            <w:tcW w:w="7530"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Администрация Александровского сельского поселения </w:t>
            </w:r>
            <w:proofErr w:type="spellStart"/>
            <w:r w:rsidRPr="00783F09">
              <w:rPr>
                <w:rFonts w:ascii="Arial" w:hAnsi="Arial" w:cs="Arial"/>
                <w:sz w:val="24"/>
                <w:szCs w:val="24"/>
                <w:lang w:eastAsia="ru-RU"/>
              </w:rPr>
              <w:t>Верхнехавского</w:t>
            </w:r>
            <w:proofErr w:type="spellEnd"/>
            <w:r w:rsidRPr="00783F09">
              <w:rPr>
                <w:rFonts w:ascii="Arial" w:hAnsi="Arial" w:cs="Arial"/>
                <w:sz w:val="24"/>
                <w:szCs w:val="24"/>
                <w:lang w:eastAsia="ru-RU"/>
              </w:rPr>
              <w:t xml:space="preserve"> муниципального района Воронежской области.</w:t>
            </w:r>
          </w:p>
        </w:tc>
      </w:tr>
      <w:tr w:rsidR="006B1676" w:rsidRPr="009459B7" w:rsidTr="006B1676">
        <w:trPr>
          <w:tblCellSpacing w:w="15" w:type="dxa"/>
        </w:trPr>
        <w:tc>
          <w:tcPr>
            <w:tcW w:w="2265"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Основной разработчик программы, его местонахождение</w:t>
            </w:r>
          </w:p>
        </w:tc>
        <w:tc>
          <w:tcPr>
            <w:tcW w:w="7530"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Администрация  Александровского сельского поселения </w:t>
            </w:r>
            <w:proofErr w:type="spellStart"/>
            <w:r w:rsidRPr="00783F09">
              <w:rPr>
                <w:rFonts w:ascii="Arial" w:hAnsi="Arial" w:cs="Arial"/>
                <w:sz w:val="24"/>
                <w:szCs w:val="24"/>
                <w:lang w:eastAsia="ru-RU"/>
              </w:rPr>
              <w:t>Верхнехавского</w:t>
            </w:r>
            <w:proofErr w:type="spellEnd"/>
            <w:r w:rsidRPr="00783F09">
              <w:rPr>
                <w:rFonts w:ascii="Arial" w:hAnsi="Arial" w:cs="Arial"/>
                <w:sz w:val="24"/>
                <w:szCs w:val="24"/>
                <w:lang w:eastAsia="ru-RU"/>
              </w:rPr>
              <w:t xml:space="preserve"> муниципального района Воронежской области.</w:t>
            </w:r>
          </w:p>
        </w:tc>
      </w:tr>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Цель программы</w:t>
            </w:r>
          </w:p>
        </w:tc>
        <w:tc>
          <w:tcPr>
            <w:tcW w:w="7530"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Обеспечение безопасности, качества и эффективности использования населением объектов социальной инфраструктуры.</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Обеспечение сбалансированного развития систем социальной инфраструктуры сельского поселения на 2017-2027 годы в соответствии с установленными потребностями.</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Обеспечение эффективности функционирования действующей социальной инфраструктуры сельского поселения.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Обеспечение развития социальной инфраструктуры Александровского сельского  поселения  для закрепления населения, повышения уровня его жизни</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w:t>
            </w:r>
          </w:p>
        </w:tc>
      </w:tr>
      <w:tr w:rsidR="006B1676" w:rsidRPr="009459B7" w:rsidTr="006B1676">
        <w:trPr>
          <w:tblCellSpacing w:w="15" w:type="dxa"/>
        </w:trPr>
        <w:tc>
          <w:tcPr>
            <w:tcW w:w="2265"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Задачи программы</w:t>
            </w:r>
          </w:p>
        </w:tc>
        <w:tc>
          <w:tcPr>
            <w:tcW w:w="7530"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Развитие социальной инфраструктуры  сельского поселения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Развитие системы   образования и культуры,  за счет строительства, реконструкции и ремонта образовательных и детских дошкольных учреждений, сельских домов культуры.</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Привлечение широких масс населения к занятиям спортом и культивирование здорового образа жизни за счет строительства </w:t>
            </w:r>
            <w:r w:rsidRPr="00783F09">
              <w:rPr>
                <w:rFonts w:ascii="Arial" w:hAnsi="Arial" w:cs="Arial"/>
                <w:color w:val="333333"/>
                <w:sz w:val="24"/>
                <w:szCs w:val="24"/>
                <w:lang w:eastAsia="ru-RU"/>
              </w:rPr>
              <w:lastRenderedPageBreak/>
              <w:t>спортивных сооружений.</w:t>
            </w:r>
            <w:r w:rsidRPr="00783F09">
              <w:rPr>
                <w:rFonts w:ascii="Arial" w:hAnsi="Arial" w:cs="Arial"/>
                <w:color w:val="333333"/>
                <w:sz w:val="24"/>
                <w:szCs w:val="24"/>
                <w:lang w:eastAsia="ru-RU"/>
              </w:rPr>
              <w:br/>
              <w:t>Улучшение условий проживания населения за счет строительства, реконструкции и ремонта объектов</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мест массового отдыха и рекреации.</w:t>
            </w:r>
          </w:p>
        </w:tc>
      </w:tr>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lastRenderedPageBreak/>
              <w:t>Целевые показатели (индикаторы) обеспеченности населения объектами социальной инфраструктуры</w:t>
            </w:r>
          </w:p>
        </w:tc>
        <w:tc>
          <w:tcPr>
            <w:tcW w:w="7530"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Целевыми показателями (индикаторами) обеспеченности населения объектами социальной инфраструктуры, станут:</w:t>
            </w:r>
            <w:r w:rsidRPr="00783F09">
              <w:rPr>
                <w:rFonts w:ascii="Arial" w:hAnsi="Arial" w:cs="Arial"/>
                <w:sz w:val="24"/>
                <w:szCs w:val="24"/>
                <w:lang w:eastAsia="ru-RU"/>
              </w:rPr>
              <w:br/>
              <w:t>– показатели ежегодного сокращения миграционного оттока населения;</w:t>
            </w:r>
            <w:r w:rsidRPr="00783F09">
              <w:rPr>
                <w:rFonts w:ascii="Arial" w:hAnsi="Arial" w:cs="Arial"/>
                <w:sz w:val="24"/>
                <w:szCs w:val="24"/>
                <w:lang w:eastAsia="ru-RU"/>
              </w:rPr>
              <w:br/>
              <w:t>– сокращение дорожно-транспортных происшествий;</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повышение уровня благоустройства сельского поселения;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повышение эффективности использования земельных ресурсов, создание условий для увеличения социального, инвестиционного, производственного потенциала земли в целях экономического роста сельского поселения;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-обеспечение возможности реализации культурного и духовного потенциала;</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повышение уровня здоровья населения;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создание условий для занятий спортом;</w:t>
            </w:r>
          </w:p>
        </w:tc>
      </w:tr>
      <w:tr w:rsidR="006B1676" w:rsidRPr="009459B7" w:rsidTr="006B1676">
        <w:trPr>
          <w:tblCellSpacing w:w="15" w:type="dxa"/>
        </w:trPr>
        <w:tc>
          <w:tcPr>
            <w:tcW w:w="2265"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7530" w:type="dxa"/>
            <w:shd w:val="clear" w:color="auto" w:fill="F9F9F9"/>
            <w:vAlign w:val="center"/>
            <w:hideMark/>
          </w:tcPr>
          <w:p w:rsidR="006B1676" w:rsidRPr="00783F09" w:rsidRDefault="006B1676" w:rsidP="00783F09">
            <w:pPr>
              <w:pStyle w:val="a3"/>
              <w:jc w:val="both"/>
              <w:rPr>
                <w:rFonts w:ascii="Arial" w:hAnsi="Arial" w:cs="Arial"/>
                <w:sz w:val="24"/>
                <w:szCs w:val="24"/>
                <w:highlight w:val="yellow"/>
                <w:lang w:eastAsia="ru-RU"/>
              </w:rPr>
            </w:pPr>
          </w:p>
          <w:p w:rsidR="006B1676" w:rsidRPr="00783F09" w:rsidRDefault="007527F0" w:rsidP="00783F09">
            <w:pPr>
              <w:pStyle w:val="a3"/>
              <w:jc w:val="both"/>
              <w:rPr>
                <w:rFonts w:ascii="Arial" w:hAnsi="Arial" w:cs="Arial"/>
                <w:sz w:val="24"/>
                <w:szCs w:val="24"/>
                <w:lang w:eastAsia="ru-RU"/>
              </w:rPr>
            </w:pPr>
            <w:r w:rsidRPr="00783F09">
              <w:rPr>
                <w:rFonts w:ascii="Arial" w:hAnsi="Arial" w:cs="Arial"/>
                <w:sz w:val="24"/>
                <w:szCs w:val="24"/>
                <w:lang w:eastAsia="ru-RU"/>
              </w:rPr>
              <w:t>1</w:t>
            </w:r>
            <w:r w:rsidR="006B1676" w:rsidRPr="00783F09">
              <w:rPr>
                <w:rFonts w:ascii="Arial" w:hAnsi="Arial" w:cs="Arial"/>
                <w:sz w:val="24"/>
                <w:szCs w:val="24"/>
                <w:lang w:eastAsia="ru-RU"/>
              </w:rPr>
              <w:t>.     Обустройство мест для купания</w:t>
            </w:r>
            <w:r w:rsidR="00176F40" w:rsidRPr="00783F09">
              <w:rPr>
                <w:rFonts w:ascii="Arial" w:hAnsi="Arial" w:cs="Arial"/>
                <w:sz w:val="24"/>
                <w:szCs w:val="24"/>
                <w:lang w:eastAsia="ru-RU"/>
              </w:rPr>
              <w:t xml:space="preserve"> в п. Степановка</w:t>
            </w:r>
            <w:r w:rsidR="006B1676" w:rsidRPr="00783F09">
              <w:rPr>
                <w:rFonts w:ascii="Arial" w:hAnsi="Arial" w:cs="Arial"/>
                <w:sz w:val="24"/>
                <w:szCs w:val="24"/>
                <w:lang w:eastAsia="ru-RU"/>
              </w:rPr>
              <w:t>;</w:t>
            </w:r>
          </w:p>
          <w:p w:rsidR="00176F40" w:rsidRPr="00783F09" w:rsidRDefault="007527F0" w:rsidP="00783F09">
            <w:pPr>
              <w:pStyle w:val="a3"/>
              <w:jc w:val="both"/>
              <w:rPr>
                <w:rFonts w:ascii="Arial" w:hAnsi="Arial" w:cs="Arial"/>
                <w:sz w:val="24"/>
                <w:szCs w:val="24"/>
                <w:lang w:eastAsia="ru-RU"/>
              </w:rPr>
            </w:pPr>
            <w:r w:rsidRPr="00783F09">
              <w:rPr>
                <w:rFonts w:ascii="Arial" w:hAnsi="Arial" w:cs="Arial"/>
                <w:sz w:val="24"/>
                <w:szCs w:val="24"/>
                <w:lang w:eastAsia="ru-RU"/>
              </w:rPr>
              <w:t>2</w:t>
            </w:r>
            <w:r w:rsidR="00176F40" w:rsidRPr="00783F09">
              <w:rPr>
                <w:rFonts w:ascii="Arial" w:hAnsi="Arial" w:cs="Arial"/>
                <w:sz w:val="24"/>
                <w:szCs w:val="24"/>
                <w:lang w:eastAsia="ru-RU"/>
              </w:rPr>
              <w:t xml:space="preserve">.      Обустройство мест для купания в п. </w:t>
            </w:r>
            <w:proofErr w:type="spellStart"/>
            <w:r w:rsidR="00176F40" w:rsidRPr="00783F09">
              <w:rPr>
                <w:rFonts w:ascii="Arial" w:hAnsi="Arial" w:cs="Arial"/>
                <w:sz w:val="24"/>
                <w:szCs w:val="24"/>
                <w:lang w:eastAsia="ru-RU"/>
              </w:rPr>
              <w:t>Приобретенка</w:t>
            </w:r>
            <w:proofErr w:type="spellEnd"/>
          </w:p>
          <w:p w:rsidR="006B1676" w:rsidRPr="00783F09" w:rsidRDefault="007527F0" w:rsidP="00783F09">
            <w:pPr>
              <w:pStyle w:val="a3"/>
              <w:jc w:val="both"/>
              <w:rPr>
                <w:rFonts w:ascii="Arial" w:hAnsi="Arial" w:cs="Arial"/>
                <w:sz w:val="24"/>
                <w:szCs w:val="24"/>
                <w:lang w:eastAsia="ru-RU"/>
              </w:rPr>
            </w:pPr>
            <w:r w:rsidRPr="00783F09">
              <w:rPr>
                <w:rFonts w:ascii="Arial" w:hAnsi="Arial" w:cs="Arial"/>
                <w:sz w:val="24"/>
                <w:szCs w:val="24"/>
                <w:lang w:eastAsia="ru-RU"/>
              </w:rPr>
              <w:t>3</w:t>
            </w:r>
            <w:r w:rsidR="006B1676" w:rsidRPr="00783F09">
              <w:rPr>
                <w:rFonts w:ascii="Arial" w:hAnsi="Arial" w:cs="Arial"/>
                <w:sz w:val="24"/>
                <w:szCs w:val="24"/>
                <w:lang w:eastAsia="ru-RU"/>
              </w:rPr>
              <w:t>.     Реконструкция ФАП;</w:t>
            </w:r>
          </w:p>
          <w:p w:rsidR="006B1676" w:rsidRPr="00783F09" w:rsidRDefault="007527F0" w:rsidP="00783F09">
            <w:pPr>
              <w:pStyle w:val="a3"/>
              <w:jc w:val="both"/>
              <w:rPr>
                <w:rFonts w:ascii="Arial" w:hAnsi="Arial" w:cs="Arial"/>
                <w:sz w:val="24"/>
                <w:szCs w:val="24"/>
                <w:highlight w:val="yellow"/>
                <w:lang w:eastAsia="ru-RU"/>
              </w:rPr>
            </w:pPr>
            <w:r w:rsidRPr="00783F09">
              <w:rPr>
                <w:rFonts w:ascii="Arial" w:hAnsi="Arial" w:cs="Arial"/>
                <w:sz w:val="24"/>
                <w:szCs w:val="24"/>
                <w:lang w:eastAsia="ru-RU"/>
              </w:rPr>
              <w:t>4</w:t>
            </w:r>
            <w:r w:rsidR="006B1676" w:rsidRPr="00783F09">
              <w:rPr>
                <w:rFonts w:ascii="Arial" w:hAnsi="Arial" w:cs="Arial"/>
                <w:sz w:val="24"/>
                <w:szCs w:val="24"/>
                <w:lang w:eastAsia="ru-RU"/>
              </w:rPr>
              <w:t>.     Реконструкция сельского дома культуры</w:t>
            </w:r>
            <w:r w:rsidR="00176F40" w:rsidRPr="00783F09">
              <w:rPr>
                <w:rFonts w:ascii="Arial" w:hAnsi="Arial" w:cs="Arial"/>
                <w:sz w:val="24"/>
                <w:szCs w:val="24"/>
                <w:lang w:eastAsia="ru-RU"/>
              </w:rPr>
              <w:t>;</w:t>
            </w:r>
            <w:r w:rsidR="006B1676" w:rsidRPr="00783F09">
              <w:rPr>
                <w:rFonts w:ascii="Arial" w:hAnsi="Arial" w:cs="Arial"/>
                <w:sz w:val="24"/>
                <w:szCs w:val="24"/>
                <w:lang w:eastAsia="ru-RU"/>
              </w:rPr>
              <w:t xml:space="preserve"> </w:t>
            </w:r>
            <w:r w:rsidRPr="00783F09">
              <w:rPr>
                <w:rFonts w:ascii="Arial" w:hAnsi="Arial" w:cs="Arial"/>
                <w:sz w:val="24"/>
                <w:szCs w:val="24"/>
                <w:lang w:eastAsia="ru-RU"/>
              </w:rPr>
              <w:t xml:space="preserve">       5</w:t>
            </w:r>
            <w:r w:rsidR="006B1676" w:rsidRPr="00783F09">
              <w:rPr>
                <w:rFonts w:ascii="Arial" w:hAnsi="Arial" w:cs="Arial"/>
                <w:sz w:val="24"/>
                <w:szCs w:val="24"/>
                <w:lang w:eastAsia="ru-RU"/>
              </w:rPr>
              <w:t xml:space="preserve">.     Модернизация библиотеки </w:t>
            </w:r>
          </w:p>
        </w:tc>
      </w:tr>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Сроки и этапы реализации программы</w:t>
            </w:r>
          </w:p>
        </w:tc>
        <w:tc>
          <w:tcPr>
            <w:tcW w:w="7530" w:type="dxa"/>
            <w:shd w:val="clear" w:color="auto" w:fill="FFFFFF"/>
            <w:vAlign w:val="center"/>
            <w:hideMark/>
          </w:tcPr>
          <w:p w:rsidR="006B1676" w:rsidRPr="00783F09" w:rsidRDefault="007527F0" w:rsidP="00783F09">
            <w:pPr>
              <w:pStyle w:val="a3"/>
              <w:jc w:val="both"/>
              <w:rPr>
                <w:rFonts w:ascii="Arial" w:hAnsi="Arial" w:cs="Arial"/>
                <w:sz w:val="24"/>
                <w:szCs w:val="24"/>
                <w:lang w:eastAsia="ru-RU"/>
              </w:rPr>
            </w:pPr>
            <w:r w:rsidRPr="00783F09">
              <w:rPr>
                <w:rFonts w:ascii="Arial" w:hAnsi="Arial" w:cs="Arial"/>
                <w:sz w:val="24"/>
                <w:szCs w:val="24"/>
                <w:lang w:eastAsia="ru-RU"/>
              </w:rPr>
              <w:t>Срок реализации Программы 2017</w:t>
            </w:r>
            <w:r w:rsidR="006B1676" w:rsidRPr="00783F09">
              <w:rPr>
                <w:rFonts w:ascii="Arial" w:hAnsi="Arial" w:cs="Arial"/>
                <w:sz w:val="24"/>
                <w:szCs w:val="24"/>
                <w:lang w:eastAsia="ru-RU"/>
              </w:rPr>
              <w:t>-2027 годы, в 2 этапа</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1 этап – с 2017 по 2021 годы</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2 этап – с 2022 по 2027 годы</w:t>
            </w:r>
          </w:p>
        </w:tc>
      </w:tr>
      <w:tr w:rsidR="006B1676" w:rsidRPr="009459B7" w:rsidTr="006B1676">
        <w:trPr>
          <w:tblCellSpacing w:w="15" w:type="dxa"/>
        </w:trPr>
        <w:tc>
          <w:tcPr>
            <w:tcW w:w="2265"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Объемы и источники финансирования программы</w:t>
            </w:r>
          </w:p>
        </w:tc>
        <w:tc>
          <w:tcPr>
            <w:tcW w:w="7530" w:type="dxa"/>
            <w:shd w:val="clear" w:color="auto" w:fill="F9F9F9"/>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Прогнозный общий объем финанси</w:t>
            </w:r>
            <w:r w:rsidR="00501A25" w:rsidRPr="00783F09">
              <w:rPr>
                <w:rFonts w:ascii="Arial" w:hAnsi="Arial" w:cs="Arial"/>
                <w:sz w:val="24"/>
                <w:szCs w:val="24"/>
                <w:lang w:eastAsia="ru-RU"/>
              </w:rPr>
              <w:t>рования Программы на период 2017</w:t>
            </w:r>
            <w:r w:rsidR="005D0B52" w:rsidRPr="00783F09">
              <w:rPr>
                <w:rFonts w:ascii="Arial" w:hAnsi="Arial" w:cs="Arial"/>
                <w:sz w:val="24"/>
                <w:szCs w:val="24"/>
                <w:lang w:eastAsia="ru-RU"/>
              </w:rPr>
              <w:t>-2027 годов составляет 3385</w:t>
            </w:r>
            <w:r w:rsidRPr="00783F09">
              <w:rPr>
                <w:rFonts w:ascii="Arial" w:hAnsi="Arial" w:cs="Arial"/>
                <w:sz w:val="24"/>
                <w:szCs w:val="24"/>
                <w:lang w:eastAsia="ru-RU"/>
              </w:rPr>
              <w:t>,00 тыс. руб., в том числе по годам:</w:t>
            </w:r>
          </w:p>
          <w:p w:rsidR="006B1676" w:rsidRPr="00783F09" w:rsidRDefault="005D0B52"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2017 год –  500</w:t>
            </w:r>
            <w:r w:rsidR="006B1676" w:rsidRPr="00783F09">
              <w:rPr>
                <w:rFonts w:ascii="Arial" w:hAnsi="Arial" w:cs="Arial"/>
                <w:color w:val="333333"/>
                <w:sz w:val="24"/>
                <w:szCs w:val="24"/>
                <w:lang w:eastAsia="ru-RU"/>
              </w:rPr>
              <w:t>,00 тыс. рублей;</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2018 год –  700,00 </w:t>
            </w:r>
            <w:proofErr w:type="spellStart"/>
            <w:r w:rsidRPr="00783F09">
              <w:rPr>
                <w:rFonts w:ascii="Arial" w:hAnsi="Arial" w:cs="Arial"/>
                <w:color w:val="333333"/>
                <w:sz w:val="24"/>
                <w:szCs w:val="24"/>
                <w:lang w:eastAsia="ru-RU"/>
              </w:rPr>
              <w:t>тыс.рублей</w:t>
            </w:r>
            <w:proofErr w:type="spellEnd"/>
            <w:r w:rsidRPr="00783F09">
              <w:rPr>
                <w:rFonts w:ascii="Arial" w:hAnsi="Arial" w:cs="Arial"/>
                <w:color w:val="333333"/>
                <w:sz w:val="24"/>
                <w:szCs w:val="24"/>
                <w:lang w:eastAsia="ru-RU"/>
              </w:rPr>
              <w:t>;</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2019 год – 450,00 </w:t>
            </w:r>
            <w:proofErr w:type="spellStart"/>
            <w:r w:rsidRPr="00783F09">
              <w:rPr>
                <w:rFonts w:ascii="Arial" w:hAnsi="Arial" w:cs="Arial"/>
                <w:color w:val="333333"/>
                <w:sz w:val="24"/>
                <w:szCs w:val="24"/>
                <w:lang w:eastAsia="ru-RU"/>
              </w:rPr>
              <w:t>тыс.рублей</w:t>
            </w:r>
            <w:proofErr w:type="spellEnd"/>
            <w:r w:rsidRPr="00783F09">
              <w:rPr>
                <w:rFonts w:ascii="Arial" w:hAnsi="Arial" w:cs="Arial"/>
                <w:color w:val="333333"/>
                <w:sz w:val="24"/>
                <w:szCs w:val="24"/>
                <w:lang w:eastAsia="ru-RU"/>
              </w:rPr>
              <w:t>;</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2020 год – 785,00 </w:t>
            </w:r>
            <w:proofErr w:type="spellStart"/>
            <w:r w:rsidRPr="00783F09">
              <w:rPr>
                <w:rFonts w:ascii="Arial" w:hAnsi="Arial" w:cs="Arial"/>
                <w:color w:val="333333"/>
                <w:sz w:val="24"/>
                <w:szCs w:val="24"/>
                <w:lang w:eastAsia="ru-RU"/>
              </w:rPr>
              <w:t>тыс.рублей</w:t>
            </w:r>
            <w:proofErr w:type="spellEnd"/>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2021 год – 600,00 </w:t>
            </w:r>
            <w:proofErr w:type="spellStart"/>
            <w:r w:rsidRPr="00783F09">
              <w:rPr>
                <w:rFonts w:ascii="Arial" w:hAnsi="Arial" w:cs="Arial"/>
                <w:color w:val="333333"/>
                <w:sz w:val="24"/>
                <w:szCs w:val="24"/>
                <w:lang w:eastAsia="ru-RU"/>
              </w:rPr>
              <w:t>тыс.рублей</w:t>
            </w:r>
            <w:proofErr w:type="spellEnd"/>
          </w:p>
          <w:p w:rsidR="006B1676" w:rsidRPr="00783F09" w:rsidRDefault="005D0B52"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2022-2027 годы – 350</w:t>
            </w:r>
            <w:r w:rsidR="006B1676" w:rsidRPr="00783F09">
              <w:rPr>
                <w:rFonts w:ascii="Arial" w:hAnsi="Arial" w:cs="Arial"/>
                <w:color w:val="333333"/>
                <w:sz w:val="24"/>
                <w:szCs w:val="24"/>
                <w:lang w:eastAsia="ru-RU"/>
              </w:rPr>
              <w:t xml:space="preserve">,00 </w:t>
            </w:r>
            <w:proofErr w:type="spellStart"/>
            <w:r w:rsidR="006B1676" w:rsidRPr="00783F09">
              <w:rPr>
                <w:rFonts w:ascii="Arial" w:hAnsi="Arial" w:cs="Arial"/>
                <w:color w:val="333333"/>
                <w:sz w:val="24"/>
                <w:szCs w:val="24"/>
                <w:lang w:eastAsia="ru-RU"/>
              </w:rPr>
              <w:t>тыс.рублей</w:t>
            </w:r>
            <w:proofErr w:type="spellEnd"/>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xml:space="preserve">Финансирование входящих в Программу мероприятий осуществляется за счет средств Федерального бюджета, бюджета </w:t>
            </w:r>
            <w:r w:rsidR="000F742A" w:rsidRPr="00783F09">
              <w:rPr>
                <w:rFonts w:ascii="Arial" w:hAnsi="Arial" w:cs="Arial"/>
                <w:color w:val="333333"/>
                <w:sz w:val="24"/>
                <w:szCs w:val="24"/>
                <w:lang w:eastAsia="ru-RU"/>
              </w:rPr>
              <w:t xml:space="preserve">Воронежской </w:t>
            </w:r>
            <w:r w:rsidRPr="00783F09">
              <w:rPr>
                <w:rFonts w:ascii="Arial" w:hAnsi="Arial" w:cs="Arial"/>
                <w:color w:val="333333"/>
                <w:sz w:val="24"/>
                <w:szCs w:val="24"/>
                <w:lang w:eastAsia="ru-RU"/>
              </w:rPr>
              <w:t xml:space="preserve">области, бюджета </w:t>
            </w:r>
            <w:proofErr w:type="spellStart"/>
            <w:r w:rsidR="000F742A" w:rsidRPr="00783F09">
              <w:rPr>
                <w:rFonts w:ascii="Arial" w:hAnsi="Arial" w:cs="Arial"/>
                <w:color w:val="333333"/>
                <w:sz w:val="24"/>
                <w:szCs w:val="24"/>
                <w:lang w:eastAsia="ru-RU"/>
              </w:rPr>
              <w:t>Верхнехавского</w:t>
            </w:r>
            <w:proofErr w:type="spellEnd"/>
            <w:r w:rsidR="000F742A" w:rsidRPr="00783F09">
              <w:rPr>
                <w:rFonts w:ascii="Arial" w:hAnsi="Arial" w:cs="Arial"/>
                <w:color w:val="333333"/>
                <w:sz w:val="24"/>
                <w:szCs w:val="24"/>
                <w:lang w:eastAsia="ru-RU"/>
              </w:rPr>
              <w:t xml:space="preserve"> </w:t>
            </w:r>
            <w:r w:rsidRPr="00783F09">
              <w:rPr>
                <w:rFonts w:ascii="Arial" w:hAnsi="Arial" w:cs="Arial"/>
                <w:color w:val="333333"/>
                <w:sz w:val="24"/>
                <w:szCs w:val="24"/>
                <w:lang w:eastAsia="ru-RU"/>
              </w:rPr>
              <w:t xml:space="preserve">муниципального района, бюджета  </w:t>
            </w:r>
            <w:r w:rsidR="000F742A" w:rsidRPr="00783F09">
              <w:rPr>
                <w:rFonts w:ascii="Arial" w:hAnsi="Arial" w:cs="Arial"/>
                <w:color w:val="333333"/>
                <w:sz w:val="24"/>
                <w:szCs w:val="24"/>
                <w:lang w:eastAsia="ru-RU"/>
              </w:rPr>
              <w:t xml:space="preserve">Александровского </w:t>
            </w:r>
            <w:r w:rsidRPr="00783F09">
              <w:rPr>
                <w:rFonts w:ascii="Arial" w:hAnsi="Arial" w:cs="Arial"/>
                <w:color w:val="333333"/>
                <w:sz w:val="24"/>
                <w:szCs w:val="24"/>
                <w:lang w:eastAsia="ru-RU"/>
              </w:rPr>
              <w:t>сельского поселения и внебюджетных источников, носит прогнозный характер и подлежит ежегодному уточнению.</w:t>
            </w:r>
          </w:p>
        </w:tc>
      </w:tr>
      <w:tr w:rsidR="006B1676" w:rsidRPr="009459B7" w:rsidTr="006B1676">
        <w:trPr>
          <w:tblCellSpacing w:w="15" w:type="dxa"/>
        </w:trPr>
        <w:tc>
          <w:tcPr>
            <w:tcW w:w="2265"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Ожидаемые результаты </w:t>
            </w:r>
            <w:r w:rsidRPr="00783F09">
              <w:rPr>
                <w:rFonts w:ascii="Arial" w:hAnsi="Arial" w:cs="Arial"/>
                <w:sz w:val="24"/>
                <w:szCs w:val="24"/>
                <w:lang w:eastAsia="ru-RU"/>
              </w:rPr>
              <w:lastRenderedPageBreak/>
              <w:t>реализации программы</w:t>
            </w:r>
          </w:p>
        </w:tc>
        <w:tc>
          <w:tcPr>
            <w:tcW w:w="7530" w:type="dxa"/>
            <w:shd w:val="clear" w:color="auto" w:fill="FFFFFF"/>
            <w:vAlign w:val="center"/>
            <w:hideMark/>
          </w:tcPr>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lastRenderedPageBreak/>
              <w:t>Повышение уровня жизни, закрепление населения, обеспечение квалифицированными трудовыми ресурсами. Достижение  нормативного  уровня  обеспеченности</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lastRenderedPageBreak/>
              <w:t>населения  учреждениями  образования,  здравоохранения,</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культуры, физической культуры и спорта.</w:t>
            </w:r>
          </w:p>
          <w:p w:rsidR="006B1676" w:rsidRPr="00783F09" w:rsidRDefault="006B1676" w:rsidP="00783F09">
            <w:pPr>
              <w:pStyle w:val="a3"/>
              <w:jc w:val="both"/>
              <w:rPr>
                <w:rFonts w:ascii="Arial" w:hAnsi="Arial" w:cs="Arial"/>
                <w:color w:val="333333"/>
                <w:sz w:val="24"/>
                <w:szCs w:val="24"/>
                <w:lang w:eastAsia="ru-RU"/>
              </w:rPr>
            </w:pPr>
            <w:r w:rsidRPr="00783F09">
              <w:rPr>
                <w:rFonts w:ascii="Arial" w:hAnsi="Arial" w:cs="Arial"/>
                <w:color w:val="333333"/>
                <w:sz w:val="24"/>
                <w:szCs w:val="24"/>
                <w:lang w:eastAsia="ru-RU"/>
              </w:rPr>
              <w:t> </w:t>
            </w:r>
          </w:p>
        </w:tc>
      </w:tr>
    </w:tbl>
    <w:p w:rsidR="00C26AFA" w:rsidRPr="00783F09" w:rsidRDefault="00C26AFA" w:rsidP="00C26AFA">
      <w:pPr>
        <w:spacing w:before="100" w:beforeAutospacing="1" w:after="100" w:afterAutospacing="1" w:line="240" w:lineRule="auto"/>
        <w:ind w:firstLine="480"/>
        <w:jc w:val="center"/>
        <w:rPr>
          <w:rFonts w:ascii="Arial" w:hAnsi="Arial" w:cs="Arial"/>
          <w:b/>
          <w:sz w:val="24"/>
          <w:szCs w:val="24"/>
        </w:rPr>
      </w:pPr>
      <w:r w:rsidRPr="00783F09">
        <w:rPr>
          <w:rFonts w:ascii="Arial" w:eastAsia="Times New Roman" w:hAnsi="Arial" w:cs="Arial"/>
          <w:b/>
          <w:color w:val="333333"/>
          <w:sz w:val="24"/>
          <w:szCs w:val="24"/>
          <w:lang w:eastAsia="ru-RU"/>
        </w:rPr>
        <w:lastRenderedPageBreak/>
        <w:t>ВВЕДЕНИЕ</w:t>
      </w:r>
    </w:p>
    <w:p w:rsidR="008D7A18" w:rsidRPr="00783F09" w:rsidRDefault="008D7A18" w:rsidP="008D7A18">
      <w:pPr>
        <w:pStyle w:val="a5"/>
        <w:spacing w:before="0" w:beforeAutospacing="0" w:after="0" w:afterAutospacing="0"/>
        <w:ind w:firstLine="709"/>
        <w:jc w:val="both"/>
        <w:rPr>
          <w:rFonts w:ascii="Arial" w:hAnsi="Arial" w:cs="Arial"/>
        </w:rPr>
      </w:pPr>
      <w:r w:rsidRPr="00783F09">
        <w:rPr>
          <w:rFonts w:ascii="Arial" w:hAnsi="Arial" w:cs="Arial"/>
          <w:color w:val="000000"/>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на территории Александровского сельского поселения  (далее – Программа) содержит  чёткое представление  о  стратегических целях, ресурсах, потенциале  и об основных направлениях социального развития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социального развития сельского поселения.</w:t>
      </w:r>
    </w:p>
    <w:p w:rsidR="008D7A18" w:rsidRPr="00783F09" w:rsidRDefault="008D7A18" w:rsidP="008D7A18">
      <w:pPr>
        <w:pStyle w:val="a5"/>
        <w:spacing w:before="0" w:beforeAutospacing="0" w:after="0" w:afterAutospacing="0"/>
        <w:ind w:firstLine="709"/>
        <w:jc w:val="both"/>
        <w:rPr>
          <w:rFonts w:ascii="Arial" w:hAnsi="Arial" w:cs="Arial"/>
        </w:rPr>
      </w:pPr>
      <w:r w:rsidRPr="00783F09">
        <w:rPr>
          <w:rFonts w:ascii="Arial" w:hAnsi="Arial" w:cs="Arial"/>
          <w:color w:val="000000"/>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8D7A18" w:rsidRPr="00783F09" w:rsidRDefault="008D7A18" w:rsidP="008D7A18">
      <w:pPr>
        <w:pStyle w:val="a5"/>
        <w:spacing w:before="0" w:beforeAutospacing="0" w:after="0" w:afterAutospacing="0"/>
        <w:ind w:firstLine="709"/>
        <w:jc w:val="both"/>
        <w:rPr>
          <w:rFonts w:ascii="Arial" w:hAnsi="Arial" w:cs="Arial"/>
        </w:rPr>
      </w:pPr>
      <w:r w:rsidRPr="00783F09">
        <w:rPr>
          <w:rFonts w:ascii="Arial" w:hAnsi="Arial" w:cs="Arial"/>
          <w:color w:val="000000"/>
        </w:rPr>
        <w:t xml:space="preserve">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Александровского сельского поселения - доступные для потенциала территории, адекватные географическому, демографическому, экономическому, социокультурному потенциалу. Программа устойчивого развития направлена на осуществление комплекса мер, способствующих стабилизации и развитию экономики, повышению уровня занятости населения, решению остро стоящих социальных проблем, межведомственной, внутри-муниципальной, межмуниципальной.</w:t>
      </w:r>
    </w:p>
    <w:p w:rsidR="008D7A18" w:rsidRPr="00783F09" w:rsidRDefault="008D7A18" w:rsidP="008D7A18">
      <w:pPr>
        <w:pStyle w:val="a5"/>
        <w:spacing w:before="0" w:beforeAutospacing="0" w:after="0" w:afterAutospacing="0"/>
        <w:ind w:firstLine="709"/>
        <w:jc w:val="both"/>
        <w:rPr>
          <w:rFonts w:ascii="Arial" w:hAnsi="Arial" w:cs="Arial"/>
        </w:rPr>
      </w:pPr>
      <w:r w:rsidRPr="00783F09">
        <w:rPr>
          <w:rFonts w:ascii="Arial" w:hAnsi="Arial" w:cs="Arial"/>
          <w:color w:val="000000"/>
        </w:rPr>
        <w:t xml:space="preserve"> Главной целью Программы является повышение качества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w:t>
      </w:r>
    </w:p>
    <w:p w:rsidR="006B1676" w:rsidRPr="00783F09"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783F09">
        <w:rPr>
          <w:rFonts w:ascii="Arial" w:eastAsia="Times New Roman" w:hAnsi="Arial" w:cs="Arial"/>
          <w:b/>
          <w:bCs/>
          <w:color w:val="333333"/>
          <w:sz w:val="24"/>
          <w:szCs w:val="24"/>
          <w:lang w:eastAsia="ru-RU"/>
        </w:rPr>
        <w:t>Раздел 1. Характеристика существующего состояния социальной инфраструктуры</w:t>
      </w:r>
    </w:p>
    <w:p w:rsidR="006B1676" w:rsidRPr="00783F09" w:rsidRDefault="006B1676" w:rsidP="006B1676">
      <w:pPr>
        <w:numPr>
          <w:ilvl w:val="0"/>
          <w:numId w:val="1"/>
        </w:numPr>
        <w:spacing w:after="0" w:line="240" w:lineRule="auto"/>
        <w:jc w:val="both"/>
        <w:rPr>
          <w:rFonts w:ascii="Arial" w:eastAsia="Times New Roman" w:hAnsi="Arial" w:cs="Arial"/>
          <w:color w:val="333333"/>
          <w:sz w:val="24"/>
          <w:szCs w:val="24"/>
          <w:lang w:eastAsia="ru-RU"/>
        </w:rPr>
      </w:pPr>
      <w:r w:rsidRPr="00783F09">
        <w:rPr>
          <w:rFonts w:ascii="Arial" w:eastAsia="Times New Roman" w:hAnsi="Arial" w:cs="Arial"/>
          <w:b/>
          <w:bCs/>
          <w:color w:val="333333"/>
          <w:sz w:val="24"/>
          <w:szCs w:val="24"/>
          <w:lang w:eastAsia="ru-RU"/>
        </w:rPr>
        <w:t>Описание социально-экономического состояния поселения, сведения о градостроительной деятельности на территории поселения</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Под социальной инфраструктурой понимается система объектов, обеспечивающих полноценное функционирование систем социальной сферы — объектов культурно-бытового обслуживания населения (здравоохранения, образования, культурно-просветительских учреждений, бытовые предприятия и т.д.).</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Система обслуживания является важным элементом, и представляет собой один из видов градостроительной деятельности. Развитие ее имеет определяющее значение, влияющее как на качество жизни населения, так и на разнообразие объектов обслуживания. Важными показателями качества жизни населения являются наличие и разнообразие объектов обслуживания, их пространственная, </w:t>
      </w:r>
      <w:r w:rsidRPr="00783F09">
        <w:rPr>
          <w:rFonts w:ascii="Arial" w:hAnsi="Arial" w:cs="Arial"/>
          <w:sz w:val="24"/>
          <w:szCs w:val="24"/>
          <w:lang w:eastAsia="ru-RU"/>
        </w:rPr>
        <w:lastRenderedPageBreak/>
        <w:t>социальная и экономическая доступность, как для местного населения, так и для гостей поселения.</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Программой предусматривается формирование системы мероприятий, направленных на оптимальное размещение объектов социальной инфраструктуры, с целью повышения обеспечения населения социальными услугами.</w:t>
      </w:r>
    </w:p>
    <w:p w:rsidR="006B1676" w:rsidRPr="00783F09" w:rsidRDefault="006B1676" w:rsidP="009459B7">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783F09">
        <w:rPr>
          <w:rFonts w:ascii="Arial" w:eastAsia="Times New Roman" w:hAnsi="Arial" w:cs="Arial"/>
          <w:color w:val="333333"/>
          <w:sz w:val="24"/>
          <w:szCs w:val="24"/>
          <w:lang w:eastAsia="ru-RU"/>
        </w:rPr>
        <w:t> </w:t>
      </w:r>
      <w:r w:rsidRPr="00783F09">
        <w:rPr>
          <w:rFonts w:ascii="Arial" w:eastAsia="Times New Roman" w:hAnsi="Arial" w:cs="Arial"/>
          <w:b/>
          <w:bCs/>
          <w:color w:val="333333"/>
          <w:sz w:val="24"/>
          <w:szCs w:val="24"/>
          <w:lang w:eastAsia="ru-RU"/>
        </w:rPr>
        <w:t>Административное</w:t>
      </w:r>
      <w:r w:rsidRPr="00783F09">
        <w:rPr>
          <w:rFonts w:ascii="Arial" w:eastAsia="Times New Roman" w:hAnsi="Arial" w:cs="Arial"/>
          <w:color w:val="333333"/>
          <w:sz w:val="24"/>
          <w:szCs w:val="24"/>
          <w:lang w:eastAsia="ru-RU"/>
        </w:rPr>
        <w:t> </w:t>
      </w:r>
      <w:r w:rsidRPr="00783F09">
        <w:rPr>
          <w:rFonts w:ascii="Arial" w:eastAsia="Times New Roman" w:hAnsi="Arial" w:cs="Arial"/>
          <w:b/>
          <w:bCs/>
          <w:color w:val="333333"/>
          <w:sz w:val="24"/>
          <w:szCs w:val="24"/>
          <w:lang w:eastAsia="ru-RU"/>
        </w:rPr>
        <w:t>деление.</w:t>
      </w:r>
    </w:p>
    <w:p w:rsidR="006B1676" w:rsidRPr="00783F09" w:rsidRDefault="009459B7" w:rsidP="00783F09">
      <w:pPr>
        <w:pStyle w:val="a3"/>
        <w:jc w:val="both"/>
        <w:rPr>
          <w:rFonts w:ascii="Arial" w:hAnsi="Arial" w:cs="Arial"/>
          <w:sz w:val="24"/>
          <w:szCs w:val="24"/>
          <w:lang w:eastAsia="ru-RU"/>
        </w:rPr>
      </w:pPr>
      <w:r w:rsidRPr="00783F09">
        <w:rPr>
          <w:rFonts w:ascii="Arial" w:hAnsi="Arial" w:cs="Arial"/>
          <w:b/>
          <w:bCs/>
          <w:sz w:val="24"/>
          <w:szCs w:val="24"/>
          <w:lang w:eastAsia="ru-RU"/>
        </w:rPr>
        <w:t xml:space="preserve">          </w:t>
      </w:r>
      <w:r w:rsidR="006B1676" w:rsidRPr="00783F09">
        <w:rPr>
          <w:rFonts w:ascii="Arial" w:hAnsi="Arial" w:cs="Arial"/>
          <w:b/>
          <w:bCs/>
          <w:sz w:val="24"/>
          <w:szCs w:val="24"/>
          <w:lang w:eastAsia="ru-RU"/>
        </w:rPr>
        <w:t> </w:t>
      </w:r>
      <w:r w:rsidR="006B1676" w:rsidRPr="00783F09">
        <w:rPr>
          <w:rFonts w:ascii="Arial" w:hAnsi="Arial" w:cs="Arial"/>
          <w:sz w:val="24"/>
          <w:szCs w:val="24"/>
          <w:lang w:eastAsia="ru-RU"/>
        </w:rPr>
        <w:t xml:space="preserve">В состав муниципального образования </w:t>
      </w:r>
      <w:r w:rsidR="00A641E6" w:rsidRPr="00783F09">
        <w:rPr>
          <w:rFonts w:ascii="Arial" w:hAnsi="Arial" w:cs="Arial"/>
          <w:sz w:val="24"/>
          <w:szCs w:val="24"/>
          <w:lang w:eastAsia="ru-RU"/>
        </w:rPr>
        <w:t xml:space="preserve">Александровского </w:t>
      </w:r>
      <w:r w:rsidR="006B1676" w:rsidRPr="00783F09">
        <w:rPr>
          <w:rFonts w:ascii="Arial" w:hAnsi="Arial" w:cs="Arial"/>
          <w:sz w:val="24"/>
          <w:szCs w:val="24"/>
          <w:lang w:eastAsia="ru-RU"/>
        </w:rPr>
        <w:t xml:space="preserve">сельского </w:t>
      </w:r>
      <w:r w:rsidR="00783F09">
        <w:rPr>
          <w:rFonts w:ascii="Arial" w:hAnsi="Arial" w:cs="Arial"/>
          <w:sz w:val="24"/>
          <w:szCs w:val="24"/>
          <w:lang w:eastAsia="ru-RU"/>
        </w:rPr>
        <w:t>п</w:t>
      </w:r>
      <w:r w:rsidR="006B1676" w:rsidRPr="00783F09">
        <w:rPr>
          <w:rFonts w:ascii="Arial" w:hAnsi="Arial" w:cs="Arial"/>
          <w:sz w:val="24"/>
          <w:szCs w:val="24"/>
          <w:lang w:eastAsia="ru-RU"/>
        </w:rPr>
        <w:t>оселения входят 5 населенных пунктов, а именно:</w:t>
      </w:r>
    </w:p>
    <w:p w:rsidR="006B1676" w:rsidRPr="00783F09" w:rsidRDefault="009459B7" w:rsidP="00783F09">
      <w:pPr>
        <w:pStyle w:val="a3"/>
        <w:rPr>
          <w:rFonts w:ascii="Arial" w:hAnsi="Arial" w:cs="Arial"/>
          <w:sz w:val="24"/>
          <w:szCs w:val="24"/>
          <w:lang w:eastAsia="ru-RU"/>
        </w:rPr>
      </w:pPr>
      <w:r w:rsidRPr="00783F09">
        <w:rPr>
          <w:rFonts w:ascii="Arial" w:hAnsi="Arial" w:cs="Arial"/>
          <w:sz w:val="24"/>
          <w:szCs w:val="24"/>
          <w:lang w:eastAsia="ru-RU"/>
        </w:rPr>
        <w:t xml:space="preserve">1. </w:t>
      </w:r>
      <w:r w:rsidR="006B1676" w:rsidRPr="00783F09">
        <w:rPr>
          <w:rFonts w:ascii="Arial" w:hAnsi="Arial" w:cs="Arial"/>
          <w:sz w:val="24"/>
          <w:szCs w:val="24"/>
          <w:lang w:eastAsia="ru-RU"/>
        </w:rPr>
        <w:t xml:space="preserve">с. </w:t>
      </w:r>
      <w:r w:rsidR="00A641E6" w:rsidRPr="00783F09">
        <w:rPr>
          <w:rFonts w:ascii="Arial" w:hAnsi="Arial" w:cs="Arial"/>
          <w:sz w:val="24"/>
          <w:szCs w:val="24"/>
          <w:lang w:eastAsia="ru-RU"/>
        </w:rPr>
        <w:t>Александровка</w:t>
      </w:r>
    </w:p>
    <w:p w:rsidR="00A641E6" w:rsidRPr="00783F09" w:rsidRDefault="009459B7" w:rsidP="00783F09">
      <w:pPr>
        <w:pStyle w:val="a3"/>
        <w:rPr>
          <w:rFonts w:ascii="Arial" w:hAnsi="Arial" w:cs="Arial"/>
          <w:sz w:val="24"/>
          <w:szCs w:val="24"/>
          <w:lang w:eastAsia="ru-RU"/>
        </w:rPr>
      </w:pPr>
      <w:r w:rsidRPr="00783F09">
        <w:rPr>
          <w:rFonts w:ascii="Arial" w:hAnsi="Arial" w:cs="Arial"/>
          <w:sz w:val="24"/>
          <w:szCs w:val="24"/>
          <w:lang w:eastAsia="ru-RU"/>
        </w:rPr>
        <w:t xml:space="preserve">2. </w:t>
      </w:r>
      <w:r w:rsidR="00A641E6" w:rsidRPr="00783F09">
        <w:rPr>
          <w:rFonts w:ascii="Arial" w:hAnsi="Arial" w:cs="Arial"/>
          <w:sz w:val="24"/>
          <w:szCs w:val="24"/>
          <w:lang w:eastAsia="ru-RU"/>
        </w:rPr>
        <w:t>п. Митрофановка</w:t>
      </w:r>
    </w:p>
    <w:p w:rsidR="006B1676" w:rsidRPr="00783F09" w:rsidRDefault="003E03C0" w:rsidP="00783F09">
      <w:pPr>
        <w:pStyle w:val="a3"/>
        <w:rPr>
          <w:rFonts w:ascii="Arial" w:hAnsi="Arial" w:cs="Arial"/>
          <w:sz w:val="24"/>
          <w:szCs w:val="24"/>
          <w:lang w:eastAsia="ru-RU"/>
        </w:rPr>
      </w:pPr>
      <w:r w:rsidRPr="00783F09">
        <w:rPr>
          <w:rFonts w:ascii="Arial" w:hAnsi="Arial" w:cs="Arial"/>
          <w:sz w:val="24"/>
          <w:szCs w:val="24"/>
          <w:lang w:eastAsia="ru-RU"/>
        </w:rPr>
        <w:t xml:space="preserve">     </w:t>
      </w:r>
      <w:r w:rsidR="006B1676" w:rsidRPr="00783F09">
        <w:rPr>
          <w:rFonts w:ascii="Arial" w:hAnsi="Arial" w:cs="Arial"/>
          <w:sz w:val="24"/>
          <w:szCs w:val="24"/>
          <w:lang w:eastAsia="ru-RU"/>
        </w:rPr>
        <w:t xml:space="preserve">3  </w:t>
      </w:r>
      <w:r w:rsidR="00A641E6" w:rsidRPr="00783F09">
        <w:rPr>
          <w:rFonts w:ascii="Arial" w:hAnsi="Arial" w:cs="Arial"/>
          <w:sz w:val="24"/>
          <w:szCs w:val="24"/>
          <w:lang w:eastAsia="ru-RU"/>
        </w:rPr>
        <w:t>п. Степановка</w:t>
      </w:r>
    </w:p>
    <w:p w:rsidR="006B1676" w:rsidRPr="00783F09" w:rsidRDefault="009459B7" w:rsidP="00783F09">
      <w:pPr>
        <w:pStyle w:val="a3"/>
        <w:rPr>
          <w:rFonts w:ascii="Arial" w:hAnsi="Arial" w:cs="Arial"/>
          <w:sz w:val="24"/>
          <w:szCs w:val="24"/>
          <w:lang w:eastAsia="ru-RU"/>
        </w:rPr>
      </w:pPr>
      <w:r w:rsidRPr="00783F09">
        <w:rPr>
          <w:rFonts w:ascii="Arial" w:hAnsi="Arial" w:cs="Arial"/>
          <w:sz w:val="24"/>
          <w:szCs w:val="24"/>
          <w:lang w:eastAsia="ru-RU"/>
        </w:rPr>
        <w:t xml:space="preserve">4. </w:t>
      </w:r>
      <w:r w:rsidR="00A641E6" w:rsidRPr="00783F09">
        <w:rPr>
          <w:rFonts w:ascii="Arial" w:hAnsi="Arial" w:cs="Arial"/>
          <w:sz w:val="24"/>
          <w:szCs w:val="24"/>
          <w:lang w:eastAsia="ru-RU"/>
        </w:rPr>
        <w:t xml:space="preserve">п. </w:t>
      </w:r>
      <w:proofErr w:type="spellStart"/>
      <w:r w:rsidR="00A641E6" w:rsidRPr="00783F09">
        <w:rPr>
          <w:rFonts w:ascii="Arial" w:hAnsi="Arial" w:cs="Arial"/>
          <w:sz w:val="24"/>
          <w:szCs w:val="24"/>
          <w:lang w:eastAsia="ru-RU"/>
        </w:rPr>
        <w:t>Марьевка</w:t>
      </w:r>
      <w:proofErr w:type="spellEnd"/>
    </w:p>
    <w:p w:rsidR="00A641E6" w:rsidRPr="00783F09" w:rsidRDefault="009459B7" w:rsidP="00783F09">
      <w:pPr>
        <w:pStyle w:val="a3"/>
        <w:rPr>
          <w:rFonts w:ascii="Arial" w:hAnsi="Arial" w:cs="Arial"/>
          <w:sz w:val="24"/>
          <w:szCs w:val="24"/>
          <w:lang w:eastAsia="ru-RU"/>
        </w:rPr>
      </w:pPr>
      <w:r w:rsidRPr="00783F09">
        <w:rPr>
          <w:rFonts w:ascii="Arial" w:hAnsi="Arial" w:cs="Arial"/>
          <w:sz w:val="24"/>
          <w:szCs w:val="24"/>
          <w:lang w:eastAsia="ru-RU"/>
        </w:rPr>
        <w:t xml:space="preserve">5. </w:t>
      </w:r>
      <w:r w:rsidR="00A641E6" w:rsidRPr="00783F09">
        <w:rPr>
          <w:rFonts w:ascii="Arial" w:hAnsi="Arial" w:cs="Arial"/>
          <w:sz w:val="24"/>
          <w:szCs w:val="24"/>
          <w:lang w:eastAsia="ru-RU"/>
        </w:rPr>
        <w:t xml:space="preserve">п. </w:t>
      </w:r>
      <w:proofErr w:type="spellStart"/>
      <w:r w:rsidR="00A641E6" w:rsidRPr="00783F09">
        <w:rPr>
          <w:rFonts w:ascii="Arial" w:hAnsi="Arial" w:cs="Arial"/>
          <w:sz w:val="24"/>
          <w:szCs w:val="24"/>
          <w:lang w:eastAsia="ru-RU"/>
        </w:rPr>
        <w:t>Приобретенка</w:t>
      </w:r>
      <w:proofErr w:type="spellEnd"/>
    </w:p>
    <w:p w:rsidR="00694D64" w:rsidRDefault="00694D64" w:rsidP="00783F09">
      <w:pPr>
        <w:pStyle w:val="a3"/>
        <w:jc w:val="both"/>
        <w:rPr>
          <w:rFonts w:ascii="Arial" w:eastAsia="Times New Roman" w:hAnsi="Arial" w:cs="Arial"/>
          <w:color w:val="333333"/>
          <w:sz w:val="24"/>
          <w:szCs w:val="24"/>
          <w:lang w:eastAsia="ru-RU"/>
        </w:rPr>
      </w:pPr>
    </w:p>
    <w:p w:rsidR="006B1676" w:rsidRPr="00783F09" w:rsidRDefault="006B1676" w:rsidP="00783F09">
      <w:pPr>
        <w:pStyle w:val="a3"/>
        <w:jc w:val="both"/>
        <w:rPr>
          <w:rFonts w:ascii="Arial" w:eastAsia="Times New Roman" w:hAnsi="Arial" w:cs="Arial"/>
          <w:color w:val="333333"/>
          <w:sz w:val="24"/>
          <w:szCs w:val="24"/>
          <w:lang w:eastAsia="ru-RU"/>
        </w:rPr>
      </w:pPr>
      <w:r w:rsidRPr="00783F09">
        <w:rPr>
          <w:rFonts w:ascii="Arial" w:eastAsia="Times New Roman" w:hAnsi="Arial" w:cs="Arial"/>
          <w:color w:val="333333"/>
          <w:sz w:val="24"/>
          <w:szCs w:val="24"/>
          <w:lang w:eastAsia="ru-RU"/>
        </w:rPr>
        <w:t xml:space="preserve">Административный центр </w:t>
      </w:r>
      <w:r w:rsidR="00A641E6" w:rsidRPr="00783F09">
        <w:rPr>
          <w:rFonts w:ascii="Arial" w:eastAsia="Times New Roman" w:hAnsi="Arial" w:cs="Arial"/>
          <w:color w:val="333333"/>
          <w:sz w:val="24"/>
          <w:szCs w:val="24"/>
          <w:lang w:eastAsia="ru-RU"/>
        </w:rPr>
        <w:t xml:space="preserve">Александровского </w:t>
      </w:r>
      <w:r w:rsidRPr="00783F09">
        <w:rPr>
          <w:rFonts w:ascii="Arial" w:eastAsia="Times New Roman" w:hAnsi="Arial" w:cs="Arial"/>
          <w:color w:val="333333"/>
          <w:sz w:val="24"/>
          <w:szCs w:val="24"/>
          <w:lang w:eastAsia="ru-RU"/>
        </w:rPr>
        <w:t>сельского поселения – село</w:t>
      </w:r>
      <w:r w:rsidR="00A641E6" w:rsidRPr="00783F09">
        <w:rPr>
          <w:rFonts w:ascii="Arial" w:eastAsia="Times New Roman" w:hAnsi="Arial" w:cs="Arial"/>
          <w:color w:val="333333"/>
          <w:sz w:val="24"/>
          <w:szCs w:val="24"/>
          <w:lang w:eastAsia="ru-RU"/>
        </w:rPr>
        <w:t xml:space="preserve"> Александровка</w:t>
      </w:r>
      <w:r w:rsidRPr="00783F09">
        <w:rPr>
          <w:rFonts w:ascii="Arial" w:eastAsia="Times New Roman" w:hAnsi="Arial" w:cs="Arial"/>
          <w:color w:val="333333"/>
          <w:sz w:val="24"/>
          <w:szCs w:val="24"/>
          <w:lang w:eastAsia="ru-RU"/>
        </w:rPr>
        <w:t>.</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Площадь сель</w:t>
      </w:r>
      <w:r w:rsidR="00A641E6" w:rsidRPr="00783F09">
        <w:rPr>
          <w:rFonts w:ascii="Arial" w:hAnsi="Arial" w:cs="Arial"/>
          <w:sz w:val="24"/>
          <w:szCs w:val="24"/>
          <w:lang w:eastAsia="ru-RU"/>
        </w:rPr>
        <w:t xml:space="preserve">ского поселения составляет 5082 </w:t>
      </w:r>
      <w:r w:rsidRPr="00783F09">
        <w:rPr>
          <w:rFonts w:ascii="Arial" w:hAnsi="Arial" w:cs="Arial"/>
          <w:sz w:val="24"/>
          <w:szCs w:val="24"/>
          <w:lang w:eastAsia="ru-RU"/>
        </w:rPr>
        <w:t>га.</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Территория </w:t>
      </w:r>
      <w:r w:rsidR="00A641E6" w:rsidRPr="00783F09">
        <w:rPr>
          <w:rFonts w:ascii="Arial" w:hAnsi="Arial" w:cs="Arial"/>
          <w:sz w:val="24"/>
          <w:szCs w:val="24"/>
          <w:lang w:eastAsia="ru-RU"/>
        </w:rPr>
        <w:t xml:space="preserve">Александровского </w:t>
      </w:r>
      <w:r w:rsidRPr="00783F09">
        <w:rPr>
          <w:rFonts w:ascii="Arial" w:hAnsi="Arial" w:cs="Arial"/>
          <w:sz w:val="24"/>
          <w:szCs w:val="24"/>
          <w:lang w:eastAsia="ru-RU"/>
        </w:rPr>
        <w:t>сельского поселения входит в состав территории муниципального образования –</w:t>
      </w:r>
      <w:proofErr w:type="spellStart"/>
      <w:r w:rsidR="00A641E6" w:rsidRPr="00783F09">
        <w:rPr>
          <w:rFonts w:ascii="Arial" w:hAnsi="Arial" w:cs="Arial"/>
          <w:sz w:val="24"/>
          <w:szCs w:val="24"/>
          <w:lang w:eastAsia="ru-RU"/>
        </w:rPr>
        <w:t>Верхнехавского</w:t>
      </w:r>
      <w:proofErr w:type="spellEnd"/>
      <w:r w:rsidR="00A641E6" w:rsidRPr="00783F09">
        <w:rPr>
          <w:rFonts w:ascii="Arial" w:hAnsi="Arial" w:cs="Arial"/>
          <w:sz w:val="24"/>
          <w:szCs w:val="24"/>
          <w:lang w:eastAsia="ru-RU"/>
        </w:rPr>
        <w:t xml:space="preserve"> </w:t>
      </w:r>
      <w:r w:rsidRPr="00783F09">
        <w:rPr>
          <w:rFonts w:ascii="Arial" w:hAnsi="Arial" w:cs="Arial"/>
          <w:sz w:val="24"/>
          <w:szCs w:val="24"/>
          <w:lang w:eastAsia="ru-RU"/>
        </w:rPr>
        <w:t xml:space="preserve">муниципальный район </w:t>
      </w:r>
      <w:r w:rsidR="00A641E6" w:rsidRPr="00783F09">
        <w:rPr>
          <w:rFonts w:ascii="Arial" w:hAnsi="Arial" w:cs="Arial"/>
          <w:sz w:val="24"/>
          <w:szCs w:val="24"/>
          <w:lang w:eastAsia="ru-RU"/>
        </w:rPr>
        <w:t xml:space="preserve">Воронежской </w:t>
      </w:r>
      <w:r w:rsidRPr="00783F09">
        <w:rPr>
          <w:rFonts w:ascii="Arial" w:hAnsi="Arial" w:cs="Arial"/>
          <w:sz w:val="24"/>
          <w:szCs w:val="24"/>
          <w:lang w:eastAsia="ru-RU"/>
        </w:rPr>
        <w:t xml:space="preserve">области. </w:t>
      </w:r>
      <w:r w:rsidR="00A641E6" w:rsidRPr="00783F09">
        <w:rPr>
          <w:rFonts w:ascii="Arial" w:hAnsi="Arial" w:cs="Arial"/>
          <w:sz w:val="24"/>
          <w:szCs w:val="24"/>
          <w:lang w:eastAsia="ru-RU"/>
        </w:rPr>
        <w:t xml:space="preserve">Александровское </w:t>
      </w:r>
      <w:r w:rsidRPr="00783F09">
        <w:rPr>
          <w:rFonts w:ascii="Arial" w:hAnsi="Arial" w:cs="Arial"/>
          <w:sz w:val="24"/>
          <w:szCs w:val="24"/>
          <w:lang w:eastAsia="ru-RU"/>
        </w:rPr>
        <w:t xml:space="preserve">сельское  поселение расположено в восточной части </w:t>
      </w:r>
      <w:proofErr w:type="spellStart"/>
      <w:r w:rsidR="00A641E6" w:rsidRPr="00783F09">
        <w:rPr>
          <w:rFonts w:ascii="Arial" w:hAnsi="Arial" w:cs="Arial"/>
          <w:sz w:val="24"/>
          <w:szCs w:val="24"/>
          <w:lang w:eastAsia="ru-RU"/>
        </w:rPr>
        <w:t>Верхнехавского</w:t>
      </w:r>
      <w:proofErr w:type="spellEnd"/>
      <w:r w:rsidR="00A641E6" w:rsidRPr="00783F09">
        <w:rPr>
          <w:rFonts w:ascii="Arial" w:hAnsi="Arial" w:cs="Arial"/>
          <w:sz w:val="24"/>
          <w:szCs w:val="24"/>
          <w:lang w:eastAsia="ru-RU"/>
        </w:rPr>
        <w:t xml:space="preserve"> </w:t>
      </w:r>
      <w:r w:rsidRPr="00783F09">
        <w:rPr>
          <w:rFonts w:ascii="Arial" w:hAnsi="Arial" w:cs="Arial"/>
          <w:sz w:val="24"/>
          <w:szCs w:val="24"/>
          <w:lang w:eastAsia="ru-RU"/>
        </w:rPr>
        <w:t xml:space="preserve">района </w:t>
      </w:r>
      <w:r w:rsidR="00A641E6" w:rsidRPr="00783F09">
        <w:rPr>
          <w:rFonts w:ascii="Arial" w:hAnsi="Arial" w:cs="Arial"/>
          <w:sz w:val="24"/>
          <w:szCs w:val="24"/>
          <w:lang w:eastAsia="ru-RU"/>
        </w:rPr>
        <w:t xml:space="preserve"> Воронежской </w:t>
      </w:r>
      <w:r w:rsidRPr="00783F09">
        <w:rPr>
          <w:rFonts w:ascii="Arial" w:hAnsi="Arial" w:cs="Arial"/>
          <w:sz w:val="24"/>
          <w:szCs w:val="24"/>
          <w:lang w:eastAsia="ru-RU"/>
        </w:rPr>
        <w:t xml:space="preserve">области. На севере </w:t>
      </w:r>
      <w:r w:rsidR="00A641E6" w:rsidRPr="00783F09">
        <w:rPr>
          <w:rFonts w:ascii="Arial" w:hAnsi="Arial" w:cs="Arial"/>
          <w:sz w:val="24"/>
          <w:szCs w:val="24"/>
          <w:lang w:eastAsia="ru-RU"/>
        </w:rPr>
        <w:t xml:space="preserve">Александровское </w:t>
      </w:r>
      <w:r w:rsidRPr="00783F09">
        <w:rPr>
          <w:rFonts w:ascii="Arial" w:hAnsi="Arial" w:cs="Arial"/>
          <w:sz w:val="24"/>
          <w:szCs w:val="24"/>
          <w:lang w:eastAsia="ru-RU"/>
        </w:rPr>
        <w:t xml:space="preserve">сельское поселение граничит с </w:t>
      </w:r>
      <w:proofErr w:type="spellStart"/>
      <w:r w:rsidR="00A641E6" w:rsidRPr="00783F09">
        <w:rPr>
          <w:rFonts w:ascii="Arial" w:hAnsi="Arial" w:cs="Arial"/>
          <w:sz w:val="24"/>
          <w:szCs w:val="24"/>
          <w:lang w:eastAsia="ru-RU"/>
        </w:rPr>
        <w:t>Малосамоветским</w:t>
      </w:r>
      <w:proofErr w:type="spellEnd"/>
      <w:r w:rsidR="00A641E6" w:rsidRPr="00783F09">
        <w:rPr>
          <w:rFonts w:ascii="Arial" w:hAnsi="Arial" w:cs="Arial"/>
          <w:sz w:val="24"/>
          <w:szCs w:val="24"/>
          <w:lang w:eastAsia="ru-RU"/>
        </w:rPr>
        <w:t xml:space="preserve"> </w:t>
      </w:r>
      <w:r w:rsidRPr="00783F09">
        <w:rPr>
          <w:rFonts w:ascii="Arial" w:hAnsi="Arial" w:cs="Arial"/>
          <w:sz w:val="24"/>
          <w:szCs w:val="24"/>
          <w:lang w:eastAsia="ru-RU"/>
        </w:rPr>
        <w:t xml:space="preserve">сельскими поселениями. На </w:t>
      </w:r>
      <w:r w:rsidR="00A641E6" w:rsidRPr="00783F09">
        <w:rPr>
          <w:rFonts w:ascii="Arial" w:hAnsi="Arial" w:cs="Arial"/>
          <w:sz w:val="24"/>
          <w:szCs w:val="24"/>
          <w:lang w:eastAsia="ru-RU"/>
        </w:rPr>
        <w:t xml:space="preserve">востоке </w:t>
      </w:r>
      <w:r w:rsidRPr="00783F09">
        <w:rPr>
          <w:rFonts w:ascii="Arial" w:hAnsi="Arial" w:cs="Arial"/>
          <w:sz w:val="24"/>
          <w:szCs w:val="24"/>
          <w:lang w:eastAsia="ru-RU"/>
        </w:rPr>
        <w:t>с</w:t>
      </w:r>
      <w:r w:rsidR="00A641E6" w:rsidRPr="00783F09">
        <w:rPr>
          <w:rFonts w:ascii="Arial" w:hAnsi="Arial" w:cs="Arial"/>
          <w:sz w:val="24"/>
          <w:szCs w:val="24"/>
          <w:lang w:eastAsia="ru-RU"/>
        </w:rPr>
        <w:t xml:space="preserve"> </w:t>
      </w:r>
      <w:proofErr w:type="spellStart"/>
      <w:r w:rsidR="00A641E6" w:rsidRPr="00783F09">
        <w:rPr>
          <w:rFonts w:ascii="Arial" w:hAnsi="Arial" w:cs="Arial"/>
          <w:sz w:val="24"/>
          <w:szCs w:val="24"/>
          <w:lang w:eastAsia="ru-RU"/>
        </w:rPr>
        <w:t>Эртильским</w:t>
      </w:r>
      <w:proofErr w:type="spellEnd"/>
      <w:r w:rsidR="00A641E6" w:rsidRPr="00783F09">
        <w:rPr>
          <w:rFonts w:ascii="Arial" w:hAnsi="Arial" w:cs="Arial"/>
          <w:sz w:val="24"/>
          <w:szCs w:val="24"/>
          <w:lang w:eastAsia="ru-RU"/>
        </w:rPr>
        <w:t xml:space="preserve"> районом. На юге</w:t>
      </w:r>
      <w:r w:rsidRPr="00783F09">
        <w:rPr>
          <w:rFonts w:ascii="Arial" w:hAnsi="Arial" w:cs="Arial"/>
          <w:sz w:val="24"/>
          <w:szCs w:val="24"/>
          <w:lang w:eastAsia="ru-RU"/>
        </w:rPr>
        <w:t xml:space="preserve"> с</w:t>
      </w:r>
      <w:r w:rsidR="00A641E6" w:rsidRPr="00783F09">
        <w:rPr>
          <w:rFonts w:ascii="Arial" w:hAnsi="Arial" w:cs="Arial"/>
          <w:sz w:val="24"/>
          <w:szCs w:val="24"/>
          <w:lang w:eastAsia="ru-RU"/>
        </w:rPr>
        <w:t xml:space="preserve"> </w:t>
      </w:r>
      <w:proofErr w:type="spellStart"/>
      <w:r w:rsidR="00A641E6" w:rsidRPr="00783F09">
        <w:rPr>
          <w:rFonts w:ascii="Arial" w:hAnsi="Arial" w:cs="Arial"/>
          <w:sz w:val="24"/>
          <w:szCs w:val="24"/>
          <w:lang w:eastAsia="ru-RU"/>
        </w:rPr>
        <w:t>Панинским</w:t>
      </w:r>
      <w:proofErr w:type="spellEnd"/>
      <w:r w:rsidR="00A641E6" w:rsidRPr="00783F09">
        <w:rPr>
          <w:rFonts w:ascii="Arial" w:hAnsi="Arial" w:cs="Arial"/>
          <w:sz w:val="24"/>
          <w:szCs w:val="24"/>
          <w:lang w:eastAsia="ru-RU"/>
        </w:rPr>
        <w:t xml:space="preserve"> районом</w:t>
      </w:r>
      <w:r w:rsidRPr="00783F09">
        <w:rPr>
          <w:rFonts w:ascii="Arial" w:hAnsi="Arial" w:cs="Arial"/>
          <w:sz w:val="24"/>
          <w:szCs w:val="24"/>
          <w:lang w:eastAsia="ru-RU"/>
        </w:rPr>
        <w:t xml:space="preserve">, а с </w:t>
      </w:r>
      <w:r w:rsidR="00A641E6" w:rsidRPr="00783F09">
        <w:rPr>
          <w:rFonts w:ascii="Arial" w:hAnsi="Arial" w:cs="Arial"/>
          <w:sz w:val="24"/>
          <w:szCs w:val="24"/>
          <w:lang w:eastAsia="ru-RU"/>
        </w:rPr>
        <w:t xml:space="preserve">запада </w:t>
      </w:r>
      <w:r w:rsidRPr="00783F09">
        <w:rPr>
          <w:rFonts w:ascii="Arial" w:hAnsi="Arial" w:cs="Arial"/>
          <w:sz w:val="24"/>
          <w:szCs w:val="24"/>
          <w:lang w:eastAsia="ru-RU"/>
        </w:rPr>
        <w:t xml:space="preserve">с </w:t>
      </w:r>
      <w:proofErr w:type="spellStart"/>
      <w:r w:rsidR="004D45C2" w:rsidRPr="00783F09">
        <w:rPr>
          <w:rFonts w:ascii="Arial" w:hAnsi="Arial" w:cs="Arial"/>
          <w:sz w:val="24"/>
          <w:szCs w:val="24"/>
          <w:lang w:eastAsia="ru-RU"/>
        </w:rPr>
        <w:t>Шукавским</w:t>
      </w:r>
      <w:proofErr w:type="spellEnd"/>
      <w:r w:rsidR="004D45C2" w:rsidRPr="00783F09">
        <w:rPr>
          <w:rFonts w:ascii="Arial" w:hAnsi="Arial" w:cs="Arial"/>
          <w:sz w:val="24"/>
          <w:szCs w:val="24"/>
          <w:lang w:eastAsia="ru-RU"/>
        </w:rPr>
        <w:t xml:space="preserve"> и </w:t>
      </w:r>
      <w:proofErr w:type="spellStart"/>
      <w:r w:rsidR="004D45C2" w:rsidRPr="00783F09">
        <w:rPr>
          <w:rFonts w:ascii="Arial" w:hAnsi="Arial" w:cs="Arial"/>
          <w:sz w:val="24"/>
          <w:szCs w:val="24"/>
          <w:lang w:eastAsia="ru-RU"/>
        </w:rPr>
        <w:t>Верхнемазовским</w:t>
      </w:r>
      <w:proofErr w:type="spellEnd"/>
      <w:r w:rsidR="004D45C2" w:rsidRPr="00783F09">
        <w:rPr>
          <w:rFonts w:ascii="Arial" w:hAnsi="Arial" w:cs="Arial"/>
          <w:sz w:val="24"/>
          <w:szCs w:val="24"/>
          <w:lang w:eastAsia="ru-RU"/>
        </w:rPr>
        <w:t xml:space="preserve"> </w:t>
      </w:r>
      <w:r w:rsidRPr="00783F09">
        <w:rPr>
          <w:rFonts w:ascii="Arial" w:hAnsi="Arial" w:cs="Arial"/>
          <w:sz w:val="24"/>
          <w:szCs w:val="24"/>
          <w:lang w:eastAsia="ru-RU"/>
        </w:rPr>
        <w:t>сельским поселением.</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Расстояние от административного центра – с. </w:t>
      </w:r>
      <w:r w:rsidR="004D45C2" w:rsidRPr="00783F09">
        <w:rPr>
          <w:rFonts w:ascii="Arial" w:hAnsi="Arial" w:cs="Arial"/>
          <w:sz w:val="24"/>
          <w:szCs w:val="24"/>
          <w:lang w:eastAsia="ru-RU"/>
        </w:rPr>
        <w:t xml:space="preserve"> Александровка </w:t>
      </w:r>
      <w:r w:rsidRPr="00783F09">
        <w:rPr>
          <w:rFonts w:ascii="Arial" w:hAnsi="Arial" w:cs="Arial"/>
          <w:sz w:val="24"/>
          <w:szCs w:val="24"/>
          <w:lang w:eastAsia="ru-RU"/>
        </w:rPr>
        <w:t xml:space="preserve">до областного центра –  г. </w:t>
      </w:r>
      <w:r w:rsidR="004D45C2" w:rsidRPr="00783F09">
        <w:rPr>
          <w:rFonts w:ascii="Arial" w:hAnsi="Arial" w:cs="Arial"/>
          <w:sz w:val="24"/>
          <w:szCs w:val="24"/>
          <w:lang w:eastAsia="ru-RU"/>
        </w:rPr>
        <w:t>Воронежа– 9</w:t>
      </w:r>
      <w:r w:rsidRPr="00783F09">
        <w:rPr>
          <w:rFonts w:ascii="Arial" w:hAnsi="Arial" w:cs="Arial"/>
          <w:sz w:val="24"/>
          <w:szCs w:val="24"/>
          <w:lang w:eastAsia="ru-RU"/>
        </w:rPr>
        <w:t>0 км.</w:t>
      </w:r>
      <w:r w:rsidR="004D45C2" w:rsidRPr="00783F09">
        <w:rPr>
          <w:rFonts w:ascii="Arial" w:hAnsi="Arial" w:cs="Arial"/>
          <w:sz w:val="24"/>
          <w:szCs w:val="24"/>
          <w:lang w:eastAsia="ru-RU"/>
        </w:rPr>
        <w:t xml:space="preserve"> Расстояние от с. Александровка до районного центра с. Верхняя </w:t>
      </w:r>
      <w:proofErr w:type="spellStart"/>
      <w:r w:rsidR="004D45C2" w:rsidRPr="00783F09">
        <w:rPr>
          <w:rFonts w:ascii="Arial" w:hAnsi="Arial" w:cs="Arial"/>
          <w:sz w:val="24"/>
          <w:szCs w:val="24"/>
          <w:lang w:eastAsia="ru-RU"/>
        </w:rPr>
        <w:t>Хава</w:t>
      </w:r>
      <w:proofErr w:type="spellEnd"/>
      <w:r w:rsidR="004D45C2" w:rsidRPr="00783F09">
        <w:rPr>
          <w:rFonts w:ascii="Arial" w:hAnsi="Arial" w:cs="Arial"/>
          <w:sz w:val="24"/>
          <w:szCs w:val="24"/>
          <w:lang w:eastAsia="ru-RU"/>
        </w:rPr>
        <w:t xml:space="preserve"> – 35 км</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В градостроительном отношении расположение поселения, является благоприятным для его перспективного развития, чему способствует хорошая транспортная связь поселения с областным центром г. </w:t>
      </w:r>
      <w:r w:rsidR="004D45C2" w:rsidRPr="00783F09">
        <w:rPr>
          <w:rFonts w:ascii="Arial" w:hAnsi="Arial" w:cs="Arial"/>
          <w:sz w:val="24"/>
          <w:szCs w:val="24"/>
          <w:lang w:eastAsia="ru-RU"/>
        </w:rPr>
        <w:t xml:space="preserve">Воронеж </w:t>
      </w:r>
      <w:r w:rsidRPr="00783F09">
        <w:rPr>
          <w:rFonts w:ascii="Arial" w:hAnsi="Arial" w:cs="Arial"/>
          <w:sz w:val="24"/>
          <w:szCs w:val="24"/>
          <w:lang w:eastAsia="ru-RU"/>
        </w:rPr>
        <w:t>и районным центром</w:t>
      </w:r>
      <w:r w:rsidR="004D45C2" w:rsidRPr="00783F09">
        <w:rPr>
          <w:rFonts w:ascii="Arial" w:hAnsi="Arial" w:cs="Arial"/>
          <w:sz w:val="24"/>
          <w:szCs w:val="24"/>
          <w:lang w:eastAsia="ru-RU"/>
        </w:rPr>
        <w:t xml:space="preserve"> с. Верхняя </w:t>
      </w:r>
      <w:proofErr w:type="spellStart"/>
      <w:r w:rsidR="004D45C2" w:rsidRPr="00783F09">
        <w:rPr>
          <w:rFonts w:ascii="Arial" w:hAnsi="Arial" w:cs="Arial"/>
          <w:sz w:val="24"/>
          <w:szCs w:val="24"/>
          <w:lang w:eastAsia="ru-RU"/>
        </w:rPr>
        <w:t>Хава</w:t>
      </w:r>
      <w:proofErr w:type="spellEnd"/>
      <w:r w:rsidRPr="00783F09">
        <w:rPr>
          <w:rFonts w:ascii="Arial" w:hAnsi="Arial" w:cs="Arial"/>
          <w:sz w:val="24"/>
          <w:szCs w:val="24"/>
          <w:lang w:eastAsia="ru-RU"/>
        </w:rPr>
        <w:t>.</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Население,  проживающее на территории </w:t>
      </w:r>
      <w:r w:rsidR="004D45C2" w:rsidRPr="00783F09">
        <w:rPr>
          <w:rFonts w:ascii="Arial" w:hAnsi="Arial" w:cs="Arial"/>
          <w:sz w:val="24"/>
          <w:szCs w:val="24"/>
          <w:lang w:eastAsia="ru-RU"/>
        </w:rPr>
        <w:t xml:space="preserve">Александровского </w:t>
      </w:r>
      <w:r w:rsidRPr="00783F09">
        <w:rPr>
          <w:rFonts w:ascii="Arial" w:hAnsi="Arial" w:cs="Arial"/>
          <w:sz w:val="24"/>
          <w:szCs w:val="24"/>
          <w:lang w:eastAsia="ru-RU"/>
        </w:rPr>
        <w:t xml:space="preserve">сельского  поселения может попасть в г. </w:t>
      </w:r>
      <w:r w:rsidR="004D45C2" w:rsidRPr="00783F09">
        <w:rPr>
          <w:rFonts w:ascii="Arial" w:hAnsi="Arial" w:cs="Arial"/>
          <w:sz w:val="24"/>
          <w:szCs w:val="24"/>
          <w:lang w:eastAsia="ru-RU"/>
        </w:rPr>
        <w:t xml:space="preserve">Воронеж </w:t>
      </w:r>
      <w:r w:rsidRPr="00783F09">
        <w:rPr>
          <w:rFonts w:ascii="Arial" w:hAnsi="Arial" w:cs="Arial"/>
          <w:sz w:val="24"/>
          <w:szCs w:val="24"/>
          <w:lang w:eastAsia="ru-RU"/>
        </w:rPr>
        <w:t>по федеральной автодороге</w:t>
      </w:r>
      <w:r w:rsidR="004D45C2" w:rsidRPr="00783F09">
        <w:rPr>
          <w:rFonts w:ascii="Arial" w:hAnsi="Arial" w:cs="Arial"/>
          <w:sz w:val="24"/>
          <w:szCs w:val="24"/>
          <w:lang w:eastAsia="ru-RU"/>
        </w:rPr>
        <w:t xml:space="preserve"> Воронеж - Тамбов</w:t>
      </w:r>
      <w:r w:rsidRPr="00783F09">
        <w:rPr>
          <w:rFonts w:ascii="Arial" w:hAnsi="Arial" w:cs="Arial"/>
          <w:sz w:val="24"/>
          <w:szCs w:val="24"/>
          <w:lang w:eastAsia="ru-RU"/>
        </w:rPr>
        <w:t>.</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Другой транспортной связью, по которой, жители сельского поселения могут попасть в областной центр,</w:t>
      </w:r>
      <w:r w:rsidR="004D45C2" w:rsidRPr="00783F09">
        <w:rPr>
          <w:rFonts w:ascii="Arial" w:hAnsi="Arial" w:cs="Arial"/>
          <w:sz w:val="24"/>
          <w:szCs w:val="24"/>
          <w:lang w:eastAsia="ru-RU"/>
        </w:rPr>
        <w:t xml:space="preserve"> нет</w:t>
      </w:r>
      <w:r w:rsidRPr="00783F09">
        <w:rPr>
          <w:rFonts w:ascii="Arial" w:hAnsi="Arial" w:cs="Arial"/>
          <w:sz w:val="24"/>
          <w:szCs w:val="24"/>
          <w:lang w:eastAsia="ru-RU"/>
        </w:rPr>
        <w:t>.</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Транспортное сообщение по территории сельского поселения между  населенными пунктами: с.</w:t>
      </w:r>
      <w:r w:rsidR="004D45C2" w:rsidRPr="00783F09">
        <w:rPr>
          <w:rFonts w:ascii="Arial" w:hAnsi="Arial" w:cs="Arial"/>
          <w:sz w:val="24"/>
          <w:szCs w:val="24"/>
          <w:lang w:eastAsia="ru-RU"/>
        </w:rPr>
        <w:t xml:space="preserve"> Александровка</w:t>
      </w:r>
      <w:r w:rsidRPr="00783F09">
        <w:rPr>
          <w:rFonts w:ascii="Arial" w:hAnsi="Arial" w:cs="Arial"/>
          <w:sz w:val="24"/>
          <w:szCs w:val="24"/>
          <w:lang w:eastAsia="ru-RU"/>
        </w:rPr>
        <w:t xml:space="preserve">, </w:t>
      </w:r>
      <w:r w:rsidR="004D45C2" w:rsidRPr="00783F09">
        <w:rPr>
          <w:rFonts w:ascii="Arial" w:hAnsi="Arial" w:cs="Arial"/>
          <w:sz w:val="24"/>
          <w:szCs w:val="24"/>
          <w:lang w:eastAsia="ru-RU"/>
        </w:rPr>
        <w:t>п. Митрофановка</w:t>
      </w:r>
      <w:r w:rsidRPr="00783F09">
        <w:rPr>
          <w:rFonts w:ascii="Arial" w:hAnsi="Arial" w:cs="Arial"/>
          <w:sz w:val="24"/>
          <w:szCs w:val="24"/>
          <w:lang w:eastAsia="ru-RU"/>
        </w:rPr>
        <w:t xml:space="preserve">, </w:t>
      </w:r>
      <w:r w:rsidR="004D45C2" w:rsidRPr="00783F09">
        <w:rPr>
          <w:rFonts w:ascii="Arial" w:hAnsi="Arial" w:cs="Arial"/>
          <w:sz w:val="24"/>
          <w:szCs w:val="24"/>
          <w:lang w:eastAsia="ru-RU"/>
        </w:rPr>
        <w:t>п. Степановка</w:t>
      </w:r>
      <w:r w:rsidRPr="00783F09">
        <w:rPr>
          <w:rFonts w:ascii="Arial" w:hAnsi="Arial" w:cs="Arial"/>
          <w:sz w:val="24"/>
          <w:szCs w:val="24"/>
          <w:lang w:eastAsia="ru-RU"/>
        </w:rPr>
        <w:t>, пос.</w:t>
      </w:r>
      <w:r w:rsidR="004D45C2" w:rsidRPr="00783F09">
        <w:rPr>
          <w:rFonts w:ascii="Arial" w:hAnsi="Arial" w:cs="Arial"/>
          <w:sz w:val="24"/>
          <w:szCs w:val="24"/>
          <w:lang w:eastAsia="ru-RU"/>
        </w:rPr>
        <w:t xml:space="preserve"> </w:t>
      </w:r>
      <w:proofErr w:type="spellStart"/>
      <w:r w:rsidR="004D45C2" w:rsidRPr="00783F09">
        <w:rPr>
          <w:rFonts w:ascii="Arial" w:hAnsi="Arial" w:cs="Arial"/>
          <w:sz w:val="24"/>
          <w:szCs w:val="24"/>
          <w:lang w:eastAsia="ru-RU"/>
        </w:rPr>
        <w:t>Марьевка</w:t>
      </w:r>
      <w:proofErr w:type="spellEnd"/>
      <w:r w:rsidRPr="00783F09">
        <w:rPr>
          <w:rFonts w:ascii="Arial" w:hAnsi="Arial" w:cs="Arial"/>
          <w:sz w:val="24"/>
          <w:szCs w:val="24"/>
          <w:lang w:eastAsia="ru-RU"/>
        </w:rPr>
        <w:t xml:space="preserve">, </w:t>
      </w:r>
      <w:r w:rsidR="004D45C2" w:rsidRPr="00783F09">
        <w:rPr>
          <w:rFonts w:ascii="Arial" w:hAnsi="Arial" w:cs="Arial"/>
          <w:sz w:val="24"/>
          <w:szCs w:val="24"/>
          <w:lang w:eastAsia="ru-RU"/>
        </w:rPr>
        <w:t xml:space="preserve">п. </w:t>
      </w:r>
      <w:proofErr w:type="spellStart"/>
      <w:r w:rsidR="004D45C2" w:rsidRPr="00783F09">
        <w:rPr>
          <w:rFonts w:ascii="Arial" w:hAnsi="Arial" w:cs="Arial"/>
          <w:sz w:val="24"/>
          <w:szCs w:val="24"/>
          <w:lang w:eastAsia="ru-RU"/>
        </w:rPr>
        <w:t>Приобретенка</w:t>
      </w:r>
      <w:proofErr w:type="spellEnd"/>
      <w:r w:rsidR="004D45C2" w:rsidRPr="00783F09">
        <w:rPr>
          <w:rFonts w:ascii="Arial" w:hAnsi="Arial" w:cs="Arial"/>
          <w:sz w:val="24"/>
          <w:szCs w:val="24"/>
          <w:lang w:eastAsia="ru-RU"/>
        </w:rPr>
        <w:t xml:space="preserve"> </w:t>
      </w:r>
      <w:r w:rsidRPr="00783F09">
        <w:rPr>
          <w:rFonts w:ascii="Arial" w:hAnsi="Arial" w:cs="Arial"/>
          <w:sz w:val="24"/>
          <w:szCs w:val="24"/>
          <w:lang w:eastAsia="ru-RU"/>
        </w:rPr>
        <w:t>осуществляется по автомобильным дорогам с твердым покрытием. Дороги, соединяющие с населенными пунктами соседних сельских  поселений также с твердым покрытием.</w:t>
      </w:r>
    </w:p>
    <w:p w:rsidR="004D45C2"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Основная часть населения, проживающего в </w:t>
      </w:r>
      <w:r w:rsidR="004D45C2" w:rsidRPr="00783F09">
        <w:rPr>
          <w:rFonts w:ascii="Arial" w:hAnsi="Arial" w:cs="Arial"/>
          <w:sz w:val="24"/>
          <w:szCs w:val="24"/>
          <w:lang w:eastAsia="ru-RU"/>
        </w:rPr>
        <w:t xml:space="preserve">Александровском </w:t>
      </w:r>
      <w:r w:rsidRPr="00783F09">
        <w:rPr>
          <w:rFonts w:ascii="Arial" w:hAnsi="Arial" w:cs="Arial"/>
          <w:sz w:val="24"/>
          <w:szCs w:val="24"/>
          <w:lang w:eastAsia="ru-RU"/>
        </w:rPr>
        <w:t xml:space="preserve">сельском поселении, работает на предприятиях  г. </w:t>
      </w:r>
      <w:r w:rsidR="004D45C2" w:rsidRPr="00783F09">
        <w:rPr>
          <w:rFonts w:ascii="Arial" w:hAnsi="Arial" w:cs="Arial"/>
          <w:sz w:val="24"/>
          <w:szCs w:val="24"/>
          <w:lang w:eastAsia="ru-RU"/>
        </w:rPr>
        <w:t>Воронежа</w:t>
      </w:r>
      <w:r w:rsidRPr="00783F09">
        <w:rPr>
          <w:rFonts w:ascii="Arial" w:hAnsi="Arial" w:cs="Arial"/>
          <w:sz w:val="24"/>
          <w:szCs w:val="24"/>
          <w:lang w:eastAsia="ru-RU"/>
        </w:rPr>
        <w:t> и </w:t>
      </w:r>
      <w:r w:rsidR="004D45C2" w:rsidRPr="00783F09">
        <w:rPr>
          <w:rFonts w:ascii="Arial" w:hAnsi="Arial" w:cs="Arial"/>
          <w:sz w:val="24"/>
          <w:szCs w:val="24"/>
          <w:lang w:eastAsia="ru-RU"/>
        </w:rPr>
        <w:t xml:space="preserve">с. Верхняя </w:t>
      </w:r>
      <w:proofErr w:type="spellStart"/>
      <w:r w:rsidR="004D45C2" w:rsidRPr="00783F09">
        <w:rPr>
          <w:rFonts w:ascii="Arial" w:hAnsi="Arial" w:cs="Arial"/>
          <w:sz w:val="24"/>
          <w:szCs w:val="24"/>
          <w:lang w:eastAsia="ru-RU"/>
        </w:rPr>
        <w:t>Хава</w:t>
      </w:r>
      <w:proofErr w:type="spellEnd"/>
      <w:r w:rsidR="004D45C2" w:rsidRPr="00783F09">
        <w:rPr>
          <w:rFonts w:ascii="Arial" w:hAnsi="Arial" w:cs="Arial"/>
          <w:sz w:val="24"/>
          <w:szCs w:val="24"/>
          <w:lang w:eastAsia="ru-RU"/>
        </w:rPr>
        <w:t>.</w:t>
      </w:r>
      <w:r w:rsidRPr="00783F09">
        <w:rPr>
          <w:rFonts w:ascii="Arial" w:hAnsi="Arial" w:cs="Arial"/>
          <w:sz w:val="24"/>
          <w:szCs w:val="24"/>
          <w:lang w:eastAsia="ru-RU"/>
        </w:rPr>
        <w:t xml:space="preserve"> </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 xml:space="preserve">Рельеф Александровского сельского поселения неоднородный. Река </w:t>
      </w:r>
      <w:proofErr w:type="spellStart"/>
      <w:r w:rsidRPr="00783F09">
        <w:rPr>
          <w:rFonts w:ascii="Arial" w:hAnsi="Arial" w:cs="Arial"/>
          <w:sz w:val="24"/>
          <w:szCs w:val="24"/>
          <w:lang w:eastAsia="ar-SA"/>
        </w:rPr>
        <w:t>Матреночка</w:t>
      </w:r>
      <w:proofErr w:type="spellEnd"/>
      <w:r w:rsidRPr="00783F09">
        <w:rPr>
          <w:rFonts w:ascii="Arial" w:hAnsi="Arial" w:cs="Arial"/>
          <w:sz w:val="24"/>
          <w:szCs w:val="24"/>
          <w:lang w:eastAsia="ar-SA"/>
        </w:rPr>
        <w:t>, протекающая по территории поселения, разделяет его на 2 части, каждая из которых имеет уклон к пойме реки. Поселение размещается к северо-востоку от районного центра.</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 xml:space="preserve">Село расположено на правом берегу реки </w:t>
      </w:r>
      <w:proofErr w:type="spellStart"/>
      <w:r w:rsidRPr="00783F09">
        <w:rPr>
          <w:rFonts w:ascii="Arial" w:hAnsi="Arial" w:cs="Arial"/>
          <w:sz w:val="24"/>
          <w:szCs w:val="24"/>
          <w:lang w:eastAsia="ar-SA"/>
        </w:rPr>
        <w:t>Матреночка</w:t>
      </w:r>
      <w:proofErr w:type="spellEnd"/>
      <w:r w:rsidRPr="00783F09">
        <w:rPr>
          <w:rFonts w:ascii="Arial" w:hAnsi="Arial" w:cs="Arial"/>
          <w:sz w:val="24"/>
          <w:szCs w:val="24"/>
          <w:lang w:eastAsia="ar-SA"/>
        </w:rPr>
        <w:t xml:space="preserve"> и насчитывает 126 домов с населением 290 человек. Жилые дома и объекты культурно-бытового обслуживания расположены вдоль двух улиц — Ленина и Первомайская, имеющих твердое покрытие. Село застроено индивидуальными жилыми усадебными </w:t>
      </w:r>
      <w:r w:rsidRPr="00783F09">
        <w:rPr>
          <w:rFonts w:ascii="Arial" w:hAnsi="Arial" w:cs="Arial"/>
          <w:sz w:val="24"/>
          <w:szCs w:val="24"/>
          <w:lang w:eastAsia="ar-SA"/>
        </w:rPr>
        <w:lastRenderedPageBreak/>
        <w:t xml:space="preserve">домами. Связь с районным центром осуществляется федеральной автодороге «Воронеж - Тамбов», проходящей через </w:t>
      </w:r>
      <w:proofErr w:type="spellStart"/>
      <w:r w:rsidRPr="00783F09">
        <w:rPr>
          <w:rFonts w:ascii="Arial" w:hAnsi="Arial" w:cs="Arial"/>
          <w:sz w:val="24"/>
          <w:szCs w:val="24"/>
          <w:lang w:eastAsia="ar-SA"/>
        </w:rPr>
        <w:t>Верхнемазовское</w:t>
      </w:r>
      <w:proofErr w:type="spellEnd"/>
      <w:r w:rsidRPr="00783F09">
        <w:rPr>
          <w:rFonts w:ascii="Arial" w:hAnsi="Arial" w:cs="Arial"/>
          <w:sz w:val="24"/>
          <w:szCs w:val="24"/>
          <w:lang w:eastAsia="ar-SA"/>
        </w:rPr>
        <w:t xml:space="preserve"> сельское поселение.</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Перспективное развитие возможно к северо-востоку от села на площади 13 га.</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В селе имеются общеобразовательная школа, библиотека, клуб, ФАП и почтовый узел связи. Площадь села 154,24 га.</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i/>
          <w:iCs/>
          <w:sz w:val="24"/>
          <w:szCs w:val="24"/>
          <w:lang w:eastAsia="ar-SA"/>
        </w:rPr>
        <w:t xml:space="preserve">Поселок Степановка </w:t>
      </w:r>
      <w:r w:rsidRPr="00783F09">
        <w:rPr>
          <w:rFonts w:ascii="Arial" w:hAnsi="Arial" w:cs="Arial"/>
          <w:sz w:val="24"/>
          <w:szCs w:val="24"/>
          <w:lang w:eastAsia="ar-SA"/>
        </w:rPr>
        <w:t xml:space="preserve">расположен к юго-западу, на расстоянии 3 км от административного центра поселения на правом берегу р. </w:t>
      </w:r>
      <w:proofErr w:type="spellStart"/>
      <w:r w:rsidRPr="00783F09">
        <w:rPr>
          <w:rFonts w:ascii="Arial" w:hAnsi="Arial" w:cs="Arial"/>
          <w:sz w:val="24"/>
          <w:szCs w:val="24"/>
          <w:lang w:eastAsia="ar-SA"/>
        </w:rPr>
        <w:t>Матреночка</w:t>
      </w:r>
      <w:proofErr w:type="spellEnd"/>
      <w:r w:rsidRPr="00783F09">
        <w:rPr>
          <w:rFonts w:ascii="Arial" w:hAnsi="Arial" w:cs="Arial"/>
          <w:sz w:val="24"/>
          <w:szCs w:val="24"/>
          <w:lang w:eastAsia="ar-SA"/>
        </w:rPr>
        <w:t>. В поселке насчитывается 7 домов, с кол</w:t>
      </w:r>
      <w:r w:rsidR="008A5387" w:rsidRPr="00783F09">
        <w:rPr>
          <w:rFonts w:ascii="Arial" w:hAnsi="Arial" w:cs="Arial"/>
          <w:sz w:val="24"/>
          <w:szCs w:val="24"/>
          <w:lang w:eastAsia="ar-SA"/>
        </w:rPr>
        <w:t xml:space="preserve">ичеством постоянно проживающих </w:t>
      </w:r>
      <w:r w:rsidRPr="00783F09">
        <w:rPr>
          <w:rFonts w:ascii="Arial" w:hAnsi="Arial" w:cs="Arial"/>
          <w:sz w:val="24"/>
          <w:szCs w:val="24"/>
          <w:lang w:eastAsia="ar-SA"/>
        </w:rPr>
        <w:t xml:space="preserve">9 человек. Территория поселка 63,77 га. Застройка расположена вдоль единственной улицы Свободы и представлена индивидуальными жилыми  домами. Связь с </w:t>
      </w:r>
      <w:proofErr w:type="spellStart"/>
      <w:r w:rsidRPr="00783F09">
        <w:rPr>
          <w:rFonts w:ascii="Arial" w:hAnsi="Arial" w:cs="Arial"/>
          <w:sz w:val="24"/>
          <w:szCs w:val="24"/>
          <w:lang w:eastAsia="ar-SA"/>
        </w:rPr>
        <w:t>с</w:t>
      </w:r>
      <w:proofErr w:type="spellEnd"/>
      <w:r w:rsidRPr="00783F09">
        <w:rPr>
          <w:rFonts w:ascii="Arial" w:hAnsi="Arial" w:cs="Arial"/>
          <w:sz w:val="24"/>
          <w:szCs w:val="24"/>
          <w:lang w:eastAsia="ar-SA"/>
        </w:rPr>
        <w:t>. Александровка осуществляется по грунтовой дороге.</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i/>
          <w:iCs/>
          <w:sz w:val="24"/>
          <w:szCs w:val="24"/>
          <w:lang w:eastAsia="ar-SA"/>
        </w:rPr>
        <w:t xml:space="preserve">Поселок Митрофановка </w:t>
      </w:r>
      <w:r w:rsidRPr="00783F09">
        <w:rPr>
          <w:rFonts w:ascii="Arial" w:hAnsi="Arial" w:cs="Arial"/>
          <w:sz w:val="24"/>
          <w:szCs w:val="24"/>
          <w:lang w:eastAsia="ar-SA"/>
        </w:rPr>
        <w:t xml:space="preserve">расположен к северу на расстоянии 3 км от центра поселения на левом берегу р. </w:t>
      </w:r>
      <w:proofErr w:type="spellStart"/>
      <w:r w:rsidRPr="00783F09">
        <w:rPr>
          <w:rFonts w:ascii="Arial" w:hAnsi="Arial" w:cs="Arial"/>
          <w:sz w:val="24"/>
          <w:szCs w:val="24"/>
          <w:lang w:eastAsia="ar-SA"/>
        </w:rPr>
        <w:t>Матреночка</w:t>
      </w:r>
      <w:proofErr w:type="spellEnd"/>
      <w:r w:rsidRPr="00783F09">
        <w:rPr>
          <w:rFonts w:ascii="Arial" w:hAnsi="Arial" w:cs="Arial"/>
          <w:sz w:val="24"/>
          <w:szCs w:val="24"/>
          <w:lang w:eastAsia="ar-SA"/>
        </w:rPr>
        <w:t>. В поселке насчитывается 39 домов, с коли</w:t>
      </w:r>
      <w:r w:rsidR="008A5387" w:rsidRPr="00783F09">
        <w:rPr>
          <w:rFonts w:ascii="Arial" w:hAnsi="Arial" w:cs="Arial"/>
          <w:sz w:val="24"/>
          <w:szCs w:val="24"/>
          <w:lang w:eastAsia="ar-SA"/>
        </w:rPr>
        <w:t>чеством постоянно проживающих 31</w:t>
      </w:r>
      <w:r w:rsidRPr="00783F09">
        <w:rPr>
          <w:rFonts w:ascii="Arial" w:hAnsi="Arial" w:cs="Arial"/>
          <w:sz w:val="24"/>
          <w:szCs w:val="24"/>
          <w:lang w:eastAsia="ar-SA"/>
        </w:rPr>
        <w:t xml:space="preserve"> человек. Территория поселка 51,02 га. Застройка расположена вдоль двух улиц Садовая и Победы, представлена индивидуальными жилыми усадебными домами. Связь с центром поселения осуществляется по асфальтированной дороге.</w:t>
      </w:r>
    </w:p>
    <w:p w:rsidR="001D681A" w:rsidRPr="00783F09" w:rsidRDefault="001D681A" w:rsidP="00783F09">
      <w:pPr>
        <w:pStyle w:val="a3"/>
        <w:jc w:val="both"/>
        <w:rPr>
          <w:rFonts w:ascii="Arial" w:hAnsi="Arial" w:cs="Arial"/>
          <w:sz w:val="24"/>
          <w:szCs w:val="24"/>
        </w:rPr>
      </w:pPr>
      <w:r w:rsidRPr="00783F09">
        <w:rPr>
          <w:rFonts w:ascii="Arial" w:hAnsi="Arial" w:cs="Arial"/>
          <w:sz w:val="24"/>
          <w:szCs w:val="24"/>
        </w:rPr>
        <w:t xml:space="preserve">К западу от поселка Митрофановка возможно строительство автосервиса, а к северу – выделена площадка под </w:t>
      </w:r>
      <w:r w:rsidRPr="00783F09">
        <w:rPr>
          <w:rFonts w:ascii="Arial" w:hAnsi="Arial" w:cs="Arial"/>
          <w:sz w:val="24"/>
          <w:szCs w:val="24"/>
          <w:lang w:eastAsia="ar-SA"/>
        </w:rPr>
        <w:t>мясоперерабатывающее, консервное и молочное производство.</w:t>
      </w:r>
      <w:r w:rsidRPr="00783F09">
        <w:rPr>
          <w:rFonts w:ascii="Arial" w:hAnsi="Arial" w:cs="Arial"/>
          <w:sz w:val="24"/>
          <w:szCs w:val="24"/>
        </w:rPr>
        <w:t xml:space="preserve"> Общая площадь площадок – 27 га.</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i/>
          <w:iCs/>
          <w:sz w:val="24"/>
          <w:szCs w:val="24"/>
          <w:lang w:eastAsia="ar-SA"/>
        </w:rPr>
        <w:t xml:space="preserve">Поселок </w:t>
      </w:r>
      <w:proofErr w:type="spellStart"/>
      <w:r w:rsidRPr="00783F09">
        <w:rPr>
          <w:rFonts w:ascii="Arial" w:hAnsi="Arial" w:cs="Arial"/>
          <w:i/>
          <w:iCs/>
          <w:sz w:val="24"/>
          <w:szCs w:val="24"/>
          <w:lang w:eastAsia="ar-SA"/>
        </w:rPr>
        <w:t>Приобретенка</w:t>
      </w:r>
      <w:proofErr w:type="spellEnd"/>
      <w:r w:rsidRPr="00783F09">
        <w:rPr>
          <w:rFonts w:ascii="Arial" w:hAnsi="Arial" w:cs="Arial"/>
          <w:i/>
          <w:iCs/>
          <w:sz w:val="24"/>
          <w:szCs w:val="24"/>
          <w:lang w:eastAsia="ar-SA"/>
        </w:rPr>
        <w:t xml:space="preserve"> </w:t>
      </w:r>
      <w:r w:rsidRPr="00783F09">
        <w:rPr>
          <w:rFonts w:ascii="Arial" w:hAnsi="Arial" w:cs="Arial"/>
          <w:sz w:val="24"/>
          <w:szCs w:val="24"/>
          <w:lang w:eastAsia="ar-SA"/>
        </w:rPr>
        <w:t>расположен к северу на расстоянии 5 км от            с. Александровка. Территория поселка 27,20 га. В настоящее время в данном населенном пункте никто не проживает.</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i/>
          <w:iCs/>
          <w:sz w:val="24"/>
          <w:szCs w:val="24"/>
          <w:lang w:eastAsia="ar-SA"/>
        </w:rPr>
        <w:t xml:space="preserve">Поселок </w:t>
      </w:r>
      <w:proofErr w:type="spellStart"/>
      <w:r w:rsidRPr="00783F09">
        <w:rPr>
          <w:rFonts w:ascii="Arial" w:hAnsi="Arial" w:cs="Arial"/>
          <w:i/>
          <w:iCs/>
          <w:sz w:val="24"/>
          <w:szCs w:val="24"/>
          <w:lang w:eastAsia="ar-SA"/>
        </w:rPr>
        <w:t>Марьевка</w:t>
      </w:r>
      <w:proofErr w:type="spellEnd"/>
      <w:r w:rsidRPr="00783F09">
        <w:rPr>
          <w:rFonts w:ascii="Arial" w:hAnsi="Arial" w:cs="Arial"/>
          <w:i/>
          <w:iCs/>
          <w:sz w:val="24"/>
          <w:szCs w:val="24"/>
          <w:lang w:eastAsia="ar-SA"/>
        </w:rPr>
        <w:t xml:space="preserve"> </w:t>
      </w:r>
      <w:r w:rsidRPr="00783F09">
        <w:rPr>
          <w:rFonts w:ascii="Arial" w:hAnsi="Arial" w:cs="Arial"/>
          <w:sz w:val="24"/>
          <w:szCs w:val="24"/>
          <w:lang w:eastAsia="ar-SA"/>
        </w:rPr>
        <w:t xml:space="preserve">расположен к северу, на расстоянии 7 км от административного центра поселения. </w:t>
      </w:r>
      <w:r w:rsidR="008A5387" w:rsidRPr="00783F09">
        <w:rPr>
          <w:rFonts w:ascii="Arial" w:hAnsi="Arial" w:cs="Arial"/>
          <w:sz w:val="24"/>
          <w:szCs w:val="24"/>
          <w:lang w:eastAsia="ar-SA"/>
        </w:rPr>
        <w:t xml:space="preserve">В поселке 2  жилых дома, с количеством постоянно проживающих 22 человек </w:t>
      </w:r>
      <w:r w:rsidRPr="00783F09">
        <w:rPr>
          <w:rFonts w:ascii="Arial" w:hAnsi="Arial" w:cs="Arial"/>
          <w:sz w:val="24"/>
          <w:szCs w:val="24"/>
          <w:lang w:eastAsia="ar-SA"/>
        </w:rPr>
        <w:t>На территории поселка действует Оздоровительно-реабилитационный центр на площади 11,27 га.</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На основе комплексного анализа социально-экономических условий, градостроительной ситуации, природных условий населенных пунктов Александровского сельского поселения определены тенденции их дальнейшего развития.</w:t>
      </w:r>
    </w:p>
    <w:p w:rsidR="001D681A" w:rsidRPr="00783F09" w:rsidRDefault="001D681A" w:rsidP="00783F09">
      <w:pPr>
        <w:pStyle w:val="a3"/>
        <w:jc w:val="both"/>
        <w:rPr>
          <w:rFonts w:ascii="Arial" w:hAnsi="Arial" w:cs="Arial"/>
          <w:sz w:val="24"/>
          <w:szCs w:val="24"/>
          <w:lang w:eastAsia="ar-SA"/>
        </w:rPr>
      </w:pPr>
      <w:r w:rsidRPr="00783F09">
        <w:rPr>
          <w:rFonts w:ascii="Arial" w:hAnsi="Arial" w:cs="Arial"/>
          <w:sz w:val="24"/>
          <w:szCs w:val="24"/>
          <w:lang w:eastAsia="ar-SA"/>
        </w:rPr>
        <w:t xml:space="preserve">Существующая планировочная структура сельского поселения показана на Схеме генерального плана (Схема существующего состояния и  комплексной оценки территории). </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С позиции перспективного социально-экономического развития и         территориального расположения к перспективным населенным пунктам можно   отнести  с.</w:t>
      </w:r>
      <w:r w:rsidR="008A5387" w:rsidRPr="00783F09">
        <w:rPr>
          <w:rFonts w:ascii="Arial" w:hAnsi="Arial" w:cs="Arial"/>
          <w:sz w:val="24"/>
          <w:szCs w:val="24"/>
          <w:lang w:eastAsia="ru-RU"/>
        </w:rPr>
        <w:t xml:space="preserve"> Александровка</w:t>
      </w:r>
      <w:r w:rsidRPr="00783F09">
        <w:rPr>
          <w:rFonts w:ascii="Arial" w:hAnsi="Arial" w:cs="Arial"/>
          <w:sz w:val="24"/>
          <w:szCs w:val="24"/>
          <w:lang w:eastAsia="ru-RU"/>
        </w:rPr>
        <w:t xml:space="preserve">, </w:t>
      </w:r>
      <w:r w:rsidR="008A5387" w:rsidRPr="00783F09">
        <w:rPr>
          <w:rFonts w:ascii="Arial" w:hAnsi="Arial" w:cs="Arial"/>
          <w:sz w:val="24"/>
          <w:szCs w:val="24"/>
          <w:lang w:eastAsia="ru-RU"/>
        </w:rPr>
        <w:t>п. Митрофановка</w:t>
      </w:r>
      <w:r w:rsidRPr="00783F09">
        <w:rPr>
          <w:rFonts w:ascii="Arial" w:hAnsi="Arial" w:cs="Arial"/>
          <w:sz w:val="24"/>
          <w:szCs w:val="24"/>
          <w:lang w:eastAsia="ru-RU"/>
        </w:rPr>
        <w:t>, пос.</w:t>
      </w:r>
      <w:r w:rsidR="008A5387" w:rsidRPr="00783F09">
        <w:rPr>
          <w:rFonts w:ascii="Arial" w:hAnsi="Arial" w:cs="Arial"/>
          <w:sz w:val="24"/>
          <w:szCs w:val="24"/>
          <w:lang w:eastAsia="ru-RU"/>
        </w:rPr>
        <w:t xml:space="preserve"> Степановка</w:t>
      </w:r>
      <w:r w:rsidRPr="00783F09">
        <w:rPr>
          <w:rFonts w:ascii="Arial" w:hAnsi="Arial" w:cs="Arial"/>
          <w:sz w:val="24"/>
          <w:szCs w:val="24"/>
          <w:lang w:eastAsia="ru-RU"/>
        </w:rPr>
        <w:t>,</w:t>
      </w:r>
      <w:r w:rsidR="008A5387" w:rsidRPr="00783F09">
        <w:rPr>
          <w:rFonts w:ascii="Arial" w:hAnsi="Arial" w:cs="Arial"/>
          <w:sz w:val="24"/>
          <w:szCs w:val="24"/>
          <w:lang w:eastAsia="ru-RU"/>
        </w:rPr>
        <w:t xml:space="preserve"> п. </w:t>
      </w:r>
      <w:proofErr w:type="spellStart"/>
      <w:r w:rsidR="008A5387" w:rsidRPr="00783F09">
        <w:rPr>
          <w:rFonts w:ascii="Arial" w:hAnsi="Arial" w:cs="Arial"/>
          <w:sz w:val="24"/>
          <w:szCs w:val="24"/>
          <w:lang w:eastAsia="ru-RU"/>
        </w:rPr>
        <w:t>Марьевка</w:t>
      </w:r>
      <w:proofErr w:type="spellEnd"/>
      <w:r w:rsidRPr="00783F09">
        <w:rPr>
          <w:rFonts w:ascii="Arial" w:hAnsi="Arial" w:cs="Arial"/>
          <w:sz w:val="24"/>
          <w:szCs w:val="24"/>
          <w:lang w:eastAsia="ru-RU"/>
        </w:rPr>
        <w:t xml:space="preserve"> с возможным вариантом развития, как дачных поселков для сезонного проживания.</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На территории поселения имеется возможность организации туристско-рекреационных зон, а также зон спортивного направления.</w:t>
      </w:r>
    </w:p>
    <w:p w:rsidR="006B1676" w:rsidRPr="00783F09" w:rsidRDefault="006B1676" w:rsidP="00783F09">
      <w:pPr>
        <w:pStyle w:val="a3"/>
        <w:jc w:val="both"/>
        <w:rPr>
          <w:rFonts w:ascii="Arial" w:hAnsi="Arial" w:cs="Arial"/>
          <w:sz w:val="24"/>
          <w:szCs w:val="24"/>
          <w:lang w:eastAsia="ru-RU"/>
        </w:rPr>
      </w:pPr>
      <w:r w:rsidRPr="00783F09">
        <w:rPr>
          <w:rFonts w:ascii="Arial" w:hAnsi="Arial" w:cs="Arial"/>
          <w:sz w:val="24"/>
          <w:szCs w:val="24"/>
          <w:lang w:eastAsia="ru-RU"/>
        </w:rPr>
        <w:t xml:space="preserve">Существующий уровень социально-экономического  развития  населенных пунктов </w:t>
      </w:r>
      <w:r w:rsidR="00CE7EDD" w:rsidRPr="00783F09">
        <w:rPr>
          <w:rFonts w:ascii="Arial" w:hAnsi="Arial" w:cs="Arial"/>
          <w:sz w:val="24"/>
          <w:szCs w:val="24"/>
          <w:lang w:eastAsia="ru-RU"/>
        </w:rPr>
        <w:t xml:space="preserve">Александровского </w:t>
      </w:r>
      <w:r w:rsidRPr="00783F09">
        <w:rPr>
          <w:rFonts w:ascii="Arial" w:hAnsi="Arial" w:cs="Arial"/>
          <w:sz w:val="24"/>
          <w:szCs w:val="24"/>
          <w:lang w:eastAsia="ru-RU"/>
        </w:rPr>
        <w:t>сельское поселение, наличие в них объектов  социального и культурно-бытового обслуживания населения отражен  в таблице 1.</w:t>
      </w:r>
    </w:p>
    <w:p w:rsidR="00694D64" w:rsidRDefault="00694D64"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
    <w:p w:rsidR="00694D64" w:rsidRDefault="00694D64"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
    <w:p w:rsidR="00694D64" w:rsidRDefault="00694D64"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
    <w:p w:rsidR="00694D64" w:rsidRDefault="00694D64"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lastRenderedPageBreak/>
        <w:t>Таблица 1</w:t>
      </w:r>
    </w:p>
    <w:tbl>
      <w:tblPr>
        <w:tblW w:w="6783"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559"/>
        <w:gridCol w:w="2200"/>
        <w:gridCol w:w="1626"/>
        <w:gridCol w:w="2398"/>
      </w:tblGrid>
      <w:tr w:rsidR="009713EA" w:rsidRPr="009459B7" w:rsidTr="009713EA">
        <w:trPr>
          <w:tblCellSpacing w:w="15" w:type="dxa"/>
        </w:trPr>
        <w:tc>
          <w:tcPr>
            <w:tcW w:w="514" w:type="dxa"/>
            <w:shd w:val="clear" w:color="auto" w:fill="FFFFFF"/>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b/>
                <w:bCs/>
                <w:color w:val="222222"/>
                <w:sz w:val="24"/>
                <w:szCs w:val="24"/>
                <w:lang w:eastAsia="ru-RU"/>
              </w:rPr>
              <w:t>№ п/п</w:t>
            </w:r>
          </w:p>
        </w:tc>
        <w:tc>
          <w:tcPr>
            <w:tcW w:w="2170"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Наименование</w:t>
            </w:r>
          </w:p>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color w:val="333333"/>
                <w:sz w:val="24"/>
                <w:szCs w:val="24"/>
                <w:lang w:eastAsia="ru-RU"/>
              </w:rPr>
              <w:t>населенного пункта</w:t>
            </w:r>
          </w:p>
        </w:tc>
        <w:tc>
          <w:tcPr>
            <w:tcW w:w="1596"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Всего количество</w:t>
            </w:r>
          </w:p>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color w:val="333333"/>
                <w:sz w:val="24"/>
                <w:szCs w:val="24"/>
                <w:lang w:eastAsia="ru-RU"/>
              </w:rPr>
              <w:t>хозяйств</w:t>
            </w:r>
          </w:p>
        </w:tc>
        <w:tc>
          <w:tcPr>
            <w:tcW w:w="2353"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w:t>
            </w:r>
          </w:p>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color w:val="333333"/>
                <w:sz w:val="24"/>
                <w:szCs w:val="24"/>
                <w:lang w:eastAsia="ru-RU"/>
              </w:rPr>
              <w:t>Объекты</w:t>
            </w:r>
          </w:p>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color w:val="333333"/>
                <w:sz w:val="24"/>
                <w:szCs w:val="24"/>
                <w:lang w:eastAsia="ru-RU"/>
              </w:rPr>
              <w:t>соцкультбыта</w:t>
            </w:r>
          </w:p>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color w:val="333333"/>
                <w:sz w:val="24"/>
                <w:szCs w:val="24"/>
                <w:lang w:eastAsia="ru-RU"/>
              </w:rPr>
              <w:t> </w:t>
            </w:r>
          </w:p>
        </w:tc>
      </w:tr>
      <w:tr w:rsidR="009713EA" w:rsidRPr="009459B7" w:rsidTr="009713EA">
        <w:trPr>
          <w:tblCellSpacing w:w="15" w:type="dxa"/>
        </w:trPr>
        <w:tc>
          <w:tcPr>
            <w:tcW w:w="514" w:type="dxa"/>
            <w:shd w:val="clear" w:color="auto" w:fill="F9F9F9"/>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1.</w:t>
            </w:r>
          </w:p>
        </w:tc>
        <w:tc>
          <w:tcPr>
            <w:tcW w:w="2170"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с. Александровка</w:t>
            </w:r>
          </w:p>
        </w:tc>
        <w:tc>
          <w:tcPr>
            <w:tcW w:w="1596"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119</w:t>
            </w:r>
          </w:p>
        </w:tc>
        <w:tc>
          <w:tcPr>
            <w:tcW w:w="2353"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Сельский Дом культуры, ФАП, , школа, библиотека, 2 магазина, администрация, почта</w:t>
            </w:r>
          </w:p>
        </w:tc>
      </w:tr>
      <w:tr w:rsidR="009713EA" w:rsidRPr="009459B7" w:rsidTr="009713EA">
        <w:trPr>
          <w:tblCellSpacing w:w="15" w:type="dxa"/>
        </w:trPr>
        <w:tc>
          <w:tcPr>
            <w:tcW w:w="514" w:type="dxa"/>
            <w:shd w:val="clear" w:color="auto" w:fill="FFFFFF"/>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2.</w:t>
            </w:r>
          </w:p>
        </w:tc>
        <w:tc>
          <w:tcPr>
            <w:tcW w:w="2170" w:type="dxa"/>
            <w:shd w:val="clear" w:color="auto" w:fill="FFFFFF"/>
            <w:vAlign w:val="center"/>
            <w:hideMark/>
          </w:tcPr>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sz w:val="24"/>
                <w:szCs w:val="24"/>
                <w:lang w:eastAsia="ru-RU"/>
              </w:rPr>
              <w:t>п. Митрофановка</w:t>
            </w:r>
            <w:r w:rsidRPr="00B11610">
              <w:rPr>
                <w:rFonts w:ascii="Arial" w:hAnsi="Arial" w:cs="Arial"/>
                <w:color w:val="333333"/>
                <w:sz w:val="24"/>
                <w:szCs w:val="24"/>
                <w:lang w:eastAsia="ru-RU"/>
              </w:rPr>
              <w:t> </w:t>
            </w:r>
          </w:p>
        </w:tc>
        <w:tc>
          <w:tcPr>
            <w:tcW w:w="1596"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30</w:t>
            </w:r>
          </w:p>
        </w:tc>
        <w:tc>
          <w:tcPr>
            <w:tcW w:w="2353"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w:t>
            </w:r>
          </w:p>
        </w:tc>
      </w:tr>
      <w:tr w:rsidR="009713EA" w:rsidRPr="009459B7" w:rsidTr="009713EA">
        <w:trPr>
          <w:tblCellSpacing w:w="15" w:type="dxa"/>
        </w:trPr>
        <w:tc>
          <w:tcPr>
            <w:tcW w:w="514" w:type="dxa"/>
            <w:shd w:val="clear" w:color="auto" w:fill="F9F9F9"/>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3.</w:t>
            </w:r>
          </w:p>
        </w:tc>
        <w:tc>
          <w:tcPr>
            <w:tcW w:w="2170" w:type="dxa"/>
            <w:shd w:val="clear" w:color="auto" w:fill="F9F9F9"/>
            <w:vAlign w:val="center"/>
            <w:hideMark/>
          </w:tcPr>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sz w:val="24"/>
                <w:szCs w:val="24"/>
                <w:lang w:eastAsia="ru-RU"/>
              </w:rPr>
              <w:t>п. Степановка</w:t>
            </w:r>
            <w:r w:rsidRPr="00B11610">
              <w:rPr>
                <w:rFonts w:ascii="Arial" w:hAnsi="Arial" w:cs="Arial"/>
                <w:color w:val="333333"/>
                <w:sz w:val="24"/>
                <w:szCs w:val="24"/>
                <w:lang w:eastAsia="ru-RU"/>
              </w:rPr>
              <w:t> </w:t>
            </w:r>
          </w:p>
        </w:tc>
        <w:tc>
          <w:tcPr>
            <w:tcW w:w="1596"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6</w:t>
            </w:r>
          </w:p>
        </w:tc>
        <w:tc>
          <w:tcPr>
            <w:tcW w:w="2353"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w:t>
            </w:r>
          </w:p>
        </w:tc>
      </w:tr>
      <w:tr w:rsidR="009713EA" w:rsidRPr="009459B7" w:rsidTr="009713EA">
        <w:trPr>
          <w:tblCellSpacing w:w="15" w:type="dxa"/>
        </w:trPr>
        <w:tc>
          <w:tcPr>
            <w:tcW w:w="514" w:type="dxa"/>
            <w:shd w:val="clear" w:color="auto" w:fill="FFFFFF"/>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4.</w:t>
            </w:r>
          </w:p>
        </w:tc>
        <w:tc>
          <w:tcPr>
            <w:tcW w:w="2170"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пос. </w:t>
            </w:r>
            <w:proofErr w:type="spellStart"/>
            <w:r w:rsidRPr="00B11610">
              <w:rPr>
                <w:rFonts w:ascii="Arial" w:hAnsi="Arial" w:cs="Arial"/>
                <w:sz w:val="24"/>
                <w:szCs w:val="24"/>
                <w:lang w:eastAsia="ru-RU"/>
              </w:rPr>
              <w:t>Марьевка</w:t>
            </w:r>
            <w:proofErr w:type="spellEnd"/>
          </w:p>
        </w:tc>
        <w:tc>
          <w:tcPr>
            <w:tcW w:w="1596"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1</w:t>
            </w:r>
          </w:p>
        </w:tc>
        <w:tc>
          <w:tcPr>
            <w:tcW w:w="2353" w:type="dxa"/>
            <w:shd w:val="clear" w:color="auto" w:fill="FFFFFF"/>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_</w:t>
            </w:r>
          </w:p>
        </w:tc>
      </w:tr>
      <w:tr w:rsidR="009713EA" w:rsidRPr="009459B7" w:rsidTr="009713EA">
        <w:trPr>
          <w:tblCellSpacing w:w="15" w:type="dxa"/>
        </w:trPr>
        <w:tc>
          <w:tcPr>
            <w:tcW w:w="514" w:type="dxa"/>
            <w:shd w:val="clear" w:color="auto" w:fill="F9F9F9"/>
            <w:vAlign w:val="center"/>
            <w:hideMark/>
          </w:tcPr>
          <w:p w:rsidR="009713EA" w:rsidRPr="009459B7" w:rsidRDefault="009713EA"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5.</w:t>
            </w:r>
          </w:p>
        </w:tc>
        <w:tc>
          <w:tcPr>
            <w:tcW w:w="2170" w:type="dxa"/>
            <w:shd w:val="clear" w:color="auto" w:fill="F9F9F9"/>
            <w:vAlign w:val="center"/>
            <w:hideMark/>
          </w:tcPr>
          <w:p w:rsidR="009713EA" w:rsidRPr="00B11610" w:rsidRDefault="009713EA" w:rsidP="00B11610">
            <w:pPr>
              <w:pStyle w:val="a3"/>
              <w:jc w:val="both"/>
              <w:rPr>
                <w:rFonts w:ascii="Arial" w:hAnsi="Arial" w:cs="Arial"/>
                <w:color w:val="333333"/>
                <w:sz w:val="24"/>
                <w:szCs w:val="24"/>
                <w:lang w:eastAsia="ru-RU"/>
              </w:rPr>
            </w:pPr>
            <w:r w:rsidRPr="00B11610">
              <w:rPr>
                <w:rFonts w:ascii="Arial" w:hAnsi="Arial" w:cs="Arial"/>
                <w:sz w:val="24"/>
                <w:szCs w:val="24"/>
                <w:lang w:eastAsia="ru-RU"/>
              </w:rPr>
              <w:t xml:space="preserve">п. </w:t>
            </w:r>
            <w:proofErr w:type="spellStart"/>
            <w:r w:rsidRPr="00B11610">
              <w:rPr>
                <w:rFonts w:ascii="Arial" w:hAnsi="Arial" w:cs="Arial"/>
                <w:sz w:val="24"/>
                <w:szCs w:val="24"/>
                <w:lang w:eastAsia="ru-RU"/>
              </w:rPr>
              <w:t>Приобретенка</w:t>
            </w:r>
            <w:proofErr w:type="spellEnd"/>
            <w:r w:rsidRPr="00B11610">
              <w:rPr>
                <w:rFonts w:ascii="Arial" w:hAnsi="Arial" w:cs="Arial"/>
                <w:color w:val="333333"/>
                <w:sz w:val="24"/>
                <w:szCs w:val="24"/>
                <w:lang w:eastAsia="ru-RU"/>
              </w:rPr>
              <w:t> </w:t>
            </w:r>
          </w:p>
        </w:tc>
        <w:tc>
          <w:tcPr>
            <w:tcW w:w="1596"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    0</w:t>
            </w:r>
          </w:p>
        </w:tc>
        <w:tc>
          <w:tcPr>
            <w:tcW w:w="2353" w:type="dxa"/>
            <w:shd w:val="clear" w:color="auto" w:fill="F9F9F9"/>
            <w:vAlign w:val="center"/>
            <w:hideMark/>
          </w:tcPr>
          <w:p w:rsidR="009713EA" w:rsidRPr="00B11610" w:rsidRDefault="009713EA" w:rsidP="00B11610">
            <w:pPr>
              <w:pStyle w:val="a3"/>
              <w:jc w:val="both"/>
              <w:rPr>
                <w:rFonts w:ascii="Arial" w:hAnsi="Arial" w:cs="Arial"/>
                <w:sz w:val="24"/>
                <w:szCs w:val="24"/>
                <w:lang w:eastAsia="ru-RU"/>
              </w:rPr>
            </w:pPr>
            <w:r w:rsidRPr="00B11610">
              <w:rPr>
                <w:rFonts w:ascii="Arial" w:hAnsi="Arial" w:cs="Arial"/>
                <w:sz w:val="24"/>
                <w:szCs w:val="24"/>
                <w:lang w:eastAsia="ru-RU"/>
              </w:rPr>
              <w:t>–</w:t>
            </w:r>
          </w:p>
        </w:tc>
      </w:tr>
    </w:tbl>
    <w:p w:rsidR="006B1676" w:rsidRPr="009459B7" w:rsidRDefault="006B1676" w:rsidP="006B1676">
      <w:pPr>
        <w:spacing w:before="100" w:beforeAutospacing="1" w:after="100" w:afterAutospacing="1" w:line="240" w:lineRule="auto"/>
        <w:ind w:firstLine="480"/>
        <w:jc w:val="both"/>
        <w:rPr>
          <w:rFonts w:eastAsia="Times New Roman" w:cs="Arial"/>
          <w:color w:val="333333"/>
          <w:sz w:val="24"/>
          <w:szCs w:val="24"/>
          <w:lang w:eastAsia="ru-RU"/>
        </w:rPr>
      </w:pPr>
      <w:r w:rsidRPr="009459B7">
        <w:rPr>
          <w:rFonts w:eastAsia="Times New Roman" w:cs="Arial"/>
          <w:color w:val="333333"/>
          <w:sz w:val="24"/>
          <w:szCs w:val="24"/>
          <w:lang w:eastAsia="ru-RU"/>
        </w:rPr>
        <w:t> </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Из таблицы видно, что объекты социального и культурно-бытового обслуживания населения расположены только в административном центре поселения с. </w:t>
      </w:r>
      <w:r w:rsidR="009713EA" w:rsidRPr="00B11610">
        <w:rPr>
          <w:rFonts w:ascii="Arial" w:hAnsi="Arial" w:cs="Arial"/>
          <w:sz w:val="24"/>
          <w:szCs w:val="24"/>
          <w:lang w:eastAsia="ru-RU"/>
        </w:rPr>
        <w:t>Александровка</w:t>
      </w:r>
      <w:r w:rsidRPr="00B11610">
        <w:rPr>
          <w:rFonts w:ascii="Arial" w:hAnsi="Arial" w:cs="Arial"/>
          <w:sz w:val="24"/>
          <w:szCs w:val="24"/>
          <w:lang w:eastAsia="ru-RU"/>
        </w:rPr>
        <w:t>, в остальных населенных пунктах объекты обслуживания населения отсутствуют.</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Социальная сфера поселения обеспечивает только базовые потребности </w:t>
      </w:r>
      <w:r w:rsidR="0067579C" w:rsidRPr="00B11610">
        <w:rPr>
          <w:rFonts w:ascii="Arial" w:hAnsi="Arial" w:cs="Arial"/>
          <w:sz w:val="24"/>
          <w:szCs w:val="24"/>
          <w:lang w:eastAsia="ru-RU"/>
        </w:rPr>
        <w:t>одного населенного</w:t>
      </w:r>
      <w:r w:rsidRPr="00B11610">
        <w:rPr>
          <w:rFonts w:ascii="Arial" w:hAnsi="Arial" w:cs="Arial"/>
          <w:sz w:val="24"/>
          <w:szCs w:val="24"/>
          <w:lang w:eastAsia="ru-RU"/>
        </w:rPr>
        <w:t xml:space="preserve"> пун</w:t>
      </w:r>
      <w:r w:rsidR="0067579C" w:rsidRPr="00B11610">
        <w:rPr>
          <w:rFonts w:ascii="Arial" w:hAnsi="Arial" w:cs="Arial"/>
          <w:sz w:val="24"/>
          <w:szCs w:val="24"/>
          <w:lang w:eastAsia="ru-RU"/>
        </w:rPr>
        <w:t>кта</w:t>
      </w:r>
      <w:r w:rsidRPr="00B11610">
        <w:rPr>
          <w:rFonts w:ascii="Arial" w:hAnsi="Arial" w:cs="Arial"/>
          <w:sz w:val="24"/>
          <w:szCs w:val="24"/>
          <w:lang w:eastAsia="ru-RU"/>
        </w:rPr>
        <w:t xml:space="preserve"> поселения, остальные населенные пункты не обеспечены даже минимальным (базовым) набором объектов, обеспечивающих социальное и бытовое обслуживание населения.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Территорию сельского поселения, в большей степени составляют земли  занятые землями сельскохозяйственного назначения.</w:t>
      </w:r>
    </w:p>
    <w:p w:rsidR="006B1676" w:rsidRPr="00B11610" w:rsidRDefault="006B1676" w:rsidP="006B1676">
      <w:pPr>
        <w:numPr>
          <w:ilvl w:val="0"/>
          <w:numId w:val="5"/>
        </w:numPr>
        <w:spacing w:after="0" w:line="240" w:lineRule="auto"/>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Демографическая</w:t>
      </w: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ситуация</w:t>
      </w:r>
    </w:p>
    <w:p w:rsidR="006B1676" w:rsidRPr="00B11610" w:rsidRDefault="006B1676" w:rsidP="00B11610">
      <w:pPr>
        <w:pStyle w:val="a3"/>
        <w:jc w:val="both"/>
        <w:rPr>
          <w:rFonts w:ascii="Arial" w:hAnsi="Arial" w:cs="Arial"/>
          <w:sz w:val="24"/>
          <w:szCs w:val="24"/>
          <w:lang w:eastAsia="ru-RU"/>
        </w:rPr>
      </w:pPr>
      <w:r w:rsidRPr="009459B7">
        <w:rPr>
          <w:lang w:eastAsia="ru-RU"/>
        </w:rPr>
        <w:t> </w:t>
      </w:r>
      <w:r w:rsidRPr="00B11610">
        <w:rPr>
          <w:rFonts w:ascii="Arial" w:hAnsi="Arial" w:cs="Arial"/>
          <w:sz w:val="24"/>
          <w:szCs w:val="24"/>
          <w:lang w:eastAsia="ru-RU"/>
        </w:rPr>
        <w:t xml:space="preserve">Сложная социально-экономическая ситуация в стране в последние      годы существенно сказалась на воспроизводстве населения как в стране в    целом, так и населения </w:t>
      </w:r>
      <w:proofErr w:type="spellStart"/>
      <w:r w:rsidR="0067579C" w:rsidRPr="00B11610">
        <w:rPr>
          <w:rFonts w:ascii="Arial" w:hAnsi="Arial" w:cs="Arial"/>
          <w:sz w:val="24"/>
          <w:szCs w:val="24"/>
          <w:lang w:eastAsia="ru-RU"/>
        </w:rPr>
        <w:t>Верхнехавского</w:t>
      </w:r>
      <w:proofErr w:type="spellEnd"/>
      <w:r w:rsidR="0067579C" w:rsidRPr="00B11610">
        <w:rPr>
          <w:rFonts w:ascii="Arial" w:hAnsi="Arial" w:cs="Arial"/>
          <w:sz w:val="24"/>
          <w:szCs w:val="24"/>
          <w:lang w:eastAsia="ru-RU"/>
        </w:rPr>
        <w:t xml:space="preserve"> </w:t>
      </w:r>
      <w:r w:rsidRPr="00B11610">
        <w:rPr>
          <w:rFonts w:ascii="Arial" w:hAnsi="Arial" w:cs="Arial"/>
          <w:sz w:val="24"/>
          <w:szCs w:val="24"/>
          <w:lang w:eastAsia="ru-RU"/>
        </w:rPr>
        <w:t>района и</w:t>
      </w:r>
      <w:r w:rsidR="0067579C" w:rsidRPr="00B11610">
        <w:rPr>
          <w:rFonts w:ascii="Arial" w:hAnsi="Arial" w:cs="Arial"/>
          <w:sz w:val="24"/>
          <w:szCs w:val="24"/>
          <w:lang w:eastAsia="ru-RU"/>
        </w:rPr>
        <w:t xml:space="preserve"> Александровского</w:t>
      </w:r>
      <w:r w:rsidRPr="00B11610">
        <w:rPr>
          <w:rFonts w:ascii="Arial" w:hAnsi="Arial" w:cs="Arial"/>
          <w:sz w:val="24"/>
          <w:szCs w:val="24"/>
          <w:lang w:eastAsia="ru-RU"/>
        </w:rPr>
        <w:t>  сельского    поселения в частности.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Демографическая ситуация в поселении стабильная.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Миграция является одним из основополагающих факторов изменения численности и территориального размещения населения. Миграционное движение населения в поселении во многом связано с его транспортно-географическим положением. Привлекательность города </w:t>
      </w:r>
      <w:r w:rsidR="0067579C" w:rsidRPr="00B11610">
        <w:rPr>
          <w:rFonts w:ascii="Arial" w:hAnsi="Arial" w:cs="Arial"/>
          <w:sz w:val="24"/>
          <w:szCs w:val="24"/>
          <w:lang w:eastAsia="ru-RU"/>
        </w:rPr>
        <w:t xml:space="preserve">Воронеж </w:t>
      </w:r>
      <w:r w:rsidRPr="00B11610">
        <w:rPr>
          <w:rFonts w:ascii="Arial" w:hAnsi="Arial" w:cs="Arial"/>
          <w:sz w:val="24"/>
          <w:szCs w:val="24"/>
          <w:lang w:eastAsia="ru-RU"/>
        </w:rPr>
        <w:t xml:space="preserve">и </w:t>
      </w:r>
      <w:r w:rsidR="0067579C" w:rsidRPr="00B11610">
        <w:rPr>
          <w:rFonts w:ascii="Arial" w:hAnsi="Arial" w:cs="Arial"/>
          <w:sz w:val="24"/>
          <w:szCs w:val="24"/>
          <w:lang w:eastAsia="ru-RU"/>
        </w:rPr>
        <w:t xml:space="preserve">с. Верхняя </w:t>
      </w:r>
      <w:proofErr w:type="spellStart"/>
      <w:r w:rsidR="0067579C" w:rsidRPr="00B11610">
        <w:rPr>
          <w:rFonts w:ascii="Arial" w:hAnsi="Arial" w:cs="Arial"/>
          <w:sz w:val="24"/>
          <w:szCs w:val="24"/>
          <w:lang w:eastAsia="ru-RU"/>
        </w:rPr>
        <w:t>Хава</w:t>
      </w:r>
      <w:proofErr w:type="spellEnd"/>
      <w:r w:rsidR="0067579C" w:rsidRPr="00B11610">
        <w:rPr>
          <w:rFonts w:ascii="Arial" w:hAnsi="Arial" w:cs="Arial"/>
          <w:sz w:val="24"/>
          <w:szCs w:val="24"/>
          <w:lang w:eastAsia="ru-RU"/>
        </w:rPr>
        <w:t xml:space="preserve"> </w:t>
      </w:r>
      <w:r w:rsidRPr="00B11610">
        <w:rPr>
          <w:rFonts w:ascii="Arial" w:hAnsi="Arial" w:cs="Arial"/>
          <w:sz w:val="24"/>
          <w:szCs w:val="24"/>
          <w:lang w:eastAsia="ru-RU"/>
        </w:rPr>
        <w:t xml:space="preserve">подталкивает часть населения поселения к переезду, особенно это касается молодежи, для которой </w:t>
      </w:r>
      <w:r w:rsidR="0067579C" w:rsidRPr="00B11610">
        <w:rPr>
          <w:rFonts w:ascii="Arial" w:hAnsi="Arial" w:cs="Arial"/>
          <w:sz w:val="24"/>
          <w:szCs w:val="24"/>
          <w:lang w:eastAsia="ru-RU"/>
        </w:rPr>
        <w:t xml:space="preserve">город </w:t>
      </w:r>
      <w:r w:rsidRPr="00B11610">
        <w:rPr>
          <w:rFonts w:ascii="Arial" w:hAnsi="Arial" w:cs="Arial"/>
          <w:sz w:val="24"/>
          <w:szCs w:val="24"/>
          <w:lang w:eastAsia="ru-RU"/>
        </w:rPr>
        <w:t>интересен в качестве места учебы и работы.</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При прогнозе численности населения сельского поселения на период действия генерального плана за основу принят оптимистический вариант социально-экономического развития поселения. Он достаточно вероятен при благоприятных условиях развития событий. Предполагается сохранение уровня рождаемости на нынешнем уровне, создание рабочих мест за счет реализации инвестиционных проектов и, как следствие, снижение миграционного оттока трудоспособного населения и детей.</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lastRenderedPageBreak/>
        <w:t>По со</w:t>
      </w:r>
      <w:r w:rsidR="00507B18" w:rsidRPr="00B11610">
        <w:rPr>
          <w:rFonts w:ascii="Arial" w:hAnsi="Arial" w:cs="Arial"/>
          <w:sz w:val="24"/>
          <w:szCs w:val="24"/>
          <w:lang w:eastAsia="ru-RU"/>
        </w:rPr>
        <w:t>стоянию на 1 января 2017</w:t>
      </w:r>
      <w:r w:rsidRPr="00B11610">
        <w:rPr>
          <w:rFonts w:ascii="Arial" w:hAnsi="Arial" w:cs="Arial"/>
          <w:sz w:val="24"/>
          <w:szCs w:val="24"/>
          <w:lang w:eastAsia="ru-RU"/>
        </w:rPr>
        <w:t xml:space="preserve"> года на территории</w:t>
      </w:r>
      <w:r w:rsidR="00507B18" w:rsidRPr="00B11610">
        <w:rPr>
          <w:rFonts w:ascii="Arial" w:hAnsi="Arial" w:cs="Arial"/>
          <w:sz w:val="24"/>
          <w:szCs w:val="24"/>
          <w:lang w:eastAsia="ru-RU"/>
        </w:rPr>
        <w:t xml:space="preserve"> Александровского</w:t>
      </w:r>
      <w:r w:rsidRPr="00B11610">
        <w:rPr>
          <w:rFonts w:ascii="Arial" w:hAnsi="Arial" w:cs="Arial"/>
          <w:sz w:val="24"/>
          <w:szCs w:val="24"/>
          <w:lang w:eastAsia="ru-RU"/>
        </w:rPr>
        <w:t>      сел</w:t>
      </w:r>
      <w:r w:rsidR="00507B18" w:rsidRPr="00B11610">
        <w:rPr>
          <w:rFonts w:ascii="Arial" w:hAnsi="Arial" w:cs="Arial"/>
          <w:sz w:val="24"/>
          <w:szCs w:val="24"/>
          <w:lang w:eastAsia="ru-RU"/>
        </w:rPr>
        <w:t>ьского поселения проживало –</w:t>
      </w:r>
      <w:r w:rsidRPr="00B11610">
        <w:rPr>
          <w:rFonts w:ascii="Arial" w:hAnsi="Arial" w:cs="Arial"/>
          <w:sz w:val="24"/>
          <w:szCs w:val="24"/>
          <w:lang w:eastAsia="ru-RU"/>
        </w:rPr>
        <w:t xml:space="preserve"> </w:t>
      </w:r>
      <w:r w:rsidR="0059720D" w:rsidRPr="00B11610">
        <w:rPr>
          <w:rFonts w:ascii="Arial" w:hAnsi="Arial" w:cs="Arial"/>
          <w:sz w:val="24"/>
          <w:szCs w:val="24"/>
          <w:lang w:eastAsia="ru-RU"/>
        </w:rPr>
        <w:t xml:space="preserve">267 </w:t>
      </w:r>
      <w:r w:rsidRPr="00B11610">
        <w:rPr>
          <w:rFonts w:ascii="Arial" w:hAnsi="Arial" w:cs="Arial"/>
          <w:sz w:val="24"/>
          <w:szCs w:val="24"/>
          <w:lang w:eastAsia="ru-RU"/>
        </w:rPr>
        <w:t>человек, из них зарегистр</w:t>
      </w:r>
      <w:r w:rsidR="0059720D" w:rsidRPr="00B11610">
        <w:rPr>
          <w:rFonts w:ascii="Arial" w:hAnsi="Arial" w:cs="Arial"/>
          <w:sz w:val="24"/>
          <w:szCs w:val="24"/>
          <w:lang w:eastAsia="ru-RU"/>
        </w:rPr>
        <w:t>ировано по месту жительства 352</w:t>
      </w:r>
      <w:r w:rsidRPr="00B11610">
        <w:rPr>
          <w:rFonts w:ascii="Arial" w:hAnsi="Arial" w:cs="Arial"/>
          <w:sz w:val="24"/>
          <w:szCs w:val="24"/>
          <w:lang w:eastAsia="ru-RU"/>
        </w:rPr>
        <w:t xml:space="preserve"> человек</w:t>
      </w:r>
      <w:r w:rsidR="0059720D" w:rsidRPr="00B11610">
        <w:rPr>
          <w:rFonts w:ascii="Arial" w:hAnsi="Arial" w:cs="Arial"/>
          <w:sz w:val="24"/>
          <w:szCs w:val="24"/>
          <w:lang w:eastAsia="ru-RU"/>
        </w:rPr>
        <w:t>а</w:t>
      </w:r>
      <w:r w:rsidRPr="00B11610">
        <w:rPr>
          <w:rFonts w:ascii="Arial" w:hAnsi="Arial" w:cs="Arial"/>
          <w:sz w:val="24"/>
          <w:szCs w:val="24"/>
          <w:lang w:eastAsia="ru-RU"/>
        </w:rPr>
        <w:t xml:space="preserve"> и не зарегистрированных 8 человек.</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В </w:t>
      </w:r>
      <w:r w:rsidR="0059720D" w:rsidRPr="00B11610">
        <w:rPr>
          <w:rFonts w:ascii="Arial" w:hAnsi="Arial" w:cs="Arial"/>
          <w:sz w:val="24"/>
          <w:szCs w:val="24"/>
          <w:lang w:eastAsia="ru-RU"/>
        </w:rPr>
        <w:t xml:space="preserve">Александровском </w:t>
      </w:r>
      <w:r w:rsidRPr="00B11610">
        <w:rPr>
          <w:rFonts w:ascii="Arial" w:hAnsi="Arial" w:cs="Arial"/>
          <w:sz w:val="24"/>
          <w:szCs w:val="24"/>
          <w:lang w:eastAsia="ru-RU"/>
        </w:rPr>
        <w:t>сельском поселении плотность населения составля</w:t>
      </w:r>
      <w:r w:rsidR="00C2750B" w:rsidRPr="00B11610">
        <w:rPr>
          <w:rFonts w:ascii="Arial" w:hAnsi="Arial" w:cs="Arial"/>
          <w:sz w:val="24"/>
          <w:szCs w:val="24"/>
          <w:lang w:eastAsia="ru-RU"/>
        </w:rPr>
        <w:t>ет 14,44</w:t>
      </w:r>
      <w:r w:rsidRPr="00B11610">
        <w:rPr>
          <w:rFonts w:ascii="Arial" w:hAnsi="Arial" w:cs="Arial"/>
          <w:sz w:val="24"/>
          <w:szCs w:val="24"/>
          <w:lang w:eastAsia="ru-RU"/>
        </w:rPr>
        <w:t xml:space="preserve"> чел./гектар.</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Численность населения в населенных пунктах, входящих </w:t>
      </w:r>
      <w:r w:rsidR="00C2750B" w:rsidRPr="00B11610">
        <w:rPr>
          <w:rFonts w:ascii="Arial" w:hAnsi="Arial" w:cs="Arial"/>
          <w:sz w:val="24"/>
          <w:szCs w:val="24"/>
          <w:lang w:eastAsia="ru-RU"/>
        </w:rPr>
        <w:t>в состав поселения на 01.01.2017</w:t>
      </w:r>
      <w:r w:rsidRPr="00B11610">
        <w:rPr>
          <w:rFonts w:ascii="Arial" w:hAnsi="Arial" w:cs="Arial"/>
          <w:sz w:val="24"/>
          <w:szCs w:val="24"/>
          <w:lang w:eastAsia="ru-RU"/>
        </w:rPr>
        <w:t xml:space="preserve"> года приведена в табл. 2.</w:t>
      </w:r>
    </w:p>
    <w:p w:rsidR="00B11610" w:rsidRDefault="00B11610"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Таблица 2</w:t>
      </w:r>
    </w:p>
    <w:tbl>
      <w:tblPr>
        <w:tblW w:w="10442"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450"/>
        <w:gridCol w:w="4339"/>
        <w:gridCol w:w="1914"/>
        <w:gridCol w:w="2270"/>
        <w:gridCol w:w="1920"/>
      </w:tblGrid>
      <w:tr w:rsidR="00501A25" w:rsidRPr="009459B7" w:rsidTr="00501A25">
        <w:trPr>
          <w:trHeight w:val="1788"/>
          <w:tblCellSpacing w:w="15" w:type="dxa"/>
        </w:trPr>
        <w:tc>
          <w:tcPr>
            <w:tcW w:w="389" w:type="dxa"/>
            <w:shd w:val="clear" w:color="auto" w:fill="FFFFFF"/>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b/>
                <w:bCs/>
                <w:color w:val="222222"/>
                <w:sz w:val="24"/>
                <w:szCs w:val="24"/>
                <w:lang w:eastAsia="ru-RU"/>
              </w:rPr>
              <w:t xml:space="preserve"> п/п</w:t>
            </w:r>
          </w:p>
        </w:tc>
        <w:tc>
          <w:tcPr>
            <w:tcW w:w="3874"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Наименование               населенного пункта</w:t>
            </w:r>
          </w:p>
        </w:tc>
        <w:tc>
          <w:tcPr>
            <w:tcW w:w="1884"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Постоянно-проживающее население</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всего чел.</w:t>
            </w:r>
          </w:p>
        </w:tc>
        <w:tc>
          <w:tcPr>
            <w:tcW w:w="2240"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roofErr w:type="spellStart"/>
            <w:r w:rsidRPr="00B11610">
              <w:rPr>
                <w:rFonts w:ascii="Arial" w:eastAsia="Times New Roman" w:hAnsi="Arial" w:cs="Arial"/>
                <w:b/>
                <w:bCs/>
                <w:color w:val="333333"/>
                <w:sz w:val="24"/>
                <w:szCs w:val="24"/>
                <w:lang w:eastAsia="ru-RU"/>
              </w:rPr>
              <w:t>Зарегистриро</w:t>
            </w:r>
            <w:proofErr w:type="spellEnd"/>
            <w:r w:rsidRPr="00B11610">
              <w:rPr>
                <w:rFonts w:ascii="Arial" w:eastAsia="Times New Roman" w:hAnsi="Arial" w:cs="Arial"/>
                <w:b/>
                <w:bCs/>
                <w:color w:val="333333"/>
                <w:sz w:val="24"/>
                <w:szCs w:val="24"/>
                <w:lang w:eastAsia="ru-RU"/>
              </w:rPr>
              <w:t>-ванных по месту жительства</w:t>
            </w:r>
          </w:p>
        </w:tc>
        <w:tc>
          <w:tcPr>
            <w:tcW w:w="1875"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Проживаю-</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proofErr w:type="spellStart"/>
            <w:r w:rsidRPr="00B11610">
              <w:rPr>
                <w:rFonts w:ascii="Arial" w:eastAsia="Times New Roman" w:hAnsi="Arial" w:cs="Arial"/>
                <w:b/>
                <w:bCs/>
                <w:color w:val="333333"/>
                <w:sz w:val="24"/>
                <w:szCs w:val="24"/>
                <w:lang w:eastAsia="ru-RU"/>
              </w:rPr>
              <w:t>щих</w:t>
            </w:r>
            <w:proofErr w:type="spellEnd"/>
            <w:r w:rsidRPr="00B11610">
              <w:rPr>
                <w:rFonts w:ascii="Arial" w:eastAsia="Times New Roman" w:hAnsi="Arial" w:cs="Arial"/>
                <w:b/>
                <w:bCs/>
                <w:color w:val="333333"/>
                <w:sz w:val="24"/>
                <w:szCs w:val="24"/>
                <w:lang w:eastAsia="ru-RU"/>
              </w:rPr>
              <w:t xml:space="preserve"> более года без регистрации</w:t>
            </w:r>
          </w:p>
        </w:tc>
      </w:tr>
      <w:tr w:rsidR="00501A25" w:rsidRPr="009459B7" w:rsidTr="00501A25">
        <w:trPr>
          <w:trHeight w:val="262"/>
          <w:tblCellSpacing w:w="15" w:type="dxa"/>
        </w:trPr>
        <w:tc>
          <w:tcPr>
            <w:tcW w:w="389" w:type="dxa"/>
            <w:shd w:val="clear" w:color="auto" w:fill="F9F9F9"/>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1.</w:t>
            </w:r>
          </w:p>
        </w:tc>
        <w:tc>
          <w:tcPr>
            <w:tcW w:w="3874" w:type="dxa"/>
            <w:shd w:val="clear" w:color="auto" w:fill="F9F9F9"/>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 xml:space="preserve">с. </w:t>
            </w:r>
            <w:r w:rsidR="00C2750B" w:rsidRPr="00B11610">
              <w:rPr>
                <w:rFonts w:ascii="Arial" w:eastAsia="Times New Roman" w:hAnsi="Arial" w:cs="Arial"/>
                <w:color w:val="222222"/>
                <w:sz w:val="24"/>
                <w:szCs w:val="24"/>
                <w:lang w:eastAsia="ru-RU"/>
              </w:rPr>
              <w:t>Александровка</w:t>
            </w:r>
          </w:p>
        </w:tc>
        <w:tc>
          <w:tcPr>
            <w:tcW w:w="1884"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243</w:t>
            </w:r>
          </w:p>
        </w:tc>
        <w:tc>
          <w:tcPr>
            <w:tcW w:w="2240"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289</w:t>
            </w:r>
          </w:p>
        </w:tc>
        <w:tc>
          <w:tcPr>
            <w:tcW w:w="1875"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5</w:t>
            </w:r>
          </w:p>
        </w:tc>
      </w:tr>
      <w:tr w:rsidR="00501A25" w:rsidRPr="009459B7" w:rsidTr="00501A25">
        <w:trPr>
          <w:trHeight w:val="249"/>
          <w:tblCellSpacing w:w="15" w:type="dxa"/>
        </w:trPr>
        <w:tc>
          <w:tcPr>
            <w:tcW w:w="389" w:type="dxa"/>
            <w:shd w:val="clear" w:color="auto" w:fill="FFFFFF"/>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2.</w:t>
            </w:r>
          </w:p>
        </w:tc>
        <w:tc>
          <w:tcPr>
            <w:tcW w:w="3874" w:type="dxa"/>
            <w:shd w:val="clear" w:color="auto" w:fill="FFFFFF"/>
            <w:vAlign w:val="center"/>
            <w:hideMark/>
          </w:tcPr>
          <w:p w:rsidR="006B1676" w:rsidRPr="00B11610" w:rsidRDefault="00C2750B"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п.</w:t>
            </w:r>
            <w:r w:rsidR="00287A5B" w:rsidRPr="00B11610">
              <w:rPr>
                <w:rFonts w:ascii="Arial" w:eastAsia="Times New Roman" w:hAnsi="Arial" w:cs="Arial"/>
                <w:color w:val="222222"/>
                <w:sz w:val="24"/>
                <w:szCs w:val="24"/>
                <w:lang w:eastAsia="ru-RU"/>
              </w:rPr>
              <w:t xml:space="preserve"> Митр</w:t>
            </w:r>
            <w:r w:rsidRPr="00B11610">
              <w:rPr>
                <w:rFonts w:ascii="Arial" w:eastAsia="Times New Roman" w:hAnsi="Arial" w:cs="Arial"/>
                <w:color w:val="222222"/>
                <w:sz w:val="24"/>
                <w:szCs w:val="24"/>
                <w:lang w:eastAsia="ru-RU"/>
              </w:rPr>
              <w:t>оф</w:t>
            </w:r>
            <w:r w:rsidR="00287A5B" w:rsidRPr="00B11610">
              <w:rPr>
                <w:rFonts w:ascii="Arial" w:eastAsia="Times New Roman" w:hAnsi="Arial" w:cs="Arial"/>
                <w:color w:val="222222"/>
                <w:sz w:val="24"/>
                <w:szCs w:val="24"/>
                <w:lang w:eastAsia="ru-RU"/>
              </w:rPr>
              <w:t>а</w:t>
            </w:r>
            <w:r w:rsidRPr="00B11610">
              <w:rPr>
                <w:rFonts w:ascii="Arial" w:eastAsia="Times New Roman" w:hAnsi="Arial" w:cs="Arial"/>
                <w:color w:val="222222"/>
                <w:sz w:val="24"/>
                <w:szCs w:val="24"/>
                <w:lang w:eastAsia="ru-RU"/>
              </w:rPr>
              <w:t xml:space="preserve">новка </w:t>
            </w:r>
          </w:p>
        </w:tc>
        <w:tc>
          <w:tcPr>
            <w:tcW w:w="1884"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5</w:t>
            </w:r>
          </w:p>
        </w:tc>
        <w:tc>
          <w:tcPr>
            <w:tcW w:w="2240"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31</w:t>
            </w:r>
          </w:p>
        </w:tc>
        <w:tc>
          <w:tcPr>
            <w:tcW w:w="1875"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2</w:t>
            </w:r>
          </w:p>
        </w:tc>
      </w:tr>
      <w:tr w:rsidR="00501A25" w:rsidRPr="009459B7" w:rsidTr="00501A25">
        <w:trPr>
          <w:trHeight w:val="262"/>
          <w:tblCellSpacing w:w="15" w:type="dxa"/>
        </w:trPr>
        <w:tc>
          <w:tcPr>
            <w:tcW w:w="389" w:type="dxa"/>
            <w:shd w:val="clear" w:color="auto" w:fill="F9F9F9"/>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3.</w:t>
            </w:r>
          </w:p>
        </w:tc>
        <w:tc>
          <w:tcPr>
            <w:tcW w:w="3874" w:type="dxa"/>
            <w:shd w:val="clear" w:color="auto" w:fill="F9F9F9"/>
            <w:vAlign w:val="center"/>
            <w:hideMark/>
          </w:tcPr>
          <w:p w:rsidR="00C45304" w:rsidRPr="00B11610" w:rsidRDefault="00C45304" w:rsidP="00C45304">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 xml:space="preserve">п. Степановка </w:t>
            </w:r>
          </w:p>
        </w:tc>
        <w:tc>
          <w:tcPr>
            <w:tcW w:w="1884"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3</w:t>
            </w:r>
          </w:p>
        </w:tc>
        <w:tc>
          <w:tcPr>
            <w:tcW w:w="2240"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9</w:t>
            </w:r>
          </w:p>
        </w:tc>
        <w:tc>
          <w:tcPr>
            <w:tcW w:w="1875" w:type="dxa"/>
            <w:shd w:val="clear" w:color="auto" w:fill="F9F9F9"/>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1</w:t>
            </w:r>
          </w:p>
        </w:tc>
      </w:tr>
      <w:tr w:rsidR="00501A25" w:rsidRPr="009459B7" w:rsidTr="00501A25">
        <w:trPr>
          <w:trHeight w:val="249"/>
          <w:tblCellSpacing w:w="15" w:type="dxa"/>
        </w:trPr>
        <w:tc>
          <w:tcPr>
            <w:tcW w:w="389" w:type="dxa"/>
            <w:shd w:val="clear" w:color="auto" w:fill="FFFFFF"/>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4.</w:t>
            </w:r>
          </w:p>
        </w:tc>
        <w:tc>
          <w:tcPr>
            <w:tcW w:w="3874"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 xml:space="preserve">п. </w:t>
            </w:r>
            <w:proofErr w:type="spellStart"/>
            <w:r w:rsidRPr="00B11610">
              <w:rPr>
                <w:rFonts w:ascii="Arial" w:eastAsia="Times New Roman" w:hAnsi="Arial" w:cs="Arial"/>
                <w:color w:val="222222"/>
                <w:sz w:val="24"/>
                <w:szCs w:val="24"/>
                <w:lang w:eastAsia="ru-RU"/>
              </w:rPr>
              <w:t>Марьевка</w:t>
            </w:r>
            <w:proofErr w:type="spellEnd"/>
          </w:p>
        </w:tc>
        <w:tc>
          <w:tcPr>
            <w:tcW w:w="1884"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          16</w:t>
            </w:r>
          </w:p>
        </w:tc>
        <w:tc>
          <w:tcPr>
            <w:tcW w:w="2240"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22</w:t>
            </w:r>
          </w:p>
        </w:tc>
        <w:tc>
          <w:tcPr>
            <w:tcW w:w="1875"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w:t>
            </w:r>
          </w:p>
        </w:tc>
      </w:tr>
      <w:tr w:rsidR="00501A25" w:rsidRPr="009459B7" w:rsidTr="00501A25">
        <w:trPr>
          <w:trHeight w:val="249"/>
          <w:tblCellSpacing w:w="15" w:type="dxa"/>
        </w:trPr>
        <w:tc>
          <w:tcPr>
            <w:tcW w:w="389" w:type="dxa"/>
            <w:shd w:val="clear" w:color="auto" w:fill="F9F9F9"/>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5.</w:t>
            </w:r>
          </w:p>
        </w:tc>
        <w:tc>
          <w:tcPr>
            <w:tcW w:w="3874"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 xml:space="preserve">п. </w:t>
            </w:r>
            <w:proofErr w:type="spellStart"/>
            <w:r w:rsidRPr="00B11610">
              <w:rPr>
                <w:rFonts w:ascii="Arial" w:eastAsia="Times New Roman" w:hAnsi="Arial" w:cs="Arial"/>
                <w:color w:val="222222"/>
                <w:sz w:val="24"/>
                <w:szCs w:val="24"/>
                <w:lang w:eastAsia="ru-RU"/>
              </w:rPr>
              <w:t>Приобретенка</w:t>
            </w:r>
            <w:proofErr w:type="spellEnd"/>
          </w:p>
        </w:tc>
        <w:tc>
          <w:tcPr>
            <w:tcW w:w="1884"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0</w:t>
            </w:r>
          </w:p>
        </w:tc>
        <w:tc>
          <w:tcPr>
            <w:tcW w:w="2240"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1</w:t>
            </w:r>
          </w:p>
        </w:tc>
        <w:tc>
          <w:tcPr>
            <w:tcW w:w="1875" w:type="dxa"/>
            <w:shd w:val="clear" w:color="auto" w:fill="F9F9F9"/>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color w:val="222222"/>
                <w:sz w:val="24"/>
                <w:szCs w:val="24"/>
                <w:lang w:eastAsia="ru-RU"/>
              </w:rPr>
              <w:t>-</w:t>
            </w:r>
          </w:p>
        </w:tc>
      </w:tr>
      <w:tr w:rsidR="00501A25" w:rsidRPr="009459B7" w:rsidTr="00501A25">
        <w:trPr>
          <w:trHeight w:val="262"/>
          <w:tblCellSpacing w:w="15" w:type="dxa"/>
        </w:trPr>
        <w:tc>
          <w:tcPr>
            <w:tcW w:w="389" w:type="dxa"/>
            <w:shd w:val="clear" w:color="auto" w:fill="FFFFFF"/>
            <w:vAlign w:val="center"/>
            <w:hideMark/>
          </w:tcPr>
          <w:p w:rsidR="006B1676" w:rsidRPr="009459B7" w:rsidRDefault="006B1676" w:rsidP="006B1676">
            <w:pPr>
              <w:spacing w:after="0" w:line="240" w:lineRule="auto"/>
              <w:rPr>
                <w:rFonts w:eastAsia="Times New Roman" w:cs="Times New Roman"/>
                <w:color w:val="222222"/>
                <w:sz w:val="24"/>
                <w:szCs w:val="24"/>
                <w:lang w:eastAsia="ru-RU"/>
              </w:rPr>
            </w:pPr>
            <w:r w:rsidRPr="009459B7">
              <w:rPr>
                <w:rFonts w:eastAsia="Times New Roman" w:cs="Times New Roman"/>
                <w:color w:val="222222"/>
                <w:sz w:val="24"/>
                <w:szCs w:val="24"/>
                <w:lang w:eastAsia="ru-RU"/>
              </w:rPr>
              <w:t> </w:t>
            </w:r>
          </w:p>
        </w:tc>
        <w:tc>
          <w:tcPr>
            <w:tcW w:w="3874"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ВСЕГО</w:t>
            </w:r>
          </w:p>
        </w:tc>
        <w:tc>
          <w:tcPr>
            <w:tcW w:w="1884"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267</w:t>
            </w:r>
          </w:p>
        </w:tc>
        <w:tc>
          <w:tcPr>
            <w:tcW w:w="2240" w:type="dxa"/>
            <w:shd w:val="clear" w:color="auto" w:fill="FFFFFF"/>
            <w:vAlign w:val="center"/>
            <w:hideMark/>
          </w:tcPr>
          <w:p w:rsidR="006B1676" w:rsidRPr="00B11610" w:rsidRDefault="00C45304"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352</w:t>
            </w:r>
          </w:p>
        </w:tc>
        <w:tc>
          <w:tcPr>
            <w:tcW w:w="1875" w:type="dxa"/>
            <w:shd w:val="clear" w:color="auto" w:fill="FFFFFF"/>
            <w:vAlign w:val="center"/>
            <w:hideMark/>
          </w:tcPr>
          <w:p w:rsidR="006B1676" w:rsidRPr="00B11610" w:rsidRDefault="006B1676" w:rsidP="006B1676">
            <w:pPr>
              <w:spacing w:after="0" w:line="240" w:lineRule="auto"/>
              <w:rPr>
                <w:rFonts w:ascii="Arial" w:eastAsia="Times New Roman" w:hAnsi="Arial" w:cs="Arial"/>
                <w:color w:val="222222"/>
                <w:sz w:val="24"/>
                <w:szCs w:val="24"/>
                <w:lang w:eastAsia="ru-RU"/>
              </w:rPr>
            </w:pPr>
            <w:r w:rsidRPr="00B11610">
              <w:rPr>
                <w:rFonts w:ascii="Arial" w:eastAsia="Times New Roman" w:hAnsi="Arial" w:cs="Arial"/>
                <w:b/>
                <w:bCs/>
                <w:color w:val="222222"/>
                <w:sz w:val="24"/>
                <w:szCs w:val="24"/>
                <w:lang w:eastAsia="ru-RU"/>
              </w:rPr>
              <w:t>8</w:t>
            </w:r>
          </w:p>
        </w:tc>
      </w:tr>
    </w:tbl>
    <w:p w:rsidR="00C45304" w:rsidRPr="009459B7" w:rsidRDefault="00C45304" w:rsidP="006B1676">
      <w:pPr>
        <w:spacing w:before="100" w:beforeAutospacing="1" w:after="100" w:afterAutospacing="1" w:line="240" w:lineRule="auto"/>
        <w:ind w:firstLine="480"/>
        <w:jc w:val="both"/>
        <w:rPr>
          <w:rFonts w:eastAsia="Times New Roman" w:cs="Arial"/>
          <w:color w:val="333333"/>
          <w:sz w:val="24"/>
          <w:szCs w:val="24"/>
          <w:lang w:eastAsia="ru-RU"/>
        </w:rPr>
        <w:sectPr w:rsidR="00C45304" w:rsidRPr="009459B7" w:rsidSect="00501A25">
          <w:pgSz w:w="11906" w:h="16838"/>
          <w:pgMar w:top="1134" w:right="851" w:bottom="1134" w:left="1701" w:header="709" w:footer="709" w:gutter="0"/>
          <w:cols w:space="708"/>
          <w:docGrid w:linePitch="360"/>
        </w:sectPr>
      </w:pPr>
    </w:p>
    <w:p w:rsidR="006B1676" w:rsidRPr="00B11610" w:rsidRDefault="006B1676" w:rsidP="00B11610">
      <w:pPr>
        <w:pStyle w:val="a3"/>
        <w:jc w:val="both"/>
        <w:rPr>
          <w:rFonts w:ascii="Arial" w:hAnsi="Arial" w:cs="Arial"/>
          <w:sz w:val="24"/>
          <w:szCs w:val="24"/>
          <w:lang w:eastAsia="ru-RU"/>
        </w:rPr>
      </w:pPr>
      <w:r w:rsidRPr="009459B7">
        <w:rPr>
          <w:lang w:eastAsia="ru-RU"/>
        </w:rPr>
        <w:lastRenderedPageBreak/>
        <w:t> </w:t>
      </w:r>
      <w:r w:rsidRPr="00B11610">
        <w:rPr>
          <w:rFonts w:ascii="Arial" w:hAnsi="Arial" w:cs="Arial"/>
          <w:sz w:val="24"/>
          <w:szCs w:val="24"/>
          <w:lang w:eastAsia="ru-RU"/>
        </w:rPr>
        <w:t>Основная часть населения сосредоточена в с.</w:t>
      </w:r>
      <w:r w:rsidR="00C45304" w:rsidRPr="00B11610">
        <w:rPr>
          <w:rFonts w:ascii="Arial" w:hAnsi="Arial" w:cs="Arial"/>
          <w:sz w:val="24"/>
          <w:szCs w:val="24"/>
          <w:lang w:eastAsia="ru-RU"/>
        </w:rPr>
        <w:t xml:space="preserve"> Александровка</w:t>
      </w:r>
      <w:r w:rsidRPr="00B11610">
        <w:rPr>
          <w:rFonts w:ascii="Arial" w:hAnsi="Arial" w:cs="Arial"/>
          <w:sz w:val="24"/>
          <w:szCs w:val="24"/>
          <w:lang w:eastAsia="ru-RU"/>
        </w:rPr>
        <w:t xml:space="preserve">, </w:t>
      </w:r>
      <w:r w:rsidR="00C45304" w:rsidRPr="00B11610">
        <w:rPr>
          <w:rFonts w:ascii="Arial" w:hAnsi="Arial" w:cs="Arial"/>
          <w:sz w:val="24"/>
          <w:szCs w:val="24"/>
          <w:lang w:eastAsia="ru-RU"/>
        </w:rPr>
        <w:t>а п. Митрофановка</w:t>
      </w:r>
      <w:r w:rsidRPr="00B11610">
        <w:rPr>
          <w:rFonts w:ascii="Arial" w:hAnsi="Arial" w:cs="Arial"/>
          <w:sz w:val="24"/>
          <w:szCs w:val="24"/>
          <w:lang w:eastAsia="ru-RU"/>
        </w:rPr>
        <w:t xml:space="preserve">, п. </w:t>
      </w:r>
      <w:proofErr w:type="spellStart"/>
      <w:r w:rsidR="003B4872" w:rsidRPr="00B11610">
        <w:rPr>
          <w:rFonts w:ascii="Arial" w:hAnsi="Arial" w:cs="Arial"/>
          <w:sz w:val="24"/>
          <w:szCs w:val="24"/>
          <w:lang w:eastAsia="ru-RU"/>
        </w:rPr>
        <w:t>Марьевка</w:t>
      </w:r>
      <w:proofErr w:type="spellEnd"/>
      <w:r w:rsidR="003B4872" w:rsidRPr="00B11610">
        <w:rPr>
          <w:rFonts w:ascii="Arial" w:hAnsi="Arial" w:cs="Arial"/>
          <w:sz w:val="24"/>
          <w:szCs w:val="24"/>
          <w:lang w:eastAsia="ru-RU"/>
        </w:rPr>
        <w:t>, п. Степановка</w:t>
      </w:r>
      <w:r w:rsidRPr="00B11610">
        <w:rPr>
          <w:rFonts w:ascii="Arial" w:hAnsi="Arial" w:cs="Arial"/>
          <w:sz w:val="24"/>
          <w:szCs w:val="24"/>
          <w:lang w:eastAsia="ru-RU"/>
        </w:rPr>
        <w:t xml:space="preserve"> заселено слабо</w:t>
      </w:r>
      <w:r w:rsidR="003B4872" w:rsidRPr="00B11610">
        <w:rPr>
          <w:rFonts w:ascii="Arial" w:hAnsi="Arial" w:cs="Arial"/>
          <w:sz w:val="24"/>
          <w:szCs w:val="24"/>
          <w:lang w:eastAsia="ru-RU"/>
        </w:rPr>
        <w:t xml:space="preserve">, а в </w:t>
      </w:r>
      <w:r w:rsidR="00501A25" w:rsidRPr="00B11610">
        <w:rPr>
          <w:rFonts w:ascii="Arial" w:hAnsi="Arial" w:cs="Arial"/>
          <w:sz w:val="24"/>
          <w:szCs w:val="24"/>
          <w:lang w:eastAsia="ru-RU"/>
        </w:rPr>
        <w:t xml:space="preserve">п. </w:t>
      </w:r>
      <w:proofErr w:type="spellStart"/>
      <w:r w:rsidR="00501A25" w:rsidRPr="00B11610">
        <w:rPr>
          <w:rFonts w:ascii="Arial" w:hAnsi="Arial" w:cs="Arial"/>
          <w:sz w:val="24"/>
          <w:szCs w:val="24"/>
          <w:lang w:eastAsia="ru-RU"/>
        </w:rPr>
        <w:t>Приобретенка</w:t>
      </w:r>
      <w:proofErr w:type="spellEnd"/>
      <w:r w:rsidR="00501A25" w:rsidRPr="00B11610">
        <w:rPr>
          <w:rFonts w:ascii="Arial" w:hAnsi="Arial" w:cs="Arial"/>
          <w:sz w:val="24"/>
          <w:szCs w:val="24"/>
          <w:lang w:eastAsia="ru-RU"/>
        </w:rPr>
        <w:t xml:space="preserve"> вообще никто не про</w:t>
      </w:r>
      <w:r w:rsidR="003B4872" w:rsidRPr="00B11610">
        <w:rPr>
          <w:rFonts w:ascii="Arial" w:hAnsi="Arial" w:cs="Arial"/>
          <w:sz w:val="24"/>
          <w:szCs w:val="24"/>
          <w:lang w:eastAsia="ru-RU"/>
        </w:rPr>
        <w:t>живает</w:t>
      </w:r>
      <w:r w:rsidRPr="00B11610">
        <w:rPr>
          <w:rFonts w:ascii="Arial" w:hAnsi="Arial" w:cs="Arial"/>
          <w:sz w:val="24"/>
          <w:szCs w:val="24"/>
          <w:lang w:eastAsia="ru-RU"/>
        </w:rPr>
        <w:t>.</w:t>
      </w:r>
    </w:p>
    <w:p w:rsidR="006B1676" w:rsidRPr="009459B7" w:rsidRDefault="006B1676" w:rsidP="006B1676">
      <w:pPr>
        <w:spacing w:before="100" w:beforeAutospacing="1" w:after="100" w:afterAutospacing="1" w:line="240" w:lineRule="auto"/>
        <w:ind w:firstLine="480"/>
        <w:jc w:val="both"/>
        <w:rPr>
          <w:rFonts w:eastAsia="Times New Roman" w:cs="Arial"/>
          <w:color w:val="333333"/>
          <w:sz w:val="24"/>
          <w:szCs w:val="24"/>
          <w:lang w:eastAsia="ru-RU"/>
        </w:rPr>
      </w:pPr>
      <w:r w:rsidRPr="009459B7">
        <w:rPr>
          <w:rFonts w:eastAsia="Times New Roman" w:cs="Arial"/>
          <w:color w:val="333333"/>
          <w:sz w:val="24"/>
          <w:szCs w:val="24"/>
          <w:lang w:eastAsia="ru-RU"/>
        </w:rPr>
        <w:t> </w:t>
      </w:r>
    </w:p>
    <w:p w:rsidR="006B1676" w:rsidRPr="00B11610" w:rsidRDefault="006B1676" w:rsidP="006B1676">
      <w:pPr>
        <w:numPr>
          <w:ilvl w:val="0"/>
          <w:numId w:val="6"/>
        </w:numPr>
        <w:spacing w:after="0" w:line="240" w:lineRule="auto"/>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Рынок труда в сельском поселении</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9459B7">
        <w:rPr>
          <w:rFonts w:eastAsia="Times New Roman" w:cs="Arial"/>
          <w:b/>
          <w:bCs/>
          <w:color w:val="333333"/>
          <w:sz w:val="24"/>
          <w:szCs w:val="24"/>
          <w:lang w:eastAsia="ru-RU"/>
        </w:rPr>
        <w:t> </w:t>
      </w:r>
      <w:r w:rsidRPr="00B11610">
        <w:rPr>
          <w:rFonts w:ascii="Arial" w:eastAsia="Times New Roman" w:hAnsi="Arial" w:cs="Arial"/>
          <w:color w:val="333333"/>
          <w:sz w:val="24"/>
          <w:szCs w:val="24"/>
          <w:lang w:eastAsia="ru-RU"/>
        </w:rPr>
        <w:t>Численност</w:t>
      </w:r>
      <w:r w:rsidR="003B4872" w:rsidRPr="00B11610">
        <w:rPr>
          <w:rFonts w:ascii="Arial" w:eastAsia="Times New Roman" w:hAnsi="Arial" w:cs="Arial"/>
          <w:color w:val="333333"/>
          <w:sz w:val="24"/>
          <w:szCs w:val="24"/>
          <w:lang w:eastAsia="ru-RU"/>
        </w:rPr>
        <w:t>ь трудоспособного населения – 201</w:t>
      </w:r>
      <w:r w:rsidRPr="00B11610">
        <w:rPr>
          <w:rFonts w:ascii="Arial" w:eastAsia="Times New Roman" w:hAnsi="Arial" w:cs="Arial"/>
          <w:color w:val="333333"/>
          <w:sz w:val="24"/>
          <w:szCs w:val="24"/>
          <w:lang w:eastAsia="ru-RU"/>
        </w:rPr>
        <w:t xml:space="preserve"> человек (</w:t>
      </w:r>
      <w:r w:rsidR="004A63AA" w:rsidRPr="00B11610">
        <w:rPr>
          <w:rFonts w:ascii="Arial" w:eastAsia="Times New Roman" w:hAnsi="Arial" w:cs="Arial"/>
          <w:color w:val="333333"/>
          <w:sz w:val="24"/>
          <w:szCs w:val="24"/>
          <w:lang w:eastAsia="ru-RU"/>
        </w:rPr>
        <w:t>57,1</w:t>
      </w:r>
      <w:r w:rsidRPr="00B11610">
        <w:rPr>
          <w:rFonts w:ascii="Arial" w:eastAsia="Times New Roman" w:hAnsi="Arial" w:cs="Arial"/>
          <w:color w:val="333333"/>
          <w:sz w:val="24"/>
          <w:szCs w:val="24"/>
          <w:lang w:eastAsia="ru-RU"/>
        </w:rPr>
        <w:t xml:space="preserve">%). В связи с отсутствием крупных предприятий, часть трудоспособного населения вынуждена работать за пределами сельского поселения. Трудоустроены </w:t>
      </w:r>
      <w:r w:rsidR="004A63AA" w:rsidRPr="00B11610">
        <w:rPr>
          <w:rFonts w:ascii="Arial" w:eastAsia="Times New Roman" w:hAnsi="Arial" w:cs="Arial"/>
          <w:color w:val="333333"/>
          <w:sz w:val="24"/>
          <w:szCs w:val="24"/>
          <w:lang w:eastAsia="ru-RU"/>
        </w:rPr>
        <w:t>104</w:t>
      </w:r>
      <w:r w:rsidRPr="00B11610">
        <w:rPr>
          <w:rFonts w:ascii="Arial" w:eastAsia="Times New Roman" w:hAnsi="Arial" w:cs="Arial"/>
          <w:color w:val="333333"/>
          <w:sz w:val="24"/>
          <w:szCs w:val="24"/>
          <w:lang w:eastAsia="ru-RU"/>
        </w:rPr>
        <w:t xml:space="preserve"> человек, что составляет </w:t>
      </w:r>
      <w:r w:rsidR="004A63AA" w:rsidRPr="00B11610">
        <w:rPr>
          <w:rFonts w:ascii="Arial" w:eastAsia="Times New Roman" w:hAnsi="Arial" w:cs="Arial"/>
          <w:color w:val="333333"/>
          <w:sz w:val="24"/>
          <w:szCs w:val="24"/>
          <w:lang w:eastAsia="ru-RU"/>
        </w:rPr>
        <w:t>51,7</w:t>
      </w:r>
      <w:r w:rsidRPr="00B11610">
        <w:rPr>
          <w:rFonts w:ascii="Arial" w:eastAsia="Times New Roman" w:hAnsi="Arial" w:cs="Arial"/>
          <w:color w:val="333333"/>
          <w:sz w:val="24"/>
          <w:szCs w:val="24"/>
          <w:lang w:eastAsia="ru-RU"/>
        </w:rPr>
        <w:t>% от трудоспособного населения. Пенс</w:t>
      </w:r>
      <w:r w:rsidR="003B4872" w:rsidRPr="00B11610">
        <w:rPr>
          <w:rFonts w:ascii="Arial" w:eastAsia="Times New Roman" w:hAnsi="Arial" w:cs="Arial"/>
          <w:color w:val="333333"/>
          <w:sz w:val="24"/>
          <w:szCs w:val="24"/>
          <w:lang w:eastAsia="ru-RU"/>
        </w:rPr>
        <w:t>ионеры и инвалиды составляют 106</w:t>
      </w:r>
      <w:r w:rsidRPr="00B11610">
        <w:rPr>
          <w:rFonts w:ascii="Arial" w:eastAsia="Times New Roman" w:hAnsi="Arial" w:cs="Arial"/>
          <w:color w:val="333333"/>
          <w:sz w:val="24"/>
          <w:szCs w:val="24"/>
          <w:lang w:eastAsia="ru-RU"/>
        </w:rPr>
        <w:t xml:space="preserve"> человек (</w:t>
      </w:r>
      <w:r w:rsidR="004A63AA" w:rsidRPr="00B11610">
        <w:rPr>
          <w:rFonts w:ascii="Arial" w:eastAsia="Times New Roman" w:hAnsi="Arial" w:cs="Arial"/>
          <w:color w:val="333333"/>
          <w:sz w:val="24"/>
          <w:szCs w:val="24"/>
          <w:lang w:eastAsia="ru-RU"/>
        </w:rPr>
        <w:t>30,1</w:t>
      </w:r>
      <w:r w:rsidRPr="00B11610">
        <w:rPr>
          <w:rFonts w:ascii="Arial" w:eastAsia="Times New Roman" w:hAnsi="Arial" w:cs="Arial"/>
          <w:color w:val="333333"/>
          <w:sz w:val="24"/>
          <w:szCs w:val="24"/>
          <w:lang w:eastAsia="ru-RU"/>
        </w:rPr>
        <w:t>%) населения. В сельском поселении существует проблема занятости трудоспособного населения. В связи с этим, одной из главных задач для органов местного самоуправления в сельском поселении должна стать занятость населения.</w:t>
      </w:r>
    </w:p>
    <w:p w:rsidR="006B1676" w:rsidRPr="00B11610" w:rsidRDefault="006B1676" w:rsidP="00B11610">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9459B7">
        <w:rPr>
          <w:rFonts w:eastAsia="Times New Roman" w:cs="Arial"/>
          <w:color w:val="333333"/>
          <w:sz w:val="24"/>
          <w:szCs w:val="24"/>
          <w:lang w:eastAsia="ru-RU"/>
        </w:rPr>
        <w:t> </w:t>
      </w:r>
      <w:r w:rsidRPr="00B11610">
        <w:rPr>
          <w:rFonts w:ascii="Arial" w:eastAsia="Times New Roman" w:hAnsi="Arial" w:cs="Arial"/>
          <w:b/>
          <w:bCs/>
          <w:color w:val="333333"/>
          <w:sz w:val="24"/>
          <w:szCs w:val="24"/>
          <w:lang w:eastAsia="ru-RU"/>
        </w:rPr>
        <w:t>Развитие</w:t>
      </w: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отраслей</w:t>
      </w: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социальной</w:t>
      </w: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сферы.</w:t>
      </w:r>
    </w:p>
    <w:p w:rsidR="006B1676" w:rsidRPr="00B11610" w:rsidRDefault="006B1676" w:rsidP="00B11610">
      <w:pPr>
        <w:pStyle w:val="a3"/>
        <w:jc w:val="both"/>
        <w:rPr>
          <w:rFonts w:ascii="Arial" w:hAnsi="Arial" w:cs="Arial"/>
          <w:sz w:val="24"/>
          <w:szCs w:val="24"/>
          <w:lang w:eastAsia="ru-RU"/>
        </w:rPr>
      </w:pPr>
      <w:r w:rsidRPr="009459B7">
        <w:rPr>
          <w:b/>
          <w:bCs/>
          <w:lang w:eastAsia="ru-RU"/>
        </w:rPr>
        <w:t> </w:t>
      </w:r>
      <w:r w:rsidRPr="00B11610">
        <w:rPr>
          <w:rFonts w:ascii="Arial" w:hAnsi="Arial" w:cs="Arial"/>
          <w:sz w:val="24"/>
          <w:szCs w:val="24"/>
          <w:lang w:eastAsia="ru-RU"/>
        </w:rPr>
        <w:t>Прогнозирование развития отраслей социального блока сталкивается с рядом проблем вследствие значительной зависимости социальных процессов от уровня развития экономики, инвестиционной активности, наличия ясной социальной государственной политики и многих других факторов.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Под социальной инфраструктурой понимается система объектов, обеспечивающих полноценное функционирование систем социальной сферы, в том числе объектов культурно-бытового обслуживания населения (здравоохранения, образования, культурно-просветительских учреждений, физкультуры и спорта).</w:t>
      </w:r>
      <w:bookmarkStart w:id="2" w:name="_Toc228356038"/>
      <w:bookmarkStart w:id="3" w:name="_Toc228355416"/>
      <w:bookmarkStart w:id="4" w:name="_Toc228353520"/>
      <w:bookmarkStart w:id="5" w:name="_Toc228353314"/>
      <w:bookmarkEnd w:id="2"/>
      <w:bookmarkEnd w:id="3"/>
      <w:bookmarkEnd w:id="4"/>
      <w:bookmarkEnd w:id="5"/>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Развитие сети социальной инфраструктуры направлено на достижение нормативных показателей обеспеченности населения  комплексами объектов образования, воспитания, здравоохранения, спорта, торговли и культурно-бытовой сферы. Необходимо создание для всего населения приемлемых условий пространственной доступности основных социальных благ (услуг), предоставляемых учреждениями социальной инфраструктуры. Это основное условие роста материального уровня жизни населения и создания благоприятной среды для его жизнедеятельности.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В </w:t>
      </w:r>
      <w:r w:rsidR="00584DE5" w:rsidRPr="00B11610">
        <w:rPr>
          <w:rFonts w:ascii="Arial" w:hAnsi="Arial" w:cs="Arial"/>
          <w:sz w:val="24"/>
          <w:szCs w:val="24"/>
          <w:lang w:eastAsia="ru-RU"/>
        </w:rPr>
        <w:t xml:space="preserve">Александровском </w:t>
      </w:r>
      <w:r w:rsidRPr="00B11610">
        <w:rPr>
          <w:rFonts w:ascii="Arial" w:hAnsi="Arial" w:cs="Arial"/>
          <w:sz w:val="24"/>
          <w:szCs w:val="24"/>
          <w:lang w:eastAsia="ru-RU"/>
        </w:rPr>
        <w:t>сельском поселении обеспечении периодическими и эпизодическими видами обслуживания велика роль</w:t>
      </w:r>
      <w:r w:rsidR="00584DE5" w:rsidRPr="00B11610">
        <w:rPr>
          <w:rFonts w:ascii="Arial" w:hAnsi="Arial" w:cs="Arial"/>
          <w:sz w:val="24"/>
          <w:szCs w:val="24"/>
          <w:lang w:eastAsia="ru-RU"/>
        </w:rPr>
        <w:t xml:space="preserve"> </w:t>
      </w:r>
      <w:proofErr w:type="spellStart"/>
      <w:r w:rsidR="00584DE5" w:rsidRPr="00B11610">
        <w:rPr>
          <w:rFonts w:ascii="Arial" w:hAnsi="Arial" w:cs="Arial"/>
          <w:sz w:val="24"/>
          <w:szCs w:val="24"/>
          <w:lang w:eastAsia="ru-RU"/>
        </w:rPr>
        <w:t>Верхнехавского</w:t>
      </w:r>
      <w:proofErr w:type="spellEnd"/>
      <w:r w:rsidR="00584DE5" w:rsidRPr="00B11610">
        <w:rPr>
          <w:rFonts w:ascii="Arial" w:hAnsi="Arial" w:cs="Arial"/>
          <w:sz w:val="24"/>
          <w:szCs w:val="24"/>
          <w:lang w:eastAsia="ru-RU"/>
        </w:rPr>
        <w:t xml:space="preserve"> района</w:t>
      </w:r>
      <w:r w:rsidRPr="00B11610">
        <w:rPr>
          <w:rFonts w:ascii="Arial" w:hAnsi="Arial" w:cs="Arial"/>
          <w:sz w:val="24"/>
          <w:szCs w:val="24"/>
          <w:lang w:eastAsia="ru-RU"/>
        </w:rPr>
        <w:t>, который по отношению к трудоспособному населению, проживающему на территории поселения  выступают в качестве важного места приложения труда и отдыха.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Планирование развития и реконструкции  территорий населенных пунктов сельского поселения  необходимо осуществлять на основании проектов планировки территории, которые разрабатываются в развитие генерального плана поселения. В проектах планировки территории необходимо соблюдать нормативный уровень обеспечения населения объектами социально-культурного и коммунально-бытового обслуживания. Учреждения и предприятия обслуживания следует размещать в населенных пунктах, являющихся </w:t>
      </w:r>
      <w:proofErr w:type="spellStart"/>
      <w:r w:rsidRPr="00B11610">
        <w:rPr>
          <w:rFonts w:ascii="Arial" w:hAnsi="Arial" w:cs="Arial"/>
          <w:sz w:val="24"/>
          <w:szCs w:val="24"/>
          <w:lang w:eastAsia="ru-RU"/>
        </w:rPr>
        <w:t>внутрипоселковыми</w:t>
      </w:r>
      <w:proofErr w:type="spellEnd"/>
      <w:r w:rsidRPr="00B11610">
        <w:rPr>
          <w:rFonts w:ascii="Arial" w:hAnsi="Arial" w:cs="Arial"/>
          <w:sz w:val="24"/>
          <w:szCs w:val="24"/>
          <w:lang w:eastAsia="ru-RU"/>
        </w:rPr>
        <w:t xml:space="preserve"> центрами в увязке с сетью дорожно-транспортных связей населенных пунктов.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Расчет сети учреждений и объектов соцкультбыта должен предусматривать оптимизацию системы социального и бытового обслуживания исходя из условий транспортной доступности не более 1 часа.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lastRenderedPageBreak/>
        <w:t>Для детального расчета сети объектов социально-бытового обслуживания следует дополнительно использовать статистические данные по удельной численности людей соответствующего возраста, а также маломобильных групп населения (включая инвалидов).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Прогнозом на 2017 год и на период до 2027 года определены следующие приоритеты социального развития муниципального образования –</w:t>
      </w:r>
      <w:r w:rsidR="00584DE5"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 xml:space="preserve">сельское поселение </w:t>
      </w:r>
      <w:proofErr w:type="spellStart"/>
      <w:r w:rsidR="00584DE5" w:rsidRPr="00B11610">
        <w:rPr>
          <w:rFonts w:ascii="Arial" w:hAnsi="Arial" w:cs="Arial"/>
          <w:sz w:val="24"/>
          <w:szCs w:val="24"/>
          <w:lang w:eastAsia="ru-RU"/>
        </w:rPr>
        <w:t>Верхнехавского</w:t>
      </w:r>
      <w:proofErr w:type="spellEnd"/>
      <w:r w:rsidR="00584DE5" w:rsidRPr="00B11610">
        <w:rPr>
          <w:rFonts w:ascii="Arial" w:hAnsi="Arial" w:cs="Arial"/>
          <w:sz w:val="24"/>
          <w:szCs w:val="24"/>
          <w:lang w:eastAsia="ru-RU"/>
        </w:rPr>
        <w:t xml:space="preserve"> </w:t>
      </w:r>
      <w:r w:rsidRPr="00B11610">
        <w:rPr>
          <w:rFonts w:ascii="Arial" w:hAnsi="Arial" w:cs="Arial"/>
          <w:sz w:val="24"/>
          <w:szCs w:val="24"/>
          <w:lang w:eastAsia="ru-RU"/>
        </w:rPr>
        <w:t xml:space="preserve">муниципального района </w:t>
      </w:r>
      <w:r w:rsidR="00584DE5" w:rsidRPr="00B11610">
        <w:rPr>
          <w:rFonts w:ascii="Arial" w:hAnsi="Arial" w:cs="Arial"/>
          <w:sz w:val="24"/>
          <w:szCs w:val="24"/>
          <w:lang w:eastAsia="ru-RU"/>
        </w:rPr>
        <w:t xml:space="preserve">Воронежской </w:t>
      </w:r>
      <w:r w:rsidRPr="00B11610">
        <w:rPr>
          <w:rFonts w:ascii="Arial" w:hAnsi="Arial" w:cs="Arial"/>
          <w:sz w:val="24"/>
          <w:szCs w:val="24"/>
          <w:lang w:eastAsia="ru-RU"/>
        </w:rPr>
        <w:t>области: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-повышение уровня жизни населения муниципального образования в </w:t>
      </w:r>
      <w:proofErr w:type="spellStart"/>
      <w:r w:rsidRPr="00B11610">
        <w:rPr>
          <w:rFonts w:ascii="Arial" w:hAnsi="Arial" w:cs="Arial"/>
          <w:sz w:val="24"/>
          <w:szCs w:val="24"/>
          <w:lang w:eastAsia="ru-RU"/>
        </w:rPr>
        <w:t>т.ч</w:t>
      </w:r>
      <w:proofErr w:type="spellEnd"/>
      <w:r w:rsidRPr="00B11610">
        <w:rPr>
          <w:rFonts w:ascii="Arial" w:hAnsi="Arial" w:cs="Arial"/>
          <w:sz w:val="24"/>
          <w:szCs w:val="24"/>
          <w:lang w:eastAsia="ru-RU"/>
        </w:rPr>
        <w:t>. на основе развития социальной инфраструктуры;</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-развитие жилищной сферы в сельском поселении;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-создание условий для гармоничного развития подрастающего поколения в сельском поселении;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-сохранение культурного наследия.</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9459B7">
        <w:rPr>
          <w:rFonts w:eastAsia="Times New Roman" w:cs="Arial"/>
          <w:color w:val="333333"/>
          <w:sz w:val="24"/>
          <w:szCs w:val="24"/>
          <w:lang w:eastAsia="ru-RU"/>
        </w:rPr>
        <w:t> </w:t>
      </w:r>
      <w:r w:rsidRPr="00B11610">
        <w:rPr>
          <w:rFonts w:ascii="Arial" w:eastAsia="Times New Roman" w:hAnsi="Arial" w:cs="Arial"/>
          <w:b/>
          <w:bCs/>
          <w:color w:val="333333"/>
          <w:sz w:val="24"/>
          <w:szCs w:val="24"/>
          <w:lang w:eastAsia="ru-RU"/>
        </w:rPr>
        <w:t>1.2. 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 1.2.1. Образование</w:t>
      </w:r>
      <w:r w:rsidRPr="00B11610">
        <w:rPr>
          <w:rFonts w:ascii="Arial" w:eastAsia="Times New Roman" w:hAnsi="Arial" w:cs="Arial"/>
          <w:color w:val="333333"/>
          <w:sz w:val="24"/>
          <w:szCs w:val="24"/>
          <w:lang w:eastAsia="ru-RU"/>
        </w:rPr>
        <w:t>.</w:t>
      </w:r>
    </w:p>
    <w:p w:rsidR="00584DE5" w:rsidRPr="00B11610" w:rsidRDefault="006B1676" w:rsidP="00B11610">
      <w:pPr>
        <w:pStyle w:val="a3"/>
        <w:jc w:val="both"/>
        <w:rPr>
          <w:rFonts w:ascii="Arial" w:hAnsi="Arial" w:cs="Arial"/>
          <w:sz w:val="24"/>
          <w:szCs w:val="24"/>
          <w:lang w:eastAsia="ru-RU"/>
        </w:rPr>
      </w:pPr>
      <w:r w:rsidRPr="009459B7">
        <w:rPr>
          <w:lang w:eastAsia="ru-RU"/>
        </w:rPr>
        <w:t> </w:t>
      </w:r>
      <w:r w:rsidR="00501A25" w:rsidRPr="00B11610">
        <w:rPr>
          <w:rFonts w:ascii="Arial" w:hAnsi="Arial" w:cs="Arial"/>
          <w:sz w:val="24"/>
          <w:szCs w:val="24"/>
          <w:lang w:eastAsia="ru-RU"/>
        </w:rPr>
        <w:t>В</w:t>
      </w:r>
      <w:r w:rsidRPr="00B11610">
        <w:rPr>
          <w:rFonts w:ascii="Arial" w:hAnsi="Arial" w:cs="Arial"/>
          <w:sz w:val="24"/>
          <w:szCs w:val="24"/>
          <w:lang w:eastAsia="ru-RU"/>
        </w:rPr>
        <w:t xml:space="preserve"> сельском поселении расположен 1  объект школьного образования – М</w:t>
      </w:r>
      <w:r w:rsidR="00584DE5" w:rsidRPr="00B11610">
        <w:rPr>
          <w:rFonts w:ascii="Arial" w:hAnsi="Arial" w:cs="Arial"/>
          <w:sz w:val="24"/>
          <w:szCs w:val="24"/>
          <w:lang w:eastAsia="ru-RU"/>
        </w:rPr>
        <w:t>К</w:t>
      </w:r>
      <w:r w:rsidRPr="00B11610">
        <w:rPr>
          <w:rFonts w:ascii="Arial" w:hAnsi="Arial" w:cs="Arial"/>
          <w:sz w:val="24"/>
          <w:szCs w:val="24"/>
          <w:lang w:eastAsia="ru-RU"/>
        </w:rPr>
        <w:t xml:space="preserve">ОУ </w:t>
      </w:r>
      <w:r w:rsidR="00584DE5" w:rsidRPr="00B11610">
        <w:rPr>
          <w:rFonts w:ascii="Arial" w:hAnsi="Arial" w:cs="Arial"/>
          <w:sz w:val="24"/>
          <w:szCs w:val="24"/>
          <w:lang w:eastAsia="ru-RU"/>
        </w:rPr>
        <w:t>Александровская О</w:t>
      </w:r>
      <w:r w:rsidRPr="00B11610">
        <w:rPr>
          <w:rFonts w:ascii="Arial" w:hAnsi="Arial" w:cs="Arial"/>
          <w:sz w:val="24"/>
          <w:szCs w:val="24"/>
          <w:lang w:eastAsia="ru-RU"/>
        </w:rPr>
        <w:t xml:space="preserve">ОШ им. </w:t>
      </w:r>
      <w:r w:rsidR="00584DE5" w:rsidRPr="00B11610">
        <w:rPr>
          <w:rFonts w:ascii="Arial" w:hAnsi="Arial" w:cs="Arial"/>
          <w:sz w:val="24"/>
          <w:szCs w:val="24"/>
          <w:lang w:eastAsia="ru-RU"/>
        </w:rPr>
        <w:t xml:space="preserve">Ф.Я. </w:t>
      </w:r>
      <w:proofErr w:type="spellStart"/>
      <w:r w:rsidR="00584DE5" w:rsidRPr="00B11610">
        <w:rPr>
          <w:rFonts w:ascii="Arial" w:hAnsi="Arial" w:cs="Arial"/>
          <w:sz w:val="24"/>
          <w:szCs w:val="24"/>
          <w:lang w:eastAsia="ru-RU"/>
        </w:rPr>
        <w:t>Апретова</w:t>
      </w:r>
      <w:proofErr w:type="spellEnd"/>
      <w:r w:rsidR="00584DE5" w:rsidRPr="00B11610">
        <w:rPr>
          <w:rFonts w:ascii="Arial" w:hAnsi="Arial" w:cs="Arial"/>
          <w:sz w:val="24"/>
          <w:szCs w:val="24"/>
          <w:lang w:eastAsia="ru-RU"/>
        </w:rPr>
        <w:t xml:space="preserve"> </w:t>
      </w:r>
      <w:r w:rsidRPr="00B11610">
        <w:rPr>
          <w:rFonts w:ascii="Arial" w:hAnsi="Arial" w:cs="Arial"/>
          <w:sz w:val="24"/>
          <w:szCs w:val="24"/>
          <w:lang w:eastAsia="ru-RU"/>
        </w:rPr>
        <w:t xml:space="preserve">в с. </w:t>
      </w:r>
      <w:r w:rsidR="00584DE5" w:rsidRPr="00B11610">
        <w:rPr>
          <w:rFonts w:ascii="Arial" w:hAnsi="Arial" w:cs="Arial"/>
          <w:sz w:val="24"/>
          <w:szCs w:val="24"/>
          <w:lang w:eastAsia="ru-RU"/>
        </w:rPr>
        <w:t xml:space="preserve">Александровка </w:t>
      </w:r>
      <w:r w:rsidRPr="00B11610">
        <w:rPr>
          <w:rFonts w:ascii="Arial" w:hAnsi="Arial" w:cs="Arial"/>
          <w:sz w:val="24"/>
          <w:szCs w:val="24"/>
          <w:lang w:eastAsia="ru-RU"/>
        </w:rPr>
        <w:t xml:space="preserve">с нормативной вместимостью </w:t>
      </w:r>
      <w:r w:rsidR="00176F40" w:rsidRPr="00B11610">
        <w:rPr>
          <w:rFonts w:ascii="Arial" w:hAnsi="Arial" w:cs="Arial"/>
          <w:sz w:val="24"/>
          <w:szCs w:val="24"/>
          <w:lang w:eastAsia="ru-RU"/>
        </w:rPr>
        <w:t>145</w:t>
      </w:r>
      <w:r w:rsidRPr="00B11610">
        <w:rPr>
          <w:rFonts w:ascii="Arial" w:hAnsi="Arial" w:cs="Arial"/>
          <w:sz w:val="24"/>
          <w:szCs w:val="24"/>
          <w:lang w:eastAsia="ru-RU"/>
        </w:rPr>
        <w:t xml:space="preserve"> мест и фактич</w:t>
      </w:r>
      <w:r w:rsidR="00584DE5" w:rsidRPr="00B11610">
        <w:rPr>
          <w:rFonts w:ascii="Arial" w:hAnsi="Arial" w:cs="Arial"/>
          <w:sz w:val="24"/>
          <w:szCs w:val="24"/>
          <w:lang w:eastAsia="ru-RU"/>
        </w:rPr>
        <w:t>еским количеством учеников – 20</w:t>
      </w:r>
      <w:r w:rsidRPr="00B11610">
        <w:rPr>
          <w:rFonts w:ascii="Arial" w:hAnsi="Arial" w:cs="Arial"/>
          <w:sz w:val="24"/>
          <w:szCs w:val="24"/>
          <w:lang w:eastAsia="ru-RU"/>
        </w:rPr>
        <w:t xml:space="preserve"> чел., но также для получения</w:t>
      </w:r>
      <w:r w:rsidR="00584DE5" w:rsidRPr="00B11610">
        <w:rPr>
          <w:rFonts w:ascii="Arial" w:hAnsi="Arial" w:cs="Arial"/>
          <w:sz w:val="24"/>
          <w:szCs w:val="24"/>
          <w:lang w:eastAsia="ru-RU"/>
        </w:rPr>
        <w:t xml:space="preserve"> школьного образования используется школа, расположенная</w:t>
      </w:r>
      <w:r w:rsidRPr="00B11610">
        <w:rPr>
          <w:rFonts w:ascii="Arial" w:hAnsi="Arial" w:cs="Arial"/>
          <w:sz w:val="24"/>
          <w:szCs w:val="24"/>
          <w:lang w:eastAsia="ru-RU"/>
        </w:rPr>
        <w:t xml:space="preserve"> в</w:t>
      </w:r>
      <w:r w:rsidR="00584DE5" w:rsidRPr="00B11610">
        <w:rPr>
          <w:rFonts w:ascii="Arial" w:hAnsi="Arial" w:cs="Arial"/>
          <w:sz w:val="24"/>
          <w:szCs w:val="24"/>
          <w:lang w:eastAsia="ru-RU"/>
        </w:rPr>
        <w:t xml:space="preserve"> с. </w:t>
      </w:r>
      <w:proofErr w:type="spellStart"/>
      <w:r w:rsidR="00584DE5" w:rsidRPr="00B11610">
        <w:rPr>
          <w:rFonts w:ascii="Arial" w:hAnsi="Arial" w:cs="Arial"/>
          <w:sz w:val="24"/>
          <w:szCs w:val="24"/>
          <w:lang w:eastAsia="ru-RU"/>
        </w:rPr>
        <w:t>Шукавка</w:t>
      </w:r>
      <w:proofErr w:type="spellEnd"/>
      <w:r w:rsidRPr="00B11610">
        <w:rPr>
          <w:rFonts w:ascii="Arial" w:hAnsi="Arial" w:cs="Arial"/>
          <w:sz w:val="24"/>
          <w:szCs w:val="24"/>
          <w:lang w:eastAsia="ru-RU"/>
        </w:rPr>
        <w:t xml:space="preserve"> </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Сохранение и развитие  школьного образования на селе является одним из ключевых вопросов социально-экономического развития сельских территорий, а также привлечения молодежи для работы на селе.</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В соответствии с предписанием, изложенным в санитарно-</w:t>
      </w:r>
      <w:proofErr w:type="spellStart"/>
      <w:r w:rsidRPr="00B11610">
        <w:rPr>
          <w:rFonts w:ascii="Arial" w:hAnsi="Arial" w:cs="Arial"/>
          <w:sz w:val="24"/>
          <w:szCs w:val="24"/>
          <w:lang w:eastAsia="ru-RU"/>
        </w:rPr>
        <w:t>эпидемиологичеческих</w:t>
      </w:r>
      <w:proofErr w:type="spellEnd"/>
      <w:r w:rsidRPr="00B11610">
        <w:rPr>
          <w:rFonts w:ascii="Arial" w:hAnsi="Arial" w:cs="Arial"/>
          <w:sz w:val="24"/>
          <w:szCs w:val="24"/>
          <w:lang w:eastAsia="ru-RU"/>
        </w:rPr>
        <w:t xml:space="preserve"> правилах 2.4.2. «Гигиенические требования к условиям обучения в общеобразовательных учреждениях», согласно которым ближайшая школа в сельской местности должна располагаться в пределах         четырехкилометровой зоны пешеходной доступности от места жительства        ученика.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Для привлечения  молодых кадров для работы в сельском поселении, а также учитывая территориальное развитие населенных пунктов  необходимо обеспечить современные в сельской местности комфортные условия для школьного и дошкольного образования детей, а также обеспечить доставку школьников из периферийных сел и </w:t>
      </w:r>
      <w:r w:rsidR="00584DE5" w:rsidRPr="00B11610">
        <w:rPr>
          <w:rFonts w:ascii="Arial" w:hAnsi="Arial" w:cs="Arial"/>
          <w:sz w:val="24"/>
          <w:szCs w:val="24"/>
          <w:lang w:eastAsia="ru-RU"/>
        </w:rPr>
        <w:t xml:space="preserve">поселков </w:t>
      </w:r>
      <w:r w:rsidRPr="00B11610">
        <w:rPr>
          <w:rFonts w:ascii="Arial" w:hAnsi="Arial" w:cs="Arial"/>
          <w:sz w:val="24"/>
          <w:szCs w:val="24"/>
          <w:lang w:eastAsia="ru-RU"/>
        </w:rPr>
        <w:t>в школы и обратно.</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          1.2.2. Здравоохранение.</w:t>
      </w:r>
    </w:p>
    <w:p w:rsidR="00DF7C9F" w:rsidRPr="00B11610" w:rsidRDefault="006B1676" w:rsidP="00B11610">
      <w:pPr>
        <w:pStyle w:val="a3"/>
        <w:jc w:val="both"/>
        <w:rPr>
          <w:rFonts w:ascii="Arial" w:hAnsi="Arial" w:cs="Arial"/>
          <w:sz w:val="24"/>
          <w:szCs w:val="24"/>
          <w:lang w:eastAsia="ru-RU"/>
        </w:rPr>
      </w:pPr>
      <w:r w:rsidRPr="009459B7">
        <w:rPr>
          <w:b/>
          <w:bCs/>
          <w:i/>
          <w:iCs/>
          <w:lang w:eastAsia="ru-RU"/>
        </w:rPr>
        <w:t> </w:t>
      </w:r>
      <w:r w:rsidRPr="00B11610">
        <w:rPr>
          <w:rFonts w:ascii="Arial" w:hAnsi="Arial" w:cs="Arial"/>
          <w:sz w:val="24"/>
          <w:szCs w:val="24"/>
          <w:lang w:eastAsia="ru-RU"/>
        </w:rPr>
        <w:t xml:space="preserve">Первичные лечебно-профилактические услуги для населения </w:t>
      </w:r>
      <w:r w:rsidR="00DF7C9F"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сельского  п</w:t>
      </w:r>
      <w:r w:rsidR="00176F40" w:rsidRPr="00B11610">
        <w:rPr>
          <w:rFonts w:ascii="Arial" w:hAnsi="Arial" w:cs="Arial"/>
          <w:sz w:val="24"/>
          <w:szCs w:val="24"/>
          <w:lang w:eastAsia="ru-RU"/>
        </w:rPr>
        <w:t>оселения  оказывае</w:t>
      </w:r>
      <w:r w:rsidR="00DF7C9F" w:rsidRPr="00B11610">
        <w:rPr>
          <w:rFonts w:ascii="Arial" w:hAnsi="Arial" w:cs="Arial"/>
          <w:sz w:val="24"/>
          <w:szCs w:val="24"/>
          <w:lang w:eastAsia="ru-RU"/>
        </w:rPr>
        <w:t>тся медицинским учреждение</w:t>
      </w:r>
      <w:r w:rsidRPr="00B11610">
        <w:rPr>
          <w:rFonts w:ascii="Arial" w:hAnsi="Arial" w:cs="Arial"/>
          <w:sz w:val="24"/>
          <w:szCs w:val="24"/>
          <w:lang w:eastAsia="ru-RU"/>
        </w:rPr>
        <w:t>м</w:t>
      </w:r>
      <w:r w:rsidR="00176F40" w:rsidRPr="00B11610">
        <w:rPr>
          <w:rFonts w:ascii="Arial" w:hAnsi="Arial" w:cs="Arial"/>
          <w:sz w:val="24"/>
          <w:szCs w:val="24"/>
          <w:lang w:eastAsia="ru-RU"/>
        </w:rPr>
        <w:t>, расположенного</w:t>
      </w:r>
      <w:r w:rsidRPr="00B11610">
        <w:rPr>
          <w:rFonts w:ascii="Arial" w:hAnsi="Arial" w:cs="Arial"/>
          <w:sz w:val="24"/>
          <w:szCs w:val="24"/>
          <w:lang w:eastAsia="ru-RU"/>
        </w:rPr>
        <w:t xml:space="preserve"> на территории поселения, это ФАП </w:t>
      </w:r>
      <w:r w:rsidR="00176F40" w:rsidRPr="00B11610">
        <w:rPr>
          <w:rFonts w:ascii="Arial" w:hAnsi="Arial" w:cs="Arial"/>
          <w:sz w:val="24"/>
          <w:szCs w:val="24"/>
          <w:lang w:eastAsia="ru-RU"/>
        </w:rPr>
        <w:t>на 250</w:t>
      </w:r>
      <w:r w:rsidRPr="00B11610">
        <w:rPr>
          <w:rFonts w:ascii="Arial" w:hAnsi="Arial" w:cs="Arial"/>
          <w:sz w:val="24"/>
          <w:szCs w:val="24"/>
          <w:lang w:eastAsia="ru-RU"/>
        </w:rPr>
        <w:t xml:space="preserve"> посещений в год в с.</w:t>
      </w:r>
      <w:r w:rsidR="00DF7C9F" w:rsidRPr="00B11610">
        <w:rPr>
          <w:rFonts w:ascii="Arial" w:hAnsi="Arial" w:cs="Arial"/>
          <w:sz w:val="24"/>
          <w:szCs w:val="24"/>
          <w:lang w:eastAsia="ru-RU"/>
        </w:rPr>
        <w:t xml:space="preserve"> Александровка.</w:t>
      </w:r>
      <w:r w:rsidRPr="00B11610">
        <w:rPr>
          <w:rFonts w:ascii="Arial" w:hAnsi="Arial" w:cs="Arial"/>
          <w:sz w:val="24"/>
          <w:szCs w:val="24"/>
          <w:lang w:eastAsia="ru-RU"/>
        </w:rPr>
        <w:t xml:space="preserve"> Кроме  того,  население сельского поселения обслуживается медицинским учреждением районного уровня, это МУЗ «</w:t>
      </w:r>
      <w:proofErr w:type="spellStart"/>
      <w:r w:rsidR="00DF7C9F" w:rsidRPr="00B11610">
        <w:rPr>
          <w:rFonts w:ascii="Arial" w:hAnsi="Arial" w:cs="Arial"/>
          <w:sz w:val="24"/>
          <w:szCs w:val="24"/>
          <w:lang w:eastAsia="ru-RU"/>
        </w:rPr>
        <w:t>Верхнехавского</w:t>
      </w:r>
      <w:proofErr w:type="spellEnd"/>
      <w:r w:rsidR="00DF7C9F" w:rsidRPr="00B11610">
        <w:rPr>
          <w:rFonts w:ascii="Arial" w:hAnsi="Arial" w:cs="Arial"/>
          <w:sz w:val="24"/>
          <w:szCs w:val="24"/>
          <w:lang w:eastAsia="ru-RU"/>
        </w:rPr>
        <w:t xml:space="preserve"> </w:t>
      </w:r>
      <w:r w:rsidRPr="00B11610">
        <w:rPr>
          <w:rFonts w:ascii="Arial" w:hAnsi="Arial" w:cs="Arial"/>
          <w:sz w:val="24"/>
          <w:szCs w:val="24"/>
          <w:lang w:eastAsia="ru-RU"/>
        </w:rPr>
        <w:t xml:space="preserve">ЦРБ».  </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Для обеспечения населения, проживающего в периферийных населенных пунктах, первичным медицинским обслуживанием  необходимо создавать в поселении </w:t>
      </w:r>
      <w:r w:rsidRPr="00B11610">
        <w:rPr>
          <w:rFonts w:ascii="Arial" w:hAnsi="Arial" w:cs="Arial"/>
          <w:sz w:val="24"/>
          <w:szCs w:val="24"/>
          <w:lang w:eastAsia="ru-RU"/>
        </w:rPr>
        <w:lastRenderedPageBreak/>
        <w:t>систему домовых медицинских пунктов, когда дополнительно обученный житель, проживающий в населенном пункте и имеющий набор медикаментов первой необходимости и простого медицинского оборудования сможет оказать первичную медицинскую помощь и вызвать врача для оказания дальнейшей медицинской помощи.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Приоритетными направлениями развития муниципального здравоохранения являются: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1) ремонт и оснащение имеющихся фельдшерско-акушерских пунктов современным медицинским оборудованием;</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2) создание системы домовых медицинских пунктов;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3) информационное обеспечение деятельности медучреждений;</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4) обеспечение лекарствами первой необходимости.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Для  обслуживания  одиноких, престарелых и нетрудоспособных граждан на дому </w:t>
      </w:r>
      <w:r w:rsidR="00DF7C9F" w:rsidRPr="00B11610">
        <w:rPr>
          <w:rFonts w:ascii="Arial" w:hAnsi="Arial" w:cs="Arial"/>
          <w:sz w:val="24"/>
          <w:szCs w:val="24"/>
          <w:lang w:eastAsia="ru-RU"/>
        </w:rPr>
        <w:t>созданы специализированные социальные</w:t>
      </w:r>
      <w:r w:rsidRPr="00B11610">
        <w:rPr>
          <w:rFonts w:ascii="Arial" w:hAnsi="Arial" w:cs="Arial"/>
          <w:sz w:val="24"/>
          <w:szCs w:val="24"/>
          <w:lang w:eastAsia="ru-RU"/>
        </w:rPr>
        <w:t xml:space="preserve"> службы.</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1.2.3. Спортивные объекты .</w:t>
      </w:r>
    </w:p>
    <w:p w:rsidR="006B1676" w:rsidRPr="00B11610" w:rsidRDefault="006B1676" w:rsidP="00B11610">
      <w:pPr>
        <w:pStyle w:val="a3"/>
        <w:jc w:val="both"/>
        <w:rPr>
          <w:rFonts w:ascii="Arial" w:hAnsi="Arial" w:cs="Arial"/>
          <w:sz w:val="24"/>
          <w:szCs w:val="24"/>
          <w:lang w:eastAsia="ru-RU"/>
        </w:rPr>
      </w:pPr>
      <w:r w:rsidRPr="009459B7">
        <w:rPr>
          <w:lang w:eastAsia="ru-RU"/>
        </w:rPr>
        <w:t> </w:t>
      </w:r>
      <w:r w:rsidRPr="00B11610">
        <w:rPr>
          <w:rFonts w:ascii="Arial" w:hAnsi="Arial" w:cs="Arial"/>
          <w:sz w:val="24"/>
          <w:szCs w:val="24"/>
          <w:lang w:eastAsia="ru-RU"/>
        </w:rPr>
        <w:t>Всестороннее развитие человеческого потенциала предусматривает активную пропаганду и формирование здорового образа жизни.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Целью государственной политики в этой сфере будет являться вовлечение населения в систематические занятия физической культурой и спортом. Реализация этой цели потребует объединения усилий органов государственной власти, местного самоуправления, развития неформального взаимодействия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независимо от уровня их доходов.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Спортивные объекты на территории муниципального образования представлены: спортивным залом на базе </w:t>
      </w:r>
      <w:r w:rsidR="00DF7C9F" w:rsidRPr="00B11610">
        <w:rPr>
          <w:rFonts w:ascii="Arial" w:hAnsi="Arial" w:cs="Arial"/>
          <w:sz w:val="24"/>
          <w:szCs w:val="24"/>
          <w:lang w:eastAsia="ru-RU"/>
        </w:rPr>
        <w:t>Александровской ООШ</w:t>
      </w:r>
      <w:r w:rsidRPr="00B11610">
        <w:rPr>
          <w:rFonts w:ascii="Arial" w:hAnsi="Arial" w:cs="Arial"/>
          <w:sz w:val="24"/>
          <w:szCs w:val="24"/>
          <w:lang w:eastAsia="ru-RU"/>
        </w:rPr>
        <w:t xml:space="preserve"> им. </w:t>
      </w:r>
      <w:r w:rsidR="00DF7C9F" w:rsidRPr="00B11610">
        <w:rPr>
          <w:rFonts w:ascii="Arial" w:hAnsi="Arial" w:cs="Arial"/>
          <w:sz w:val="24"/>
          <w:szCs w:val="24"/>
          <w:lang w:eastAsia="ru-RU"/>
        </w:rPr>
        <w:t xml:space="preserve">Ф.Я. </w:t>
      </w:r>
      <w:proofErr w:type="spellStart"/>
      <w:r w:rsidR="00DF7C9F" w:rsidRPr="00B11610">
        <w:rPr>
          <w:rFonts w:ascii="Arial" w:hAnsi="Arial" w:cs="Arial"/>
          <w:sz w:val="24"/>
          <w:szCs w:val="24"/>
          <w:lang w:eastAsia="ru-RU"/>
        </w:rPr>
        <w:t>Апретова</w:t>
      </w:r>
      <w:proofErr w:type="spellEnd"/>
      <w:r w:rsidR="00DF7C9F" w:rsidRPr="00B11610">
        <w:rPr>
          <w:rFonts w:ascii="Arial" w:hAnsi="Arial" w:cs="Arial"/>
          <w:sz w:val="24"/>
          <w:szCs w:val="24"/>
          <w:lang w:eastAsia="ru-RU"/>
        </w:rPr>
        <w:t xml:space="preserve"> </w:t>
      </w:r>
      <w:r w:rsidRPr="00B11610">
        <w:rPr>
          <w:rFonts w:ascii="Arial" w:hAnsi="Arial" w:cs="Arial"/>
          <w:sz w:val="24"/>
          <w:szCs w:val="24"/>
          <w:lang w:eastAsia="ru-RU"/>
        </w:rPr>
        <w:t>и спортивной площадкой.</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1.2.4. Учреждения культуры и искусства.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b/>
          <w:bCs/>
          <w:sz w:val="24"/>
          <w:szCs w:val="24"/>
          <w:lang w:eastAsia="ru-RU"/>
        </w:rPr>
        <w:t> </w:t>
      </w:r>
      <w:r w:rsidRPr="00B11610">
        <w:rPr>
          <w:rFonts w:ascii="Arial" w:hAnsi="Arial" w:cs="Arial"/>
          <w:sz w:val="24"/>
          <w:szCs w:val="24"/>
          <w:lang w:eastAsia="ru-RU"/>
        </w:rPr>
        <w:t>Культура – важнейшее условие свободного, разностороннего воспитания и развития личности, один из основополагающих факторов социально-экономического развития государства и становления гражданского общества.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Одной из главных задач социально-экономической политики государства является всемерное повышение уровня жизни населения и, в частности, улучшение его культурно-бытового обслуживания, развития культуры и спорта и реализация духовно-нравственного потенциала нации как основы ее целостности, устойчивости и динамичного развития.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Система культурного обслуживания населения в сельском  поселении представлена: домом культуры на </w:t>
      </w:r>
      <w:r w:rsidR="00176F40" w:rsidRPr="00B11610">
        <w:rPr>
          <w:rFonts w:ascii="Arial" w:hAnsi="Arial" w:cs="Arial"/>
          <w:sz w:val="24"/>
          <w:szCs w:val="24"/>
          <w:lang w:eastAsia="ru-RU"/>
        </w:rPr>
        <w:t>100</w:t>
      </w:r>
      <w:r w:rsidRPr="00B11610">
        <w:rPr>
          <w:rFonts w:ascii="Arial" w:hAnsi="Arial" w:cs="Arial"/>
          <w:sz w:val="24"/>
          <w:szCs w:val="24"/>
          <w:lang w:eastAsia="ru-RU"/>
        </w:rPr>
        <w:t xml:space="preserve"> мест, расположенным в с. </w:t>
      </w:r>
      <w:r w:rsidR="00DF7C9F" w:rsidRPr="00B11610">
        <w:rPr>
          <w:rFonts w:ascii="Arial" w:hAnsi="Arial" w:cs="Arial"/>
          <w:sz w:val="24"/>
          <w:szCs w:val="24"/>
          <w:lang w:eastAsia="ru-RU"/>
        </w:rPr>
        <w:t>Александровка.</w:t>
      </w:r>
      <w:r w:rsidRPr="00B11610">
        <w:rPr>
          <w:rFonts w:ascii="Arial" w:hAnsi="Arial" w:cs="Arial"/>
          <w:sz w:val="24"/>
          <w:szCs w:val="24"/>
          <w:lang w:eastAsia="ru-RU"/>
        </w:rPr>
        <w:t> </w:t>
      </w:r>
      <w:r w:rsidR="00DD02CB" w:rsidRPr="00B11610">
        <w:rPr>
          <w:rFonts w:ascii="Arial" w:hAnsi="Arial" w:cs="Arial"/>
          <w:sz w:val="24"/>
          <w:szCs w:val="24"/>
          <w:lang w:eastAsia="ru-RU"/>
        </w:rPr>
        <w:t>В целях обеспечения работы дома культуры как современного общественного центра необходимо провести его</w:t>
      </w:r>
      <w:r w:rsidRPr="00B11610">
        <w:rPr>
          <w:rFonts w:ascii="Arial" w:hAnsi="Arial" w:cs="Arial"/>
          <w:sz w:val="24"/>
          <w:szCs w:val="24"/>
          <w:lang w:eastAsia="ru-RU"/>
        </w:rPr>
        <w:t xml:space="preserve"> модернизацию и оборудовать современными средствами видео и аудио оборудования, создать интерьер, отвечающей современным требованиям, оборудовать доступом в сеть Интернет.</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Библиотечное обс</w:t>
      </w:r>
      <w:r w:rsidR="00DD02CB" w:rsidRPr="00B11610">
        <w:rPr>
          <w:rFonts w:ascii="Arial" w:hAnsi="Arial" w:cs="Arial"/>
          <w:sz w:val="24"/>
          <w:szCs w:val="24"/>
          <w:lang w:eastAsia="ru-RU"/>
        </w:rPr>
        <w:t>луживание населения осуществляет библиотека расположенная</w:t>
      </w:r>
      <w:r w:rsidRPr="00B11610">
        <w:rPr>
          <w:rFonts w:ascii="Arial" w:hAnsi="Arial" w:cs="Arial"/>
          <w:sz w:val="24"/>
          <w:szCs w:val="24"/>
          <w:lang w:eastAsia="ru-RU"/>
        </w:rPr>
        <w:t xml:space="preserve">  в с. </w:t>
      </w:r>
      <w:r w:rsidR="00DD02CB" w:rsidRPr="00B11610">
        <w:rPr>
          <w:rFonts w:ascii="Arial" w:hAnsi="Arial" w:cs="Arial"/>
          <w:sz w:val="24"/>
          <w:szCs w:val="24"/>
          <w:lang w:eastAsia="ru-RU"/>
        </w:rPr>
        <w:t>Александровка в здании администрации Александровского сельского поселения</w:t>
      </w:r>
      <w:r w:rsidRPr="00B11610">
        <w:rPr>
          <w:rFonts w:ascii="Arial" w:hAnsi="Arial" w:cs="Arial"/>
          <w:sz w:val="24"/>
          <w:szCs w:val="24"/>
          <w:lang w:eastAsia="ru-RU"/>
        </w:rPr>
        <w:t>. Библиотеки находятся в удовлетворительном состоянии.</w:t>
      </w:r>
    </w:p>
    <w:p w:rsidR="00694D64"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lastRenderedPageBreak/>
        <w:t>1.2.5 Жилищный фонд.</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На территории</w:t>
      </w:r>
      <w:r w:rsidR="00DD02CB" w:rsidRPr="00B11610">
        <w:rPr>
          <w:rFonts w:ascii="Arial" w:hAnsi="Arial" w:cs="Arial"/>
          <w:sz w:val="24"/>
          <w:szCs w:val="24"/>
          <w:lang w:eastAsia="ru-RU"/>
        </w:rPr>
        <w:t xml:space="preserve"> Александровского</w:t>
      </w:r>
      <w:r w:rsidRPr="00B11610">
        <w:rPr>
          <w:rFonts w:ascii="Arial" w:hAnsi="Arial" w:cs="Arial"/>
          <w:sz w:val="24"/>
          <w:szCs w:val="24"/>
          <w:lang w:eastAsia="ru-RU"/>
        </w:rPr>
        <w:t>   сельского поселения население проживает в домах одноэтажной жилой застройки усадебного типа, темпы обновления и реконструкции жилой  застройки очень низкие.</w:t>
      </w:r>
    </w:p>
    <w:p w:rsidR="006B1676" w:rsidRPr="00B11610" w:rsidRDefault="00805A1C" w:rsidP="00B11610">
      <w:pPr>
        <w:pStyle w:val="a3"/>
        <w:jc w:val="both"/>
        <w:rPr>
          <w:rFonts w:ascii="Arial" w:hAnsi="Arial" w:cs="Arial"/>
          <w:sz w:val="24"/>
          <w:szCs w:val="24"/>
          <w:lang w:eastAsia="ru-RU"/>
        </w:rPr>
      </w:pPr>
      <w:r w:rsidRPr="00B11610">
        <w:rPr>
          <w:rFonts w:ascii="Arial" w:hAnsi="Arial" w:cs="Arial"/>
          <w:sz w:val="24"/>
          <w:szCs w:val="24"/>
          <w:lang w:eastAsia="ru-RU"/>
        </w:rPr>
        <w:t>По состоянию на 01.01.2017</w:t>
      </w:r>
      <w:r w:rsidR="006B1676" w:rsidRPr="00B11610">
        <w:rPr>
          <w:rFonts w:ascii="Arial" w:hAnsi="Arial" w:cs="Arial"/>
          <w:sz w:val="24"/>
          <w:szCs w:val="24"/>
          <w:lang w:eastAsia="ru-RU"/>
        </w:rPr>
        <w:t xml:space="preserve"> общий жилой фонд сельс</w:t>
      </w:r>
      <w:r w:rsidR="00501A25" w:rsidRPr="00B11610">
        <w:rPr>
          <w:rFonts w:ascii="Arial" w:hAnsi="Arial" w:cs="Arial"/>
          <w:sz w:val="24"/>
          <w:szCs w:val="24"/>
          <w:lang w:eastAsia="ru-RU"/>
        </w:rPr>
        <w:t>кого поселения составляет 11514,3</w:t>
      </w:r>
      <w:r w:rsidR="006B1676" w:rsidRPr="00B11610">
        <w:rPr>
          <w:rFonts w:ascii="Arial" w:hAnsi="Arial" w:cs="Arial"/>
          <w:sz w:val="24"/>
          <w:szCs w:val="24"/>
          <w:lang w:eastAsia="ru-RU"/>
        </w:rPr>
        <w:t xml:space="preserve"> </w:t>
      </w:r>
      <w:proofErr w:type="spellStart"/>
      <w:r w:rsidR="006B1676" w:rsidRPr="00B11610">
        <w:rPr>
          <w:rFonts w:ascii="Arial" w:hAnsi="Arial" w:cs="Arial"/>
          <w:sz w:val="24"/>
          <w:szCs w:val="24"/>
          <w:lang w:eastAsia="ru-RU"/>
        </w:rPr>
        <w:t>кв.м</w:t>
      </w:r>
      <w:proofErr w:type="spellEnd"/>
      <w:r w:rsidR="006B1676" w:rsidRPr="00B11610">
        <w:rPr>
          <w:rFonts w:ascii="Arial" w:hAnsi="Arial" w:cs="Arial"/>
          <w:sz w:val="24"/>
          <w:szCs w:val="24"/>
          <w:lang w:eastAsia="ru-RU"/>
        </w:rPr>
        <w:t>.</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Существующий жилищный фонд сельского поселения характеризуется низким уровнем благоустройства.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В администрации сельского поселения в настоящее время в очереди на получен</w:t>
      </w:r>
      <w:r w:rsidR="00501A25" w:rsidRPr="00B11610">
        <w:rPr>
          <w:rFonts w:ascii="Arial" w:hAnsi="Arial" w:cs="Arial"/>
          <w:sz w:val="24"/>
          <w:szCs w:val="24"/>
          <w:lang w:eastAsia="ru-RU"/>
        </w:rPr>
        <w:t xml:space="preserve">ие муниципального жилья стоит </w:t>
      </w:r>
      <w:r w:rsidR="00DD02CB" w:rsidRPr="00B11610">
        <w:rPr>
          <w:rFonts w:ascii="Arial" w:hAnsi="Arial" w:cs="Arial"/>
          <w:sz w:val="24"/>
          <w:szCs w:val="24"/>
          <w:lang w:eastAsia="ru-RU"/>
        </w:rPr>
        <w:t xml:space="preserve"> семьи</w:t>
      </w:r>
      <w:r w:rsidRPr="00B11610">
        <w:rPr>
          <w:rFonts w:ascii="Arial" w:hAnsi="Arial" w:cs="Arial"/>
          <w:sz w:val="24"/>
          <w:szCs w:val="24"/>
          <w:lang w:eastAsia="ru-RU"/>
        </w:rPr>
        <w:t>.</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Генеральным планом поселения не предусматривается расширение границ населенных пунктов. Развитие жилищного строительства в поселении планируется осуществлять путем реконструкции существующих территорий жилой застройки путем сноса ветхого, невостребованного жилья и точечной застройки пустующих территорий в границах населенных пунктов.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Ввод нового жилья осуществляется за счет средств населения. Темпы строительства нового жилья низкие. В долгосрочной перспективе в целях решения  демографической ситуации, а также привлечения  для работы на село молодых специалистов  необходимо увеличивать  строительство жилья за счет средств бюджета для предоставления его в дальнейшем в собственность специалистам приезжающим работать на село.</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1.3. 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b/>
          <w:bCs/>
          <w:sz w:val="24"/>
          <w:szCs w:val="24"/>
          <w:lang w:eastAsia="ru-RU"/>
        </w:rPr>
        <w:t> </w:t>
      </w:r>
      <w:r w:rsidRPr="00B11610">
        <w:rPr>
          <w:rFonts w:ascii="Arial" w:hAnsi="Arial" w:cs="Arial"/>
          <w:sz w:val="24"/>
          <w:szCs w:val="24"/>
          <w:lang w:eastAsia="ru-RU"/>
        </w:rPr>
        <w:t>Для определения необходимой площади территории проектируемых жилых зон для расселения проектного прироста населения, а также обеспечения населенных пунктов необходимыми комплексом инфраструктур были приняты укрупненные расчетные параметры для обеспечения более гибких условий проектирования на последующих стадиях разработки градостроительной документации. Расчетная плотность населения принята в зависимости от планируемого уровня урбанизации того или иного населенного пункта и в соответствии с приложением 5 СНиП 2.07.01-89* «Градостроительство. Плани</w:t>
      </w:r>
      <w:r w:rsidRPr="00B11610">
        <w:rPr>
          <w:rFonts w:ascii="Arial" w:hAnsi="Arial" w:cs="Arial"/>
          <w:sz w:val="24"/>
          <w:szCs w:val="24"/>
          <w:lang w:eastAsia="ru-RU"/>
        </w:rPr>
        <w:softHyphen/>
        <w:t>ровка и застройка городских и сельских поселений» составляет 12-35 чел/га.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Проблема демографической ситуации носит общероссийский характер. Надежды на решение демографических проблем мерами</w:t>
      </w:r>
      <w:r w:rsidRPr="00B11610">
        <w:rPr>
          <w:rFonts w:ascii="Arial" w:hAnsi="Arial" w:cs="Arial"/>
          <w:sz w:val="24"/>
          <w:szCs w:val="24"/>
          <w:lang w:eastAsia="ru-RU"/>
        </w:rPr>
        <w:br/>
        <w:t>по стимулированию рождаемости недостаточны, даже не смотря на</w:t>
      </w:r>
      <w:r w:rsidRPr="00B11610">
        <w:rPr>
          <w:rFonts w:ascii="Arial" w:hAnsi="Arial" w:cs="Arial"/>
          <w:sz w:val="24"/>
          <w:szCs w:val="24"/>
          <w:lang w:eastAsia="ru-RU"/>
        </w:rPr>
        <w:br/>
        <w:t>принимаемые в последнее время мероприятия (предоставление материнского</w:t>
      </w:r>
      <w:r w:rsidRPr="00B11610">
        <w:rPr>
          <w:rFonts w:ascii="Arial" w:hAnsi="Arial" w:cs="Arial"/>
          <w:sz w:val="24"/>
          <w:szCs w:val="24"/>
          <w:lang w:eastAsia="ru-RU"/>
        </w:rPr>
        <w:br/>
        <w:t>капитала и пр.). В настоящее время принимаются активные шаги по улучшению основных показателей воспроизводства населения, оптимизации его половой и возрастной структуры, улучшения состояния здоровья, роста продолжительности жизни. Необходимо проведение продуманной федеральной и региональной демографической и миграционной политики, направленной на преломление общероссийской тенденции депопуляции населения.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Миграционная ситуация характеризуется притоком населения.</w:t>
      </w:r>
      <w:r w:rsidRPr="00B11610">
        <w:rPr>
          <w:rFonts w:ascii="Arial" w:hAnsi="Arial" w:cs="Arial"/>
          <w:sz w:val="24"/>
          <w:szCs w:val="24"/>
          <w:lang w:eastAsia="ru-RU"/>
        </w:rPr>
        <w:br/>
        <w:t>Основную часть мигрантов составляют люди нетрудоспособного возраста.</w:t>
      </w:r>
      <w:r w:rsidRPr="00B11610">
        <w:rPr>
          <w:rFonts w:ascii="Arial" w:hAnsi="Arial" w:cs="Arial"/>
          <w:sz w:val="24"/>
          <w:szCs w:val="24"/>
          <w:lang w:eastAsia="ru-RU"/>
        </w:rPr>
        <w:br/>
      </w:r>
      <w:r w:rsidRPr="00B11610">
        <w:rPr>
          <w:rFonts w:ascii="Arial" w:hAnsi="Arial" w:cs="Arial"/>
          <w:sz w:val="24"/>
          <w:szCs w:val="24"/>
          <w:lang w:eastAsia="ru-RU"/>
        </w:rPr>
        <w:lastRenderedPageBreak/>
        <w:t>Численность населения проживающего в пределах поселения зависит от</w:t>
      </w:r>
      <w:r w:rsidRPr="00B11610">
        <w:rPr>
          <w:rFonts w:ascii="Arial" w:hAnsi="Arial" w:cs="Arial"/>
          <w:sz w:val="24"/>
          <w:szCs w:val="24"/>
          <w:lang w:eastAsia="ru-RU"/>
        </w:rPr>
        <w:br/>
        <w:t>времени года. В летний период численность населения поселения</w:t>
      </w:r>
      <w:r w:rsidRPr="00B11610">
        <w:rPr>
          <w:rFonts w:ascii="Arial" w:hAnsi="Arial" w:cs="Arial"/>
          <w:sz w:val="24"/>
          <w:szCs w:val="24"/>
          <w:lang w:eastAsia="ru-RU"/>
        </w:rPr>
        <w:br/>
        <w:t>увеличивается за счет приезжих.</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Таким образом, общий прирост населения поселения будет выше</w:t>
      </w:r>
      <w:r w:rsidRPr="00B11610">
        <w:rPr>
          <w:rFonts w:ascii="Arial" w:hAnsi="Arial" w:cs="Arial"/>
          <w:sz w:val="24"/>
          <w:szCs w:val="24"/>
          <w:lang w:eastAsia="ru-RU"/>
        </w:rPr>
        <w:br/>
        <w:t>темпов его естественного роста.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Среди аспектов инфраструктурного развития поселения, оказывающим наибольшее влияние на градообразующую базу в целом выделяются:</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-обеспеченность основными ресурсами градостроительного развития (инвестиции, территория, трудовые и </w:t>
      </w:r>
      <w:proofErr w:type="spellStart"/>
      <w:r w:rsidRPr="00B11610">
        <w:rPr>
          <w:rFonts w:ascii="Arial" w:hAnsi="Arial" w:cs="Arial"/>
          <w:sz w:val="24"/>
          <w:szCs w:val="24"/>
          <w:lang w:eastAsia="ru-RU"/>
        </w:rPr>
        <w:t>инженерно</w:t>
      </w:r>
      <w:proofErr w:type="spellEnd"/>
      <w:r w:rsidRPr="00B11610">
        <w:rPr>
          <w:rFonts w:ascii="Arial" w:hAnsi="Arial" w:cs="Arial"/>
          <w:sz w:val="24"/>
          <w:szCs w:val="24"/>
          <w:lang w:eastAsia="ru-RU"/>
        </w:rPr>
        <w:t xml:space="preserve"> – энергетические ресурсы), перспективы поставок сырья, ситуация с доступностью рынков сбыта.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В будущем источники территориального развития поселения обусловлены:</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-ростом производства сельскохозяйственной продукции, ведущим к</w:t>
      </w:r>
      <w:r w:rsidRPr="00B11610">
        <w:rPr>
          <w:rFonts w:ascii="Arial" w:hAnsi="Arial" w:cs="Arial"/>
          <w:sz w:val="24"/>
          <w:szCs w:val="24"/>
          <w:lang w:eastAsia="ru-RU"/>
        </w:rPr>
        <w:br/>
        <w:t>увеличению перерабатывающих производственных объектов;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-возрастанием жилищного строительства в поселении,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-сохранением жилого фонда (охраняя конституционные права</w:t>
      </w:r>
      <w:r w:rsidRPr="00B11610">
        <w:rPr>
          <w:rFonts w:ascii="Arial" w:hAnsi="Arial" w:cs="Arial"/>
          <w:sz w:val="24"/>
          <w:szCs w:val="24"/>
          <w:lang w:eastAsia="ru-RU"/>
        </w:rPr>
        <w:br/>
        <w:t>граждан), новым жилищным строительством в основном за счет индивидуальной жилой застройки;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сохранением территории действующих кладбищ, закреплением их в</w:t>
      </w:r>
      <w:r w:rsidRPr="00B11610">
        <w:rPr>
          <w:rFonts w:ascii="Arial" w:hAnsi="Arial" w:cs="Arial"/>
          <w:sz w:val="24"/>
          <w:szCs w:val="24"/>
          <w:lang w:eastAsia="ru-RU"/>
        </w:rPr>
        <w:br/>
        <w:t>новых границах;</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необходимостью сформировать непрерывную систему озелененных</w:t>
      </w:r>
      <w:r w:rsidRPr="00B11610">
        <w:rPr>
          <w:rFonts w:ascii="Arial" w:hAnsi="Arial" w:cs="Arial"/>
          <w:sz w:val="24"/>
          <w:szCs w:val="24"/>
          <w:lang w:eastAsia="ru-RU"/>
        </w:rPr>
        <w:br/>
        <w:t>территорий в определенном территориально-градостроительном виде,</w:t>
      </w:r>
      <w:r w:rsidRPr="00B11610">
        <w:rPr>
          <w:rFonts w:ascii="Arial" w:hAnsi="Arial" w:cs="Arial"/>
          <w:sz w:val="24"/>
          <w:szCs w:val="24"/>
          <w:lang w:eastAsia="ru-RU"/>
        </w:rPr>
        <w:br/>
        <w:t>представляющая собой совокупность ландшафтных объектов, территорий и</w:t>
      </w:r>
      <w:r w:rsidRPr="00B11610">
        <w:rPr>
          <w:rFonts w:ascii="Arial" w:hAnsi="Arial" w:cs="Arial"/>
          <w:sz w:val="24"/>
          <w:szCs w:val="24"/>
          <w:lang w:eastAsia="ru-RU"/>
        </w:rPr>
        <w:br/>
        <w:t>зон отдыха.</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 </w:t>
      </w:r>
      <w:r w:rsidRPr="00B11610">
        <w:rPr>
          <w:rFonts w:ascii="Arial" w:eastAsia="Times New Roman" w:hAnsi="Arial" w:cs="Arial"/>
          <w:b/>
          <w:bCs/>
          <w:color w:val="333333"/>
          <w:sz w:val="24"/>
          <w:szCs w:val="24"/>
          <w:lang w:eastAsia="ru-RU"/>
        </w:rPr>
        <w:t>1.4. Оценка нормативно-правовой базы, необходимой для функционирования и развития социальной инфраструктуры поселения</w:t>
      </w:r>
    </w:p>
    <w:p w:rsidR="006B1676" w:rsidRPr="00B11610" w:rsidRDefault="006B1676" w:rsidP="00B11610">
      <w:pPr>
        <w:pStyle w:val="a3"/>
        <w:jc w:val="both"/>
        <w:rPr>
          <w:rFonts w:ascii="Arial" w:hAnsi="Arial" w:cs="Arial"/>
          <w:sz w:val="24"/>
          <w:szCs w:val="24"/>
          <w:lang w:eastAsia="ru-RU"/>
        </w:rPr>
      </w:pPr>
      <w:r w:rsidRPr="009459B7">
        <w:rPr>
          <w:b/>
          <w:bCs/>
          <w:lang w:eastAsia="ru-RU"/>
        </w:rPr>
        <w:t> </w:t>
      </w:r>
      <w:r w:rsidR="007527F0" w:rsidRPr="00B11610">
        <w:rPr>
          <w:rFonts w:ascii="Arial" w:hAnsi="Arial" w:cs="Arial"/>
          <w:b/>
          <w:bCs/>
          <w:sz w:val="24"/>
          <w:szCs w:val="24"/>
          <w:lang w:eastAsia="ru-RU"/>
        </w:rPr>
        <w:t>П</w:t>
      </w:r>
      <w:r w:rsidRPr="00B11610">
        <w:rPr>
          <w:rFonts w:ascii="Arial" w:hAnsi="Arial" w:cs="Arial"/>
          <w:sz w:val="24"/>
          <w:szCs w:val="24"/>
          <w:lang w:eastAsia="ru-RU"/>
        </w:rPr>
        <w:t xml:space="preserve">рограмма комплексного развития социальной инфраструктуры </w:t>
      </w:r>
      <w:r w:rsidR="00DD02CB"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 xml:space="preserve">сельского поселения </w:t>
      </w:r>
      <w:proofErr w:type="spellStart"/>
      <w:r w:rsidR="00DD02CB" w:rsidRPr="00B11610">
        <w:rPr>
          <w:rFonts w:ascii="Arial" w:hAnsi="Arial" w:cs="Arial"/>
          <w:sz w:val="24"/>
          <w:szCs w:val="24"/>
          <w:lang w:eastAsia="ru-RU"/>
        </w:rPr>
        <w:t>Верхнехавского</w:t>
      </w:r>
      <w:proofErr w:type="spellEnd"/>
      <w:r w:rsidR="00DD02CB" w:rsidRPr="00B11610">
        <w:rPr>
          <w:rFonts w:ascii="Arial" w:hAnsi="Arial" w:cs="Arial"/>
          <w:sz w:val="24"/>
          <w:szCs w:val="24"/>
          <w:lang w:eastAsia="ru-RU"/>
        </w:rPr>
        <w:t xml:space="preserve"> </w:t>
      </w:r>
      <w:r w:rsidRPr="00B11610">
        <w:rPr>
          <w:rFonts w:ascii="Arial" w:hAnsi="Arial" w:cs="Arial"/>
          <w:sz w:val="24"/>
          <w:szCs w:val="24"/>
          <w:lang w:eastAsia="ru-RU"/>
        </w:rPr>
        <w:t xml:space="preserve">муниципального района </w:t>
      </w:r>
      <w:r w:rsidR="00DD02CB" w:rsidRPr="00B11610">
        <w:rPr>
          <w:rFonts w:ascii="Arial" w:hAnsi="Arial" w:cs="Arial"/>
          <w:sz w:val="24"/>
          <w:szCs w:val="24"/>
          <w:lang w:eastAsia="ru-RU"/>
        </w:rPr>
        <w:t xml:space="preserve">Воронежской </w:t>
      </w:r>
      <w:r w:rsidRPr="00B11610">
        <w:rPr>
          <w:rFonts w:ascii="Arial" w:hAnsi="Arial" w:cs="Arial"/>
          <w:sz w:val="24"/>
          <w:szCs w:val="24"/>
          <w:lang w:eastAsia="ru-RU"/>
        </w:rPr>
        <w:t>области разработана на основании и с учётом следующих правовых актов:</w:t>
      </w:r>
    </w:p>
    <w:p w:rsidR="006B1676" w:rsidRPr="00B11610" w:rsidRDefault="006B1676" w:rsidP="00B11610">
      <w:pPr>
        <w:pStyle w:val="a3"/>
        <w:numPr>
          <w:ilvl w:val="0"/>
          <w:numId w:val="12"/>
        </w:numPr>
        <w:jc w:val="both"/>
        <w:rPr>
          <w:rFonts w:ascii="Arial" w:hAnsi="Arial" w:cs="Arial"/>
          <w:sz w:val="24"/>
          <w:szCs w:val="24"/>
          <w:lang w:eastAsia="ru-RU"/>
        </w:rPr>
      </w:pPr>
      <w:r w:rsidRPr="00B11610">
        <w:rPr>
          <w:rFonts w:ascii="Arial" w:hAnsi="Arial" w:cs="Arial"/>
          <w:sz w:val="24"/>
          <w:szCs w:val="24"/>
          <w:lang w:eastAsia="ru-RU"/>
        </w:rPr>
        <w:t>Градостроительный кодекс Российской Федерации от 29 декабря 2004 года №190-ФЗ.</w:t>
      </w:r>
    </w:p>
    <w:p w:rsidR="006B1676" w:rsidRPr="00B11610" w:rsidRDefault="006B1676" w:rsidP="00B11610">
      <w:pPr>
        <w:pStyle w:val="a3"/>
        <w:numPr>
          <w:ilvl w:val="0"/>
          <w:numId w:val="12"/>
        </w:numPr>
        <w:jc w:val="both"/>
        <w:rPr>
          <w:rFonts w:ascii="Arial" w:hAnsi="Arial" w:cs="Arial"/>
          <w:sz w:val="24"/>
          <w:szCs w:val="24"/>
          <w:lang w:eastAsia="ru-RU"/>
        </w:rPr>
      </w:pPr>
      <w:r w:rsidRPr="00B11610">
        <w:rPr>
          <w:rFonts w:ascii="Arial" w:hAnsi="Arial" w:cs="Arial"/>
          <w:sz w:val="24"/>
          <w:szCs w:val="24"/>
          <w:lang w:eastAsia="ru-RU"/>
        </w:rPr>
        <w:t>Федеральный Закон № 131-ФЗ от 06.10.2003 «Об общих принципах организации местного самоуправления в Российской Федерации».</w:t>
      </w:r>
    </w:p>
    <w:p w:rsidR="006B1676" w:rsidRPr="00B11610" w:rsidRDefault="006B1676" w:rsidP="00B11610">
      <w:pPr>
        <w:pStyle w:val="a3"/>
        <w:numPr>
          <w:ilvl w:val="0"/>
          <w:numId w:val="12"/>
        </w:numPr>
        <w:jc w:val="both"/>
        <w:rPr>
          <w:rFonts w:ascii="Arial" w:hAnsi="Arial" w:cs="Arial"/>
          <w:sz w:val="24"/>
          <w:szCs w:val="24"/>
          <w:lang w:eastAsia="ru-RU"/>
        </w:rPr>
      </w:pPr>
      <w:r w:rsidRPr="00B11610">
        <w:rPr>
          <w:rFonts w:ascii="Arial" w:hAnsi="Arial" w:cs="Arial"/>
          <w:sz w:val="24"/>
          <w:szCs w:val="24"/>
          <w:lang w:eastAsia="ru-RU"/>
        </w:rPr>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p w:rsidR="006B1676" w:rsidRPr="00B11610" w:rsidRDefault="006B1676" w:rsidP="00B11610">
      <w:pPr>
        <w:pStyle w:val="a3"/>
        <w:numPr>
          <w:ilvl w:val="0"/>
          <w:numId w:val="12"/>
        </w:numPr>
        <w:jc w:val="both"/>
        <w:rPr>
          <w:rFonts w:ascii="Arial" w:hAnsi="Arial" w:cs="Arial"/>
          <w:sz w:val="24"/>
          <w:szCs w:val="24"/>
          <w:lang w:eastAsia="ru-RU"/>
        </w:rPr>
      </w:pPr>
      <w:r w:rsidRPr="00B11610">
        <w:rPr>
          <w:rFonts w:ascii="Arial" w:hAnsi="Arial" w:cs="Arial"/>
          <w:sz w:val="24"/>
          <w:szCs w:val="24"/>
          <w:lang w:eastAsia="ru-RU"/>
        </w:rPr>
        <w:t>Генеральный пла</w:t>
      </w:r>
      <w:r w:rsidR="00EF2571" w:rsidRPr="00B11610">
        <w:rPr>
          <w:rFonts w:ascii="Arial" w:hAnsi="Arial" w:cs="Arial"/>
          <w:sz w:val="24"/>
          <w:szCs w:val="24"/>
          <w:lang w:eastAsia="ru-RU"/>
        </w:rPr>
        <w:t>н муниципального образования – Александровского</w:t>
      </w:r>
      <w:r w:rsidRPr="00B11610">
        <w:rPr>
          <w:rFonts w:ascii="Arial" w:hAnsi="Arial" w:cs="Arial"/>
          <w:sz w:val="24"/>
          <w:szCs w:val="24"/>
          <w:lang w:eastAsia="ru-RU"/>
        </w:rPr>
        <w:t xml:space="preserve"> сельское поселение </w:t>
      </w:r>
      <w:proofErr w:type="spellStart"/>
      <w:r w:rsidR="00EF2571" w:rsidRPr="00B11610">
        <w:rPr>
          <w:rFonts w:ascii="Arial" w:hAnsi="Arial" w:cs="Arial"/>
          <w:sz w:val="24"/>
          <w:szCs w:val="24"/>
          <w:lang w:eastAsia="ru-RU"/>
        </w:rPr>
        <w:t>Верхнехавского</w:t>
      </w:r>
      <w:proofErr w:type="spellEnd"/>
      <w:r w:rsidR="00EF2571" w:rsidRPr="00B11610">
        <w:rPr>
          <w:rFonts w:ascii="Arial" w:hAnsi="Arial" w:cs="Arial"/>
          <w:sz w:val="24"/>
          <w:szCs w:val="24"/>
          <w:lang w:eastAsia="ru-RU"/>
        </w:rPr>
        <w:t xml:space="preserve"> </w:t>
      </w:r>
      <w:r w:rsidRPr="00B11610">
        <w:rPr>
          <w:rFonts w:ascii="Arial" w:hAnsi="Arial" w:cs="Arial"/>
          <w:sz w:val="24"/>
          <w:szCs w:val="24"/>
          <w:lang w:eastAsia="ru-RU"/>
        </w:rPr>
        <w:t xml:space="preserve">муниципального района </w:t>
      </w:r>
      <w:r w:rsidR="00EF2571" w:rsidRPr="00B11610">
        <w:rPr>
          <w:rFonts w:ascii="Arial" w:hAnsi="Arial" w:cs="Arial"/>
          <w:sz w:val="24"/>
          <w:szCs w:val="24"/>
          <w:lang w:eastAsia="ru-RU"/>
        </w:rPr>
        <w:t xml:space="preserve">Воронежской </w:t>
      </w:r>
      <w:r w:rsidRPr="00B11610">
        <w:rPr>
          <w:rFonts w:ascii="Arial" w:hAnsi="Arial" w:cs="Arial"/>
          <w:sz w:val="24"/>
          <w:szCs w:val="24"/>
          <w:lang w:eastAsia="ru-RU"/>
        </w:rPr>
        <w:t>области.</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Реализация мероприятий настоящей программы позволит обеспечить развитие социальной инфраструктуры  </w:t>
      </w:r>
      <w:r w:rsidR="00EF2571"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сельского поселения, повысить уровень жизни населения, сократить миграционный отток  квалифицированных трудовых ресурсах.</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Программный метод, а именно разработка  программы комплексного развития социальной инфраструктуры </w:t>
      </w:r>
      <w:r w:rsidR="00EF2571"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сельского поселения на 2017-2027 годы, требуется для утверждения перечня планируемых к строительству и нуждающихся в реконструкции и модернизации социальных объектов, расположенных на территории сельского поселения, а также для определения объема и порядка финансирования данных работ за счет дополнительных поступлений.</w:t>
      </w:r>
    </w:p>
    <w:p w:rsidR="006B1676" w:rsidRPr="009459B7" w:rsidRDefault="006B1676" w:rsidP="006B1676">
      <w:pPr>
        <w:spacing w:before="100" w:beforeAutospacing="1" w:after="100" w:afterAutospacing="1" w:line="240" w:lineRule="auto"/>
        <w:ind w:firstLine="480"/>
        <w:jc w:val="both"/>
        <w:rPr>
          <w:rFonts w:eastAsia="Times New Roman" w:cs="Arial"/>
          <w:color w:val="333333"/>
          <w:sz w:val="24"/>
          <w:szCs w:val="24"/>
          <w:lang w:eastAsia="ru-RU"/>
        </w:rPr>
      </w:pPr>
      <w:r w:rsidRPr="009459B7">
        <w:rPr>
          <w:rFonts w:eastAsia="Times New Roman" w:cs="Arial"/>
          <w:color w:val="333333"/>
          <w:sz w:val="24"/>
          <w:szCs w:val="24"/>
          <w:lang w:eastAsia="ru-RU"/>
        </w:rPr>
        <w:lastRenderedPageBreak/>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Раздел 2. Перечень мероприятий (инвестиционных проектов) по проектированию, строительству и реконструкции объектов социальной инфраструктуры поселения учитывает планируемые мероприятия по проектированию, строительству и реконструкции объектов социальной инфраструктуры федерального значения, регионального значения, местного значения муниципальных районов, а также мероприятий, реализация которых предусмотрена по иным основаниям за счет внебюджетных источников</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 Мероприятия по проектированию, строительству, реконструкции и модернизации объектов социальной инфраструктуры</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Таблица 3</w:t>
      </w:r>
    </w:p>
    <w:tbl>
      <w:tblPr>
        <w:tblW w:w="9570"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41"/>
        <w:gridCol w:w="3829"/>
        <w:gridCol w:w="2616"/>
        <w:gridCol w:w="2284"/>
      </w:tblGrid>
      <w:tr w:rsidR="006B1676" w:rsidRPr="009459B7" w:rsidTr="00EF2571">
        <w:trPr>
          <w:tblCellSpacing w:w="15" w:type="dxa"/>
        </w:trPr>
        <w:tc>
          <w:tcPr>
            <w:tcW w:w="796"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п/п</w:t>
            </w:r>
          </w:p>
        </w:tc>
        <w:tc>
          <w:tcPr>
            <w:tcW w:w="3799"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Наименование мероприятий</w:t>
            </w:r>
          </w:p>
        </w:tc>
        <w:tc>
          <w:tcPr>
            <w:tcW w:w="2586"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Адрес объекта</w:t>
            </w:r>
          </w:p>
        </w:tc>
        <w:tc>
          <w:tcPr>
            <w:tcW w:w="2239"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Планируемые сроки реализации мероприятий</w:t>
            </w:r>
          </w:p>
        </w:tc>
      </w:tr>
      <w:tr w:rsidR="006B1676" w:rsidRPr="009459B7" w:rsidTr="00EF2571">
        <w:trPr>
          <w:tblCellSpacing w:w="15" w:type="dxa"/>
        </w:trPr>
        <w:tc>
          <w:tcPr>
            <w:tcW w:w="796"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1</w:t>
            </w:r>
            <w:r w:rsidR="006B1676" w:rsidRPr="00B11610">
              <w:rPr>
                <w:rFonts w:ascii="Arial" w:hAnsi="Arial" w:cs="Arial"/>
                <w:sz w:val="24"/>
                <w:szCs w:val="24"/>
                <w:lang w:eastAsia="ru-RU"/>
              </w:rPr>
              <w:t>.</w:t>
            </w:r>
          </w:p>
        </w:tc>
        <w:tc>
          <w:tcPr>
            <w:tcW w:w="3799"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Обустройство мест для купания</w:t>
            </w:r>
          </w:p>
        </w:tc>
        <w:tc>
          <w:tcPr>
            <w:tcW w:w="2586" w:type="dxa"/>
            <w:shd w:val="clear" w:color="auto" w:fill="FFFFFF"/>
            <w:vAlign w:val="center"/>
            <w:hideMark/>
          </w:tcPr>
          <w:p w:rsidR="006B1676" w:rsidRPr="00B11610" w:rsidRDefault="00EF2571" w:rsidP="00B11610">
            <w:pPr>
              <w:pStyle w:val="a3"/>
              <w:jc w:val="both"/>
              <w:rPr>
                <w:rFonts w:ascii="Arial" w:hAnsi="Arial" w:cs="Arial"/>
                <w:sz w:val="24"/>
                <w:szCs w:val="24"/>
                <w:lang w:eastAsia="ru-RU"/>
              </w:rPr>
            </w:pPr>
            <w:r w:rsidRPr="00B11610">
              <w:rPr>
                <w:rFonts w:ascii="Arial" w:hAnsi="Arial" w:cs="Arial"/>
                <w:sz w:val="24"/>
                <w:szCs w:val="24"/>
                <w:lang w:eastAsia="ru-RU"/>
              </w:rPr>
              <w:t>п</w:t>
            </w:r>
            <w:r w:rsidR="006B1676" w:rsidRPr="00B11610">
              <w:rPr>
                <w:rFonts w:ascii="Arial" w:hAnsi="Arial" w:cs="Arial"/>
                <w:sz w:val="24"/>
                <w:szCs w:val="24"/>
                <w:lang w:eastAsia="ru-RU"/>
              </w:rPr>
              <w:t xml:space="preserve">. </w:t>
            </w:r>
            <w:r w:rsidRPr="00B11610">
              <w:rPr>
                <w:rFonts w:ascii="Arial" w:hAnsi="Arial" w:cs="Arial"/>
                <w:sz w:val="24"/>
                <w:szCs w:val="24"/>
                <w:lang w:eastAsia="ru-RU"/>
              </w:rPr>
              <w:t>Степановка</w:t>
            </w:r>
          </w:p>
        </w:tc>
        <w:tc>
          <w:tcPr>
            <w:tcW w:w="2239"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2017-2018</w:t>
            </w:r>
            <w:r w:rsidR="006B1676" w:rsidRPr="00B11610">
              <w:rPr>
                <w:rFonts w:ascii="Arial" w:hAnsi="Arial" w:cs="Arial"/>
                <w:sz w:val="24"/>
                <w:szCs w:val="24"/>
                <w:lang w:eastAsia="ru-RU"/>
              </w:rPr>
              <w:t xml:space="preserve"> год</w:t>
            </w:r>
          </w:p>
        </w:tc>
      </w:tr>
      <w:tr w:rsidR="00A15261" w:rsidRPr="009459B7" w:rsidTr="00EF2571">
        <w:trPr>
          <w:tblCellSpacing w:w="15" w:type="dxa"/>
        </w:trPr>
        <w:tc>
          <w:tcPr>
            <w:tcW w:w="796" w:type="dxa"/>
            <w:shd w:val="clear" w:color="auto" w:fill="FFFFFF"/>
            <w:vAlign w:val="center"/>
          </w:tcPr>
          <w:p w:rsidR="00A15261"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w:t>
            </w:r>
            <w:r w:rsidR="00A15261" w:rsidRPr="00B11610">
              <w:rPr>
                <w:rFonts w:ascii="Arial" w:hAnsi="Arial" w:cs="Arial"/>
                <w:sz w:val="24"/>
                <w:szCs w:val="24"/>
                <w:lang w:eastAsia="ru-RU"/>
              </w:rPr>
              <w:t>.</w:t>
            </w:r>
          </w:p>
        </w:tc>
        <w:tc>
          <w:tcPr>
            <w:tcW w:w="3799"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Обустройство мест для купания</w:t>
            </w:r>
          </w:p>
        </w:tc>
        <w:tc>
          <w:tcPr>
            <w:tcW w:w="2586"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 </w:t>
            </w:r>
            <w:proofErr w:type="spellStart"/>
            <w:r w:rsidRPr="00B11610">
              <w:rPr>
                <w:rFonts w:ascii="Arial" w:hAnsi="Arial" w:cs="Arial"/>
                <w:sz w:val="24"/>
                <w:szCs w:val="24"/>
                <w:lang w:eastAsia="ru-RU"/>
              </w:rPr>
              <w:t>Приобретенка</w:t>
            </w:r>
            <w:proofErr w:type="spellEnd"/>
          </w:p>
        </w:tc>
        <w:tc>
          <w:tcPr>
            <w:tcW w:w="2239" w:type="dxa"/>
            <w:shd w:val="clear" w:color="auto" w:fill="FFFFFF"/>
            <w:vAlign w:val="center"/>
          </w:tcPr>
          <w:p w:rsidR="00A15261"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2019-</w:t>
            </w:r>
            <w:r w:rsidR="00A15261" w:rsidRPr="00B11610">
              <w:rPr>
                <w:rFonts w:ascii="Arial" w:hAnsi="Arial" w:cs="Arial"/>
                <w:sz w:val="24"/>
                <w:szCs w:val="24"/>
                <w:lang w:eastAsia="ru-RU"/>
              </w:rPr>
              <w:t>2020 год</w:t>
            </w:r>
          </w:p>
        </w:tc>
      </w:tr>
      <w:tr w:rsidR="006B1676" w:rsidRPr="009459B7" w:rsidTr="00EF2571">
        <w:trPr>
          <w:tblCellSpacing w:w="15" w:type="dxa"/>
        </w:trPr>
        <w:tc>
          <w:tcPr>
            <w:tcW w:w="796" w:type="dxa"/>
            <w:shd w:val="clear" w:color="auto" w:fill="F9F9F9"/>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3</w:t>
            </w:r>
            <w:r w:rsidR="006B1676" w:rsidRPr="00B11610">
              <w:rPr>
                <w:rFonts w:ascii="Arial" w:hAnsi="Arial" w:cs="Arial"/>
                <w:sz w:val="24"/>
                <w:szCs w:val="24"/>
                <w:lang w:eastAsia="ru-RU"/>
              </w:rPr>
              <w:t>.</w:t>
            </w:r>
          </w:p>
        </w:tc>
        <w:tc>
          <w:tcPr>
            <w:tcW w:w="3799"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Реконструкция ФАП</w:t>
            </w:r>
          </w:p>
        </w:tc>
        <w:tc>
          <w:tcPr>
            <w:tcW w:w="2586" w:type="dxa"/>
            <w:shd w:val="clear" w:color="auto" w:fill="F9F9F9"/>
            <w:vAlign w:val="center"/>
            <w:hideMark/>
          </w:tcPr>
          <w:p w:rsidR="006B1676" w:rsidRPr="00B11610" w:rsidRDefault="00EF2571" w:rsidP="00B11610">
            <w:pPr>
              <w:pStyle w:val="a3"/>
              <w:jc w:val="both"/>
              <w:rPr>
                <w:rFonts w:ascii="Arial" w:hAnsi="Arial" w:cs="Arial"/>
                <w:sz w:val="24"/>
                <w:szCs w:val="24"/>
                <w:lang w:eastAsia="ru-RU"/>
              </w:rPr>
            </w:pPr>
            <w:r w:rsidRPr="00B11610">
              <w:rPr>
                <w:rFonts w:ascii="Arial" w:hAnsi="Arial" w:cs="Arial"/>
                <w:sz w:val="24"/>
                <w:szCs w:val="24"/>
                <w:lang w:eastAsia="ru-RU"/>
              </w:rPr>
              <w:t>с</w:t>
            </w:r>
            <w:r w:rsidR="006B1676" w:rsidRPr="00B11610">
              <w:rPr>
                <w:rFonts w:ascii="Arial" w:hAnsi="Arial" w:cs="Arial"/>
                <w:sz w:val="24"/>
                <w:szCs w:val="24"/>
                <w:lang w:eastAsia="ru-RU"/>
              </w:rPr>
              <w:t xml:space="preserve">. </w:t>
            </w:r>
            <w:r w:rsidRPr="00B11610">
              <w:rPr>
                <w:rFonts w:ascii="Arial" w:hAnsi="Arial" w:cs="Arial"/>
                <w:sz w:val="24"/>
                <w:szCs w:val="24"/>
                <w:lang w:eastAsia="ru-RU"/>
              </w:rPr>
              <w:t>Александровка, ул. Первомайская д. 64 а</w:t>
            </w:r>
          </w:p>
        </w:tc>
        <w:tc>
          <w:tcPr>
            <w:tcW w:w="2239"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2021 год</w:t>
            </w:r>
          </w:p>
        </w:tc>
      </w:tr>
      <w:tr w:rsidR="006B1676" w:rsidRPr="009459B7" w:rsidTr="00EF2571">
        <w:trPr>
          <w:tblCellSpacing w:w="15" w:type="dxa"/>
        </w:trPr>
        <w:tc>
          <w:tcPr>
            <w:tcW w:w="796"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4</w:t>
            </w:r>
            <w:r w:rsidR="006B1676" w:rsidRPr="00B11610">
              <w:rPr>
                <w:rFonts w:ascii="Arial" w:hAnsi="Arial" w:cs="Arial"/>
                <w:sz w:val="24"/>
                <w:szCs w:val="24"/>
                <w:lang w:eastAsia="ru-RU"/>
              </w:rPr>
              <w:t>.</w:t>
            </w:r>
          </w:p>
        </w:tc>
        <w:tc>
          <w:tcPr>
            <w:tcW w:w="3799"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Реконструкция сельского дома культуры в </w:t>
            </w:r>
            <w:r w:rsidR="00EF2571" w:rsidRPr="00B11610">
              <w:rPr>
                <w:rFonts w:ascii="Arial" w:hAnsi="Arial" w:cs="Arial"/>
                <w:sz w:val="24"/>
                <w:szCs w:val="24"/>
                <w:lang w:eastAsia="ru-RU"/>
              </w:rPr>
              <w:t>с. Александровка</w:t>
            </w:r>
          </w:p>
        </w:tc>
        <w:tc>
          <w:tcPr>
            <w:tcW w:w="2586" w:type="dxa"/>
            <w:shd w:val="clear" w:color="auto" w:fill="FFFFFF"/>
            <w:vAlign w:val="center"/>
            <w:hideMark/>
          </w:tcPr>
          <w:p w:rsidR="006B1676" w:rsidRPr="00B11610" w:rsidRDefault="00EF2571" w:rsidP="00B11610">
            <w:pPr>
              <w:pStyle w:val="a3"/>
              <w:jc w:val="both"/>
              <w:rPr>
                <w:rFonts w:ascii="Arial" w:hAnsi="Arial" w:cs="Arial"/>
                <w:sz w:val="24"/>
                <w:szCs w:val="24"/>
                <w:lang w:eastAsia="ru-RU"/>
              </w:rPr>
            </w:pPr>
            <w:r w:rsidRPr="00B11610">
              <w:rPr>
                <w:rFonts w:ascii="Arial" w:hAnsi="Arial" w:cs="Arial"/>
                <w:sz w:val="24"/>
                <w:szCs w:val="24"/>
                <w:lang w:eastAsia="ru-RU"/>
              </w:rPr>
              <w:t>С. Александровка ул. Ленина д. 40 а</w:t>
            </w:r>
          </w:p>
        </w:tc>
        <w:tc>
          <w:tcPr>
            <w:tcW w:w="2239"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2022-2024</w:t>
            </w:r>
            <w:r w:rsidR="006B1676" w:rsidRPr="00B11610">
              <w:rPr>
                <w:rFonts w:ascii="Arial" w:hAnsi="Arial" w:cs="Arial"/>
                <w:sz w:val="24"/>
                <w:szCs w:val="24"/>
                <w:lang w:eastAsia="ru-RU"/>
              </w:rPr>
              <w:t xml:space="preserve"> годы</w:t>
            </w:r>
          </w:p>
        </w:tc>
      </w:tr>
      <w:tr w:rsidR="006B1676" w:rsidRPr="009459B7" w:rsidTr="00EF2571">
        <w:trPr>
          <w:tblCellSpacing w:w="15" w:type="dxa"/>
        </w:trPr>
        <w:tc>
          <w:tcPr>
            <w:tcW w:w="796" w:type="dxa"/>
            <w:shd w:val="clear" w:color="auto" w:fill="F9F9F9"/>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5</w:t>
            </w:r>
            <w:r w:rsidR="006B1676" w:rsidRPr="00B11610">
              <w:rPr>
                <w:rFonts w:ascii="Arial" w:hAnsi="Arial" w:cs="Arial"/>
                <w:sz w:val="24"/>
                <w:szCs w:val="24"/>
                <w:lang w:eastAsia="ru-RU"/>
              </w:rPr>
              <w:t>.</w:t>
            </w:r>
          </w:p>
        </w:tc>
        <w:tc>
          <w:tcPr>
            <w:tcW w:w="3799"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Модернизация библиотеки </w:t>
            </w:r>
          </w:p>
        </w:tc>
        <w:tc>
          <w:tcPr>
            <w:tcW w:w="2586" w:type="dxa"/>
            <w:shd w:val="clear" w:color="auto" w:fill="F9F9F9"/>
            <w:vAlign w:val="center"/>
            <w:hideMark/>
          </w:tcPr>
          <w:p w:rsidR="006B1676" w:rsidRPr="00B11610" w:rsidRDefault="00EF2571"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с. Александровка ул. Первомайская д. 98 </w:t>
            </w:r>
          </w:p>
        </w:tc>
        <w:tc>
          <w:tcPr>
            <w:tcW w:w="2239" w:type="dxa"/>
            <w:shd w:val="clear" w:color="auto" w:fill="F9F9F9"/>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2025</w:t>
            </w:r>
            <w:r w:rsidR="006B1676" w:rsidRPr="00B11610">
              <w:rPr>
                <w:rFonts w:ascii="Arial" w:hAnsi="Arial" w:cs="Arial"/>
                <w:sz w:val="24"/>
                <w:szCs w:val="24"/>
                <w:lang w:eastAsia="ru-RU"/>
              </w:rPr>
              <w:t>-2027 годы</w:t>
            </w:r>
          </w:p>
        </w:tc>
      </w:tr>
    </w:tbl>
    <w:p w:rsidR="006B1676" w:rsidRPr="00B11610" w:rsidRDefault="006B1676" w:rsidP="00B11610">
      <w:pPr>
        <w:pStyle w:val="a3"/>
        <w:jc w:val="both"/>
        <w:rPr>
          <w:rFonts w:ascii="Arial" w:hAnsi="Arial" w:cs="Arial"/>
          <w:sz w:val="24"/>
          <w:szCs w:val="24"/>
          <w:lang w:eastAsia="ru-RU"/>
        </w:rPr>
      </w:pPr>
      <w:r w:rsidRPr="009459B7">
        <w:rPr>
          <w:lang w:eastAsia="ru-RU"/>
        </w:rPr>
        <w:t> </w:t>
      </w:r>
      <w:r w:rsidRPr="00B11610">
        <w:rPr>
          <w:rFonts w:ascii="Arial" w:hAnsi="Arial" w:cs="Arial"/>
          <w:sz w:val="24"/>
          <w:szCs w:val="24"/>
          <w:lang w:eastAsia="ru-RU"/>
        </w:rPr>
        <w:t>Для достижения цели Программы и выполнении поставленных задач запланированы следующие мероприятия (инвестиционные проекты) по проектированию, строительству, реконструкции и модернизации объектов социальной инфраструктуры</w:t>
      </w:r>
      <w:r w:rsidR="00EF2571" w:rsidRPr="00B11610">
        <w:rPr>
          <w:rFonts w:ascii="Arial" w:hAnsi="Arial" w:cs="Arial"/>
          <w:sz w:val="24"/>
          <w:szCs w:val="24"/>
          <w:lang w:eastAsia="ru-RU"/>
        </w:rPr>
        <w:t xml:space="preserve"> Александровского</w:t>
      </w:r>
      <w:r w:rsidRPr="00B11610">
        <w:rPr>
          <w:rFonts w:ascii="Arial" w:hAnsi="Arial" w:cs="Arial"/>
          <w:sz w:val="24"/>
          <w:szCs w:val="24"/>
          <w:lang w:eastAsia="ru-RU"/>
        </w:rPr>
        <w:t>  сельского поселения:</w:t>
      </w:r>
    </w:p>
    <w:p w:rsidR="006B1676" w:rsidRPr="00B11610" w:rsidRDefault="006B1676" w:rsidP="00B11610">
      <w:pPr>
        <w:pStyle w:val="a3"/>
        <w:numPr>
          <w:ilvl w:val="0"/>
          <w:numId w:val="13"/>
        </w:numPr>
        <w:jc w:val="both"/>
        <w:rPr>
          <w:rFonts w:ascii="Arial" w:hAnsi="Arial" w:cs="Arial"/>
          <w:sz w:val="24"/>
          <w:szCs w:val="24"/>
          <w:lang w:eastAsia="ru-RU"/>
        </w:rPr>
      </w:pPr>
      <w:bookmarkStart w:id="6" w:name="_Hlk488155362"/>
      <w:r w:rsidRPr="00B11610">
        <w:rPr>
          <w:rFonts w:ascii="Arial" w:hAnsi="Arial" w:cs="Arial"/>
          <w:sz w:val="24"/>
          <w:szCs w:val="24"/>
          <w:lang w:eastAsia="ru-RU"/>
        </w:rPr>
        <w:t>Обустройство мест для купания</w:t>
      </w:r>
      <w:r w:rsidR="00A15261" w:rsidRPr="00B11610">
        <w:rPr>
          <w:rFonts w:ascii="Arial" w:hAnsi="Arial" w:cs="Arial"/>
          <w:sz w:val="24"/>
          <w:szCs w:val="24"/>
          <w:lang w:eastAsia="ru-RU"/>
        </w:rPr>
        <w:t xml:space="preserve"> п. Степановка</w:t>
      </w:r>
      <w:r w:rsidRPr="00B11610">
        <w:rPr>
          <w:rFonts w:ascii="Arial" w:hAnsi="Arial" w:cs="Arial"/>
          <w:sz w:val="24"/>
          <w:szCs w:val="24"/>
          <w:lang w:eastAsia="ru-RU"/>
        </w:rPr>
        <w:t>;</w:t>
      </w:r>
    </w:p>
    <w:bookmarkEnd w:id="6"/>
    <w:p w:rsidR="00A15261" w:rsidRPr="00B11610" w:rsidRDefault="00A15261" w:rsidP="00B11610">
      <w:pPr>
        <w:pStyle w:val="a3"/>
        <w:numPr>
          <w:ilvl w:val="0"/>
          <w:numId w:val="13"/>
        </w:numPr>
        <w:jc w:val="both"/>
        <w:rPr>
          <w:rFonts w:ascii="Arial" w:hAnsi="Arial" w:cs="Arial"/>
          <w:sz w:val="24"/>
          <w:szCs w:val="24"/>
          <w:lang w:eastAsia="ru-RU"/>
        </w:rPr>
      </w:pPr>
      <w:r w:rsidRPr="00B11610">
        <w:rPr>
          <w:rFonts w:ascii="Arial" w:hAnsi="Arial" w:cs="Arial"/>
          <w:sz w:val="24"/>
          <w:szCs w:val="24"/>
          <w:lang w:eastAsia="ru-RU"/>
        </w:rPr>
        <w:t xml:space="preserve">Обустройство мест для купания п. </w:t>
      </w:r>
      <w:proofErr w:type="spellStart"/>
      <w:r w:rsidRPr="00B11610">
        <w:rPr>
          <w:rFonts w:ascii="Arial" w:hAnsi="Arial" w:cs="Arial"/>
          <w:sz w:val="24"/>
          <w:szCs w:val="24"/>
          <w:lang w:eastAsia="ru-RU"/>
        </w:rPr>
        <w:t>Приобретенка</w:t>
      </w:r>
      <w:proofErr w:type="spellEnd"/>
      <w:r w:rsidRPr="00B11610">
        <w:rPr>
          <w:rFonts w:ascii="Arial" w:hAnsi="Arial" w:cs="Arial"/>
          <w:sz w:val="24"/>
          <w:szCs w:val="24"/>
          <w:lang w:eastAsia="ru-RU"/>
        </w:rPr>
        <w:t>;</w:t>
      </w:r>
    </w:p>
    <w:p w:rsidR="006B1676" w:rsidRPr="00B11610" w:rsidRDefault="006B1676" w:rsidP="00B11610">
      <w:pPr>
        <w:pStyle w:val="a3"/>
        <w:numPr>
          <w:ilvl w:val="0"/>
          <w:numId w:val="13"/>
        </w:numPr>
        <w:jc w:val="both"/>
        <w:rPr>
          <w:rFonts w:ascii="Arial" w:hAnsi="Arial" w:cs="Arial"/>
          <w:sz w:val="24"/>
          <w:szCs w:val="24"/>
          <w:lang w:eastAsia="ru-RU"/>
        </w:rPr>
      </w:pPr>
      <w:r w:rsidRPr="00B11610">
        <w:rPr>
          <w:rFonts w:ascii="Arial" w:hAnsi="Arial" w:cs="Arial"/>
          <w:sz w:val="24"/>
          <w:szCs w:val="24"/>
          <w:lang w:eastAsia="ru-RU"/>
        </w:rPr>
        <w:t>Реконструкция ФАП;</w:t>
      </w:r>
    </w:p>
    <w:p w:rsidR="006B1676" w:rsidRPr="00B11610" w:rsidRDefault="006B1676" w:rsidP="00B11610">
      <w:pPr>
        <w:pStyle w:val="a3"/>
        <w:numPr>
          <w:ilvl w:val="0"/>
          <w:numId w:val="13"/>
        </w:numPr>
        <w:jc w:val="both"/>
        <w:rPr>
          <w:rFonts w:ascii="Arial" w:hAnsi="Arial" w:cs="Arial"/>
          <w:sz w:val="24"/>
          <w:szCs w:val="24"/>
          <w:lang w:eastAsia="ru-RU"/>
        </w:rPr>
      </w:pPr>
      <w:r w:rsidRPr="00B11610">
        <w:rPr>
          <w:rFonts w:ascii="Arial" w:hAnsi="Arial" w:cs="Arial"/>
          <w:sz w:val="24"/>
          <w:szCs w:val="24"/>
          <w:lang w:eastAsia="ru-RU"/>
        </w:rPr>
        <w:t>Реконструкция сельского дома культуры в</w:t>
      </w:r>
      <w:r w:rsidR="00A15261" w:rsidRPr="00B11610">
        <w:rPr>
          <w:rFonts w:ascii="Arial" w:hAnsi="Arial" w:cs="Arial"/>
          <w:sz w:val="24"/>
          <w:szCs w:val="24"/>
          <w:lang w:eastAsia="ru-RU"/>
        </w:rPr>
        <w:t xml:space="preserve"> с. Александровка</w:t>
      </w:r>
      <w:r w:rsidRPr="00B11610">
        <w:rPr>
          <w:rFonts w:ascii="Arial" w:hAnsi="Arial" w:cs="Arial"/>
          <w:sz w:val="24"/>
          <w:szCs w:val="24"/>
          <w:lang w:eastAsia="ru-RU"/>
        </w:rPr>
        <w:t>;</w:t>
      </w:r>
    </w:p>
    <w:p w:rsidR="006B1676" w:rsidRPr="00B11610" w:rsidRDefault="006B1676" w:rsidP="00B11610">
      <w:pPr>
        <w:pStyle w:val="a3"/>
        <w:numPr>
          <w:ilvl w:val="0"/>
          <w:numId w:val="13"/>
        </w:numPr>
        <w:jc w:val="both"/>
        <w:rPr>
          <w:rFonts w:ascii="Arial" w:hAnsi="Arial" w:cs="Arial"/>
          <w:sz w:val="24"/>
          <w:szCs w:val="24"/>
          <w:lang w:eastAsia="ru-RU"/>
        </w:rPr>
      </w:pPr>
      <w:r w:rsidRPr="00B11610">
        <w:rPr>
          <w:rFonts w:ascii="Arial" w:hAnsi="Arial" w:cs="Arial"/>
          <w:sz w:val="24"/>
          <w:szCs w:val="24"/>
          <w:lang w:eastAsia="ru-RU"/>
        </w:rPr>
        <w:t xml:space="preserve">Модернизация библиотеки в </w:t>
      </w:r>
      <w:r w:rsidR="00A15261" w:rsidRPr="00B11610">
        <w:rPr>
          <w:rFonts w:ascii="Arial" w:hAnsi="Arial" w:cs="Arial"/>
          <w:sz w:val="24"/>
          <w:szCs w:val="24"/>
          <w:lang w:eastAsia="ru-RU"/>
        </w:rPr>
        <w:t>с. Александровка</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Раздел 3. 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 целями и задачами программы, источниками финансирования, включая средства бюджетов всех уровней и внебюджетных средств</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Финансирование входящих в Программу мероприятий  осуществляется за счет средств Федерального бюджета, бюджета </w:t>
      </w:r>
      <w:r w:rsidR="00A15261" w:rsidRPr="00B11610">
        <w:rPr>
          <w:rFonts w:ascii="Arial" w:hAnsi="Arial" w:cs="Arial"/>
          <w:sz w:val="24"/>
          <w:szCs w:val="24"/>
          <w:lang w:eastAsia="ru-RU"/>
        </w:rPr>
        <w:t xml:space="preserve">Воронежской </w:t>
      </w:r>
      <w:r w:rsidRPr="00B11610">
        <w:rPr>
          <w:rFonts w:ascii="Arial" w:hAnsi="Arial" w:cs="Arial"/>
          <w:sz w:val="24"/>
          <w:szCs w:val="24"/>
          <w:lang w:eastAsia="ru-RU"/>
        </w:rPr>
        <w:t>области, бюджета</w:t>
      </w:r>
      <w:r w:rsidR="00A15261" w:rsidRPr="00B11610">
        <w:rPr>
          <w:rFonts w:ascii="Arial" w:hAnsi="Arial" w:cs="Arial"/>
          <w:sz w:val="24"/>
          <w:szCs w:val="24"/>
          <w:lang w:eastAsia="ru-RU"/>
        </w:rPr>
        <w:t xml:space="preserve"> </w:t>
      </w:r>
      <w:proofErr w:type="spellStart"/>
      <w:r w:rsidR="00A15261" w:rsidRPr="00B11610">
        <w:rPr>
          <w:rFonts w:ascii="Arial" w:hAnsi="Arial" w:cs="Arial"/>
          <w:sz w:val="24"/>
          <w:szCs w:val="24"/>
          <w:lang w:eastAsia="ru-RU"/>
        </w:rPr>
        <w:t>Верхнехавского</w:t>
      </w:r>
      <w:proofErr w:type="spellEnd"/>
      <w:r w:rsidRPr="00B11610">
        <w:rPr>
          <w:rFonts w:ascii="Arial" w:hAnsi="Arial" w:cs="Arial"/>
          <w:sz w:val="24"/>
          <w:szCs w:val="24"/>
          <w:lang w:eastAsia="ru-RU"/>
        </w:rPr>
        <w:t xml:space="preserve">  муниципального района, бюджета  </w:t>
      </w:r>
      <w:r w:rsidR="00A15261" w:rsidRPr="00B11610">
        <w:rPr>
          <w:rFonts w:ascii="Arial" w:hAnsi="Arial" w:cs="Arial"/>
          <w:sz w:val="24"/>
          <w:szCs w:val="24"/>
          <w:lang w:eastAsia="ru-RU"/>
        </w:rPr>
        <w:t xml:space="preserve">Александровского </w:t>
      </w:r>
      <w:r w:rsidRPr="00B11610">
        <w:rPr>
          <w:rFonts w:ascii="Arial" w:hAnsi="Arial" w:cs="Arial"/>
          <w:sz w:val="24"/>
          <w:szCs w:val="24"/>
          <w:lang w:eastAsia="ru-RU"/>
        </w:rPr>
        <w:t xml:space="preserve">сельского </w:t>
      </w:r>
      <w:r w:rsidRPr="00B11610">
        <w:rPr>
          <w:rFonts w:ascii="Arial" w:hAnsi="Arial" w:cs="Arial"/>
          <w:sz w:val="24"/>
          <w:szCs w:val="24"/>
          <w:lang w:eastAsia="ru-RU"/>
        </w:rPr>
        <w:lastRenderedPageBreak/>
        <w:t>поселения и внебюджетных источников, носит прогнозный характер и подлежит ежегодному уточнению.</w:t>
      </w:r>
    </w:p>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b/>
          <w:bCs/>
          <w:color w:val="333333"/>
          <w:sz w:val="24"/>
          <w:szCs w:val="24"/>
          <w:lang w:eastAsia="ru-RU"/>
        </w:rPr>
        <w:t>Объемы и источники финансирования мероприятий по проектированию, строительству, реконструкции и модернизации объектов социальной инфраструктуры</w:t>
      </w:r>
    </w:p>
    <w:p w:rsidR="006B1676" w:rsidRPr="00B11610"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B11610">
        <w:rPr>
          <w:rFonts w:ascii="Arial" w:eastAsia="Times New Roman" w:hAnsi="Arial" w:cs="Arial"/>
          <w:color w:val="333333"/>
          <w:sz w:val="24"/>
          <w:szCs w:val="24"/>
          <w:lang w:eastAsia="ru-RU"/>
        </w:rPr>
        <w:t>Таблица 4</w:t>
      </w:r>
    </w:p>
    <w:tbl>
      <w:tblPr>
        <w:tblW w:w="10980"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721"/>
        <w:gridCol w:w="2250"/>
        <w:gridCol w:w="2089"/>
        <w:gridCol w:w="2251"/>
        <w:gridCol w:w="1966"/>
        <w:gridCol w:w="1703"/>
      </w:tblGrid>
      <w:tr w:rsidR="006B1676" w:rsidRPr="009459B7" w:rsidTr="00A15261">
        <w:trPr>
          <w:tblCellSpacing w:w="15" w:type="dxa"/>
        </w:trPr>
        <w:tc>
          <w:tcPr>
            <w:tcW w:w="676"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п/п</w:t>
            </w:r>
          </w:p>
        </w:tc>
        <w:tc>
          <w:tcPr>
            <w:tcW w:w="2220"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Наименование мероприятий</w:t>
            </w:r>
          </w:p>
        </w:tc>
        <w:tc>
          <w:tcPr>
            <w:tcW w:w="2059"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Адрес объекта</w:t>
            </w:r>
          </w:p>
        </w:tc>
        <w:tc>
          <w:tcPr>
            <w:tcW w:w="2221"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Источник финансирования</w:t>
            </w:r>
          </w:p>
        </w:tc>
        <w:tc>
          <w:tcPr>
            <w:tcW w:w="1936"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Планируемые сроки реализации мероприятий</w:t>
            </w:r>
          </w:p>
        </w:tc>
        <w:tc>
          <w:tcPr>
            <w:tcW w:w="1658"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Объемы </w:t>
            </w:r>
            <w:proofErr w:type="spellStart"/>
            <w:r w:rsidRPr="00B11610">
              <w:rPr>
                <w:rFonts w:ascii="Arial" w:hAnsi="Arial" w:cs="Arial"/>
                <w:sz w:val="24"/>
                <w:szCs w:val="24"/>
                <w:lang w:eastAsia="ru-RU"/>
              </w:rPr>
              <w:t>финансиро-вания</w:t>
            </w:r>
            <w:proofErr w:type="spellEnd"/>
            <w:r w:rsidRPr="00B11610">
              <w:rPr>
                <w:rFonts w:ascii="Arial" w:hAnsi="Arial" w:cs="Arial"/>
                <w:sz w:val="24"/>
                <w:szCs w:val="24"/>
                <w:lang w:eastAsia="ru-RU"/>
              </w:rPr>
              <w:t>, тыс. руб.</w:t>
            </w:r>
          </w:p>
        </w:tc>
      </w:tr>
      <w:tr w:rsidR="006B1676" w:rsidRPr="009459B7" w:rsidTr="00A15261">
        <w:trPr>
          <w:tblCellSpacing w:w="15" w:type="dxa"/>
        </w:trPr>
        <w:tc>
          <w:tcPr>
            <w:tcW w:w="676"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1</w:t>
            </w:r>
            <w:r w:rsidR="006B1676" w:rsidRPr="00B11610">
              <w:rPr>
                <w:rFonts w:ascii="Arial" w:hAnsi="Arial" w:cs="Arial"/>
                <w:sz w:val="24"/>
                <w:szCs w:val="24"/>
                <w:lang w:eastAsia="ru-RU"/>
              </w:rPr>
              <w:t>.</w:t>
            </w:r>
          </w:p>
        </w:tc>
        <w:tc>
          <w:tcPr>
            <w:tcW w:w="2220"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Обустройство мест для купания</w:t>
            </w:r>
          </w:p>
        </w:tc>
        <w:tc>
          <w:tcPr>
            <w:tcW w:w="2059" w:type="dxa"/>
            <w:shd w:val="clear" w:color="auto" w:fill="FFFFFF"/>
            <w:vAlign w:val="center"/>
            <w:hideMark/>
          </w:tcPr>
          <w:p w:rsidR="006B1676"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 Степановка </w:t>
            </w:r>
          </w:p>
        </w:tc>
        <w:tc>
          <w:tcPr>
            <w:tcW w:w="2221"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Федеральный, областной, местный бюджеты, внебюджетные источники</w:t>
            </w:r>
          </w:p>
        </w:tc>
        <w:tc>
          <w:tcPr>
            <w:tcW w:w="1936" w:type="dxa"/>
            <w:shd w:val="clear" w:color="auto" w:fill="FFFFFF"/>
            <w:vAlign w:val="center"/>
            <w:hideMark/>
          </w:tcPr>
          <w:p w:rsidR="006B1676"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2019</w:t>
            </w:r>
            <w:r w:rsidR="006B1676" w:rsidRPr="00B11610">
              <w:rPr>
                <w:rFonts w:ascii="Arial" w:hAnsi="Arial" w:cs="Arial"/>
                <w:sz w:val="24"/>
                <w:szCs w:val="24"/>
                <w:lang w:eastAsia="ru-RU"/>
              </w:rPr>
              <w:t xml:space="preserve"> год</w:t>
            </w:r>
          </w:p>
        </w:tc>
        <w:tc>
          <w:tcPr>
            <w:tcW w:w="1658"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300,00</w:t>
            </w:r>
          </w:p>
        </w:tc>
      </w:tr>
      <w:tr w:rsidR="00A15261" w:rsidRPr="009459B7" w:rsidTr="00A15261">
        <w:trPr>
          <w:tblCellSpacing w:w="15" w:type="dxa"/>
        </w:trPr>
        <w:tc>
          <w:tcPr>
            <w:tcW w:w="676" w:type="dxa"/>
            <w:shd w:val="clear" w:color="auto" w:fill="FFFFFF"/>
            <w:vAlign w:val="center"/>
          </w:tcPr>
          <w:p w:rsidR="00A15261"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2</w:t>
            </w:r>
            <w:r w:rsidR="00A15261" w:rsidRPr="00B11610">
              <w:rPr>
                <w:rFonts w:ascii="Arial" w:hAnsi="Arial" w:cs="Arial"/>
                <w:sz w:val="24"/>
                <w:szCs w:val="24"/>
                <w:lang w:eastAsia="ru-RU"/>
              </w:rPr>
              <w:t>.</w:t>
            </w:r>
          </w:p>
        </w:tc>
        <w:tc>
          <w:tcPr>
            <w:tcW w:w="2220"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Обустройство мест для купания</w:t>
            </w:r>
          </w:p>
        </w:tc>
        <w:tc>
          <w:tcPr>
            <w:tcW w:w="2059"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п. </w:t>
            </w:r>
            <w:proofErr w:type="spellStart"/>
            <w:r w:rsidRPr="00B11610">
              <w:rPr>
                <w:rFonts w:ascii="Arial" w:hAnsi="Arial" w:cs="Arial"/>
                <w:sz w:val="24"/>
                <w:szCs w:val="24"/>
                <w:lang w:eastAsia="ru-RU"/>
              </w:rPr>
              <w:t>Приобретенка</w:t>
            </w:r>
            <w:proofErr w:type="spellEnd"/>
            <w:r w:rsidRPr="00B11610">
              <w:rPr>
                <w:rFonts w:ascii="Arial" w:hAnsi="Arial" w:cs="Arial"/>
                <w:sz w:val="24"/>
                <w:szCs w:val="24"/>
                <w:lang w:eastAsia="ru-RU"/>
              </w:rPr>
              <w:t xml:space="preserve"> </w:t>
            </w:r>
          </w:p>
        </w:tc>
        <w:tc>
          <w:tcPr>
            <w:tcW w:w="2221"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Федеральный, областной, местный бюджеты, внебюджетные источники</w:t>
            </w:r>
          </w:p>
        </w:tc>
        <w:tc>
          <w:tcPr>
            <w:tcW w:w="1936"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2020 год</w:t>
            </w:r>
          </w:p>
        </w:tc>
        <w:tc>
          <w:tcPr>
            <w:tcW w:w="1658" w:type="dxa"/>
            <w:shd w:val="clear" w:color="auto" w:fill="FFFFFF"/>
            <w:vAlign w:val="center"/>
          </w:tcPr>
          <w:p w:rsidR="00A15261"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300,00</w:t>
            </w:r>
          </w:p>
        </w:tc>
      </w:tr>
      <w:tr w:rsidR="006B1676" w:rsidRPr="009459B7" w:rsidTr="00A15261">
        <w:trPr>
          <w:tblCellSpacing w:w="15" w:type="dxa"/>
        </w:trPr>
        <w:tc>
          <w:tcPr>
            <w:tcW w:w="676" w:type="dxa"/>
            <w:shd w:val="clear" w:color="auto" w:fill="F9F9F9"/>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3</w:t>
            </w:r>
            <w:r w:rsidR="006B1676" w:rsidRPr="00B11610">
              <w:rPr>
                <w:rFonts w:ascii="Arial" w:hAnsi="Arial" w:cs="Arial"/>
                <w:sz w:val="24"/>
                <w:szCs w:val="24"/>
                <w:lang w:eastAsia="ru-RU"/>
              </w:rPr>
              <w:t>.</w:t>
            </w:r>
          </w:p>
        </w:tc>
        <w:tc>
          <w:tcPr>
            <w:tcW w:w="2220"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Реконструкция ФАП</w:t>
            </w:r>
          </w:p>
        </w:tc>
        <w:tc>
          <w:tcPr>
            <w:tcW w:w="2059" w:type="dxa"/>
            <w:shd w:val="clear" w:color="auto" w:fill="F9F9F9"/>
            <w:vAlign w:val="center"/>
            <w:hideMark/>
          </w:tcPr>
          <w:p w:rsidR="006B1676" w:rsidRPr="00B11610" w:rsidRDefault="00A15261"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с. Александровка, ул. Первомайская д. </w:t>
            </w:r>
            <w:r w:rsidR="00805A1C" w:rsidRPr="00B11610">
              <w:rPr>
                <w:rFonts w:ascii="Arial" w:hAnsi="Arial" w:cs="Arial"/>
                <w:sz w:val="24"/>
                <w:szCs w:val="24"/>
                <w:lang w:eastAsia="ru-RU"/>
              </w:rPr>
              <w:t>64 а</w:t>
            </w:r>
          </w:p>
        </w:tc>
        <w:tc>
          <w:tcPr>
            <w:tcW w:w="2221"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Федеральный, областной, местный бюджеты, внебюджетные источники</w:t>
            </w:r>
          </w:p>
        </w:tc>
        <w:tc>
          <w:tcPr>
            <w:tcW w:w="1936"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2021 год</w:t>
            </w:r>
          </w:p>
        </w:tc>
        <w:tc>
          <w:tcPr>
            <w:tcW w:w="1658"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600,00</w:t>
            </w:r>
          </w:p>
        </w:tc>
      </w:tr>
      <w:tr w:rsidR="006B1676" w:rsidRPr="009459B7" w:rsidTr="00A15261">
        <w:trPr>
          <w:tblCellSpacing w:w="15" w:type="dxa"/>
        </w:trPr>
        <w:tc>
          <w:tcPr>
            <w:tcW w:w="676" w:type="dxa"/>
            <w:shd w:val="clear" w:color="auto" w:fill="FFFFFF"/>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4</w:t>
            </w:r>
            <w:r w:rsidR="006B1676" w:rsidRPr="00B11610">
              <w:rPr>
                <w:rFonts w:ascii="Arial" w:hAnsi="Arial" w:cs="Arial"/>
                <w:sz w:val="24"/>
                <w:szCs w:val="24"/>
                <w:lang w:eastAsia="ru-RU"/>
              </w:rPr>
              <w:t>.</w:t>
            </w:r>
          </w:p>
        </w:tc>
        <w:tc>
          <w:tcPr>
            <w:tcW w:w="2220"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 xml:space="preserve">Реконструкция сельского дома культуры </w:t>
            </w:r>
          </w:p>
        </w:tc>
        <w:tc>
          <w:tcPr>
            <w:tcW w:w="2059" w:type="dxa"/>
            <w:shd w:val="clear" w:color="auto" w:fill="FFFFFF"/>
            <w:vAlign w:val="center"/>
            <w:hideMark/>
          </w:tcPr>
          <w:p w:rsidR="006B1676" w:rsidRPr="00B11610" w:rsidRDefault="00A15261" w:rsidP="00B11610">
            <w:pPr>
              <w:pStyle w:val="a3"/>
              <w:jc w:val="both"/>
              <w:rPr>
                <w:rFonts w:ascii="Arial" w:hAnsi="Arial" w:cs="Arial"/>
                <w:color w:val="333333"/>
                <w:sz w:val="24"/>
                <w:szCs w:val="24"/>
                <w:lang w:eastAsia="ru-RU"/>
              </w:rPr>
            </w:pPr>
            <w:r w:rsidRPr="00B11610">
              <w:rPr>
                <w:rFonts w:ascii="Arial" w:hAnsi="Arial" w:cs="Arial"/>
                <w:sz w:val="24"/>
                <w:szCs w:val="24"/>
                <w:lang w:eastAsia="ru-RU"/>
              </w:rPr>
              <w:t>с. Александровка</w:t>
            </w:r>
            <w:r w:rsidR="00805A1C" w:rsidRPr="00B11610">
              <w:rPr>
                <w:rFonts w:ascii="Arial" w:hAnsi="Arial" w:cs="Arial"/>
                <w:sz w:val="24"/>
                <w:szCs w:val="24"/>
                <w:lang w:eastAsia="ru-RU"/>
              </w:rPr>
              <w:t>, ул. Ленина д. 40 а</w:t>
            </w:r>
          </w:p>
        </w:tc>
        <w:tc>
          <w:tcPr>
            <w:tcW w:w="2221"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Федеральный, областной, местный бюджеты, внебюджетные источники</w:t>
            </w:r>
          </w:p>
        </w:tc>
        <w:tc>
          <w:tcPr>
            <w:tcW w:w="1936" w:type="dxa"/>
            <w:shd w:val="clear" w:color="auto" w:fill="FFFFFF"/>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2022-2027 годы</w:t>
            </w:r>
          </w:p>
        </w:tc>
        <w:tc>
          <w:tcPr>
            <w:tcW w:w="1658" w:type="dxa"/>
            <w:shd w:val="clear" w:color="auto" w:fill="FFFFFF"/>
            <w:vAlign w:val="center"/>
            <w:hideMark/>
          </w:tcPr>
          <w:p w:rsidR="006B1676" w:rsidRPr="00B11610" w:rsidRDefault="009459B7" w:rsidP="00B11610">
            <w:pPr>
              <w:pStyle w:val="a3"/>
              <w:jc w:val="both"/>
              <w:rPr>
                <w:rFonts w:ascii="Arial" w:hAnsi="Arial" w:cs="Arial"/>
                <w:sz w:val="24"/>
                <w:szCs w:val="24"/>
                <w:lang w:eastAsia="ru-RU"/>
              </w:rPr>
            </w:pPr>
            <w:r w:rsidRPr="00B11610">
              <w:rPr>
                <w:rFonts w:ascii="Arial" w:hAnsi="Arial" w:cs="Arial"/>
                <w:sz w:val="24"/>
                <w:szCs w:val="24"/>
                <w:lang w:eastAsia="ru-RU"/>
              </w:rPr>
              <w:t>300</w:t>
            </w:r>
            <w:r w:rsidR="006B1676" w:rsidRPr="00B11610">
              <w:rPr>
                <w:rFonts w:ascii="Arial" w:hAnsi="Arial" w:cs="Arial"/>
                <w:sz w:val="24"/>
                <w:szCs w:val="24"/>
                <w:lang w:eastAsia="ru-RU"/>
              </w:rPr>
              <w:t>,00</w:t>
            </w:r>
          </w:p>
        </w:tc>
      </w:tr>
      <w:tr w:rsidR="006B1676" w:rsidRPr="009459B7" w:rsidTr="00A15261">
        <w:trPr>
          <w:tblCellSpacing w:w="15" w:type="dxa"/>
        </w:trPr>
        <w:tc>
          <w:tcPr>
            <w:tcW w:w="676" w:type="dxa"/>
            <w:shd w:val="clear" w:color="auto" w:fill="F9F9F9"/>
            <w:vAlign w:val="center"/>
            <w:hideMark/>
          </w:tcPr>
          <w:p w:rsidR="006B1676" w:rsidRPr="00B11610" w:rsidRDefault="007527F0" w:rsidP="00B11610">
            <w:pPr>
              <w:pStyle w:val="a3"/>
              <w:jc w:val="both"/>
              <w:rPr>
                <w:rFonts w:ascii="Arial" w:hAnsi="Arial" w:cs="Arial"/>
                <w:sz w:val="24"/>
                <w:szCs w:val="24"/>
                <w:lang w:eastAsia="ru-RU"/>
              </w:rPr>
            </w:pPr>
            <w:r w:rsidRPr="00B11610">
              <w:rPr>
                <w:rFonts w:ascii="Arial" w:hAnsi="Arial" w:cs="Arial"/>
                <w:sz w:val="24"/>
                <w:szCs w:val="24"/>
                <w:lang w:eastAsia="ru-RU"/>
              </w:rPr>
              <w:t>5</w:t>
            </w:r>
            <w:r w:rsidR="006B1676" w:rsidRPr="00B11610">
              <w:rPr>
                <w:rFonts w:ascii="Arial" w:hAnsi="Arial" w:cs="Arial"/>
                <w:sz w:val="24"/>
                <w:szCs w:val="24"/>
                <w:lang w:eastAsia="ru-RU"/>
              </w:rPr>
              <w:t>.</w:t>
            </w:r>
          </w:p>
        </w:tc>
        <w:tc>
          <w:tcPr>
            <w:tcW w:w="2220" w:type="dxa"/>
            <w:shd w:val="clear" w:color="auto" w:fill="F9F9F9"/>
            <w:vAlign w:val="center"/>
            <w:hideMark/>
          </w:tcPr>
          <w:p w:rsidR="00805A1C" w:rsidRPr="00B11610" w:rsidRDefault="006B1676" w:rsidP="00B11610">
            <w:pPr>
              <w:pStyle w:val="a3"/>
              <w:jc w:val="both"/>
              <w:rPr>
                <w:rFonts w:ascii="Arial" w:hAnsi="Arial" w:cs="Arial"/>
                <w:color w:val="333333"/>
                <w:sz w:val="24"/>
                <w:szCs w:val="24"/>
                <w:lang w:eastAsia="ru-RU"/>
              </w:rPr>
            </w:pPr>
            <w:r w:rsidRPr="00B11610">
              <w:rPr>
                <w:rFonts w:ascii="Arial" w:hAnsi="Arial" w:cs="Arial"/>
                <w:sz w:val="24"/>
                <w:szCs w:val="24"/>
                <w:lang w:eastAsia="ru-RU"/>
              </w:rPr>
              <w:t xml:space="preserve">Модернизация библиотеки </w:t>
            </w:r>
          </w:p>
          <w:p w:rsidR="006B1676" w:rsidRPr="00B11610" w:rsidRDefault="006B1676" w:rsidP="00B11610">
            <w:pPr>
              <w:pStyle w:val="a3"/>
              <w:jc w:val="both"/>
              <w:rPr>
                <w:rFonts w:ascii="Arial" w:hAnsi="Arial" w:cs="Arial"/>
                <w:color w:val="333333"/>
                <w:sz w:val="24"/>
                <w:szCs w:val="24"/>
                <w:lang w:eastAsia="ru-RU"/>
              </w:rPr>
            </w:pPr>
          </w:p>
        </w:tc>
        <w:tc>
          <w:tcPr>
            <w:tcW w:w="2059" w:type="dxa"/>
            <w:shd w:val="clear" w:color="auto" w:fill="F9F9F9"/>
            <w:vAlign w:val="center"/>
            <w:hideMark/>
          </w:tcPr>
          <w:p w:rsidR="006B1676" w:rsidRPr="00B11610" w:rsidRDefault="00805A1C" w:rsidP="00B11610">
            <w:pPr>
              <w:pStyle w:val="a3"/>
              <w:jc w:val="both"/>
              <w:rPr>
                <w:rFonts w:ascii="Arial" w:hAnsi="Arial" w:cs="Arial"/>
                <w:sz w:val="24"/>
                <w:szCs w:val="24"/>
                <w:lang w:eastAsia="ru-RU"/>
              </w:rPr>
            </w:pPr>
            <w:r w:rsidRPr="00B11610">
              <w:rPr>
                <w:rFonts w:ascii="Arial" w:hAnsi="Arial" w:cs="Arial"/>
                <w:sz w:val="24"/>
                <w:szCs w:val="24"/>
                <w:lang w:eastAsia="ru-RU"/>
              </w:rPr>
              <w:t>с. Александровка, ул. Первомайская, д. 98</w:t>
            </w:r>
          </w:p>
        </w:tc>
        <w:tc>
          <w:tcPr>
            <w:tcW w:w="2221"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Федеральный, областной, местный бюджеты, внебюджетные источники</w:t>
            </w:r>
          </w:p>
        </w:tc>
        <w:tc>
          <w:tcPr>
            <w:tcW w:w="1936"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2022-2027 годы</w:t>
            </w:r>
          </w:p>
        </w:tc>
        <w:tc>
          <w:tcPr>
            <w:tcW w:w="1658" w:type="dxa"/>
            <w:shd w:val="clear" w:color="auto" w:fill="F9F9F9"/>
            <w:vAlign w:val="center"/>
            <w:hideMark/>
          </w:tcPr>
          <w:p w:rsidR="006B1676" w:rsidRPr="00B11610" w:rsidRDefault="006B1676" w:rsidP="00B11610">
            <w:pPr>
              <w:pStyle w:val="a3"/>
              <w:jc w:val="both"/>
              <w:rPr>
                <w:rFonts w:ascii="Arial" w:hAnsi="Arial" w:cs="Arial"/>
                <w:sz w:val="24"/>
                <w:szCs w:val="24"/>
                <w:lang w:eastAsia="ru-RU"/>
              </w:rPr>
            </w:pPr>
            <w:r w:rsidRPr="00B11610">
              <w:rPr>
                <w:rFonts w:ascii="Arial" w:hAnsi="Arial" w:cs="Arial"/>
                <w:sz w:val="24"/>
                <w:szCs w:val="24"/>
                <w:lang w:eastAsia="ru-RU"/>
              </w:rPr>
              <w:t>500,00</w:t>
            </w:r>
          </w:p>
        </w:tc>
      </w:tr>
    </w:tbl>
    <w:p w:rsidR="00694D64" w:rsidRDefault="00694D64" w:rsidP="00B11610">
      <w:pPr>
        <w:pStyle w:val="a3"/>
        <w:rPr>
          <w:b/>
          <w:bCs/>
          <w:lang w:eastAsia="ru-RU"/>
        </w:rPr>
      </w:pPr>
    </w:p>
    <w:p w:rsidR="006B1676" w:rsidRPr="00B11610" w:rsidRDefault="006B1676" w:rsidP="00B11610">
      <w:pPr>
        <w:pStyle w:val="a3"/>
        <w:rPr>
          <w:rFonts w:ascii="Arial" w:hAnsi="Arial" w:cs="Arial"/>
          <w:sz w:val="24"/>
          <w:szCs w:val="24"/>
          <w:lang w:eastAsia="ru-RU"/>
        </w:rPr>
      </w:pPr>
      <w:r w:rsidRPr="009459B7">
        <w:rPr>
          <w:b/>
          <w:bCs/>
          <w:lang w:eastAsia="ru-RU"/>
        </w:rPr>
        <w:t> </w:t>
      </w:r>
      <w:r w:rsidRPr="00B11610">
        <w:rPr>
          <w:rFonts w:ascii="Arial" w:hAnsi="Arial" w:cs="Arial"/>
          <w:sz w:val="24"/>
          <w:szCs w:val="24"/>
          <w:lang w:eastAsia="ru-RU"/>
        </w:rPr>
        <w:t xml:space="preserve">Прогнозный общий объем финансирования Программы на период 2017-2027 годов составляет </w:t>
      </w:r>
      <w:r w:rsidR="005D0B52" w:rsidRPr="00B11610">
        <w:rPr>
          <w:rFonts w:ascii="Arial" w:hAnsi="Arial" w:cs="Arial"/>
          <w:sz w:val="24"/>
          <w:szCs w:val="24"/>
          <w:lang w:eastAsia="ru-RU"/>
        </w:rPr>
        <w:t>3385</w:t>
      </w:r>
      <w:r w:rsidRPr="00B11610">
        <w:rPr>
          <w:rFonts w:ascii="Arial" w:hAnsi="Arial" w:cs="Arial"/>
          <w:sz w:val="24"/>
          <w:szCs w:val="24"/>
          <w:lang w:eastAsia="ru-RU"/>
        </w:rPr>
        <w:t>,00 тыс. руб., в том числе по годам:</w:t>
      </w:r>
    </w:p>
    <w:p w:rsidR="006B1676" w:rsidRPr="00B11610" w:rsidRDefault="005D0B52" w:rsidP="00B11610">
      <w:pPr>
        <w:pStyle w:val="a3"/>
        <w:rPr>
          <w:rFonts w:ascii="Arial" w:hAnsi="Arial" w:cs="Arial"/>
          <w:sz w:val="24"/>
          <w:szCs w:val="24"/>
          <w:lang w:eastAsia="ru-RU"/>
        </w:rPr>
      </w:pPr>
      <w:r w:rsidRPr="00B11610">
        <w:rPr>
          <w:rFonts w:ascii="Arial" w:hAnsi="Arial" w:cs="Arial"/>
          <w:sz w:val="24"/>
          <w:szCs w:val="24"/>
          <w:lang w:eastAsia="ru-RU"/>
        </w:rPr>
        <w:t>2017 год –  500</w:t>
      </w:r>
      <w:r w:rsidR="006B1676" w:rsidRPr="00B11610">
        <w:rPr>
          <w:rFonts w:ascii="Arial" w:hAnsi="Arial" w:cs="Arial"/>
          <w:sz w:val="24"/>
          <w:szCs w:val="24"/>
          <w:lang w:eastAsia="ru-RU"/>
        </w:rPr>
        <w:t>,00 тыс. рублей;</w:t>
      </w:r>
    </w:p>
    <w:p w:rsidR="006B1676" w:rsidRPr="00B11610" w:rsidRDefault="006B1676" w:rsidP="00B11610">
      <w:pPr>
        <w:pStyle w:val="a3"/>
        <w:rPr>
          <w:rFonts w:ascii="Arial" w:hAnsi="Arial" w:cs="Arial"/>
          <w:sz w:val="24"/>
          <w:szCs w:val="24"/>
          <w:lang w:eastAsia="ru-RU"/>
        </w:rPr>
      </w:pPr>
      <w:r w:rsidRPr="00B11610">
        <w:rPr>
          <w:rFonts w:ascii="Arial" w:hAnsi="Arial" w:cs="Arial"/>
          <w:sz w:val="24"/>
          <w:szCs w:val="24"/>
          <w:lang w:eastAsia="ru-RU"/>
        </w:rPr>
        <w:t>2018 год –  700,00 тыс.</w:t>
      </w:r>
      <w:r w:rsidR="00694D64">
        <w:rPr>
          <w:rFonts w:ascii="Arial" w:hAnsi="Arial" w:cs="Arial"/>
          <w:sz w:val="24"/>
          <w:szCs w:val="24"/>
          <w:lang w:eastAsia="ru-RU"/>
        </w:rPr>
        <w:t xml:space="preserve"> </w:t>
      </w:r>
      <w:r w:rsidRPr="00B11610">
        <w:rPr>
          <w:rFonts w:ascii="Arial" w:hAnsi="Arial" w:cs="Arial"/>
          <w:sz w:val="24"/>
          <w:szCs w:val="24"/>
          <w:lang w:eastAsia="ru-RU"/>
        </w:rPr>
        <w:t>рублей;</w:t>
      </w:r>
    </w:p>
    <w:p w:rsidR="006B1676" w:rsidRPr="00B11610" w:rsidRDefault="006B1676" w:rsidP="00B11610">
      <w:pPr>
        <w:pStyle w:val="a3"/>
        <w:rPr>
          <w:rFonts w:ascii="Arial" w:hAnsi="Arial" w:cs="Arial"/>
          <w:sz w:val="24"/>
          <w:szCs w:val="24"/>
          <w:lang w:eastAsia="ru-RU"/>
        </w:rPr>
      </w:pPr>
      <w:r w:rsidRPr="00B11610">
        <w:rPr>
          <w:rFonts w:ascii="Arial" w:hAnsi="Arial" w:cs="Arial"/>
          <w:sz w:val="24"/>
          <w:szCs w:val="24"/>
          <w:lang w:eastAsia="ru-RU"/>
        </w:rPr>
        <w:t>2019 год – 450,00 тыс.</w:t>
      </w:r>
      <w:r w:rsidR="00694D64">
        <w:rPr>
          <w:rFonts w:ascii="Arial" w:hAnsi="Arial" w:cs="Arial"/>
          <w:sz w:val="24"/>
          <w:szCs w:val="24"/>
          <w:lang w:eastAsia="ru-RU"/>
        </w:rPr>
        <w:t xml:space="preserve"> </w:t>
      </w:r>
      <w:r w:rsidRPr="00B11610">
        <w:rPr>
          <w:rFonts w:ascii="Arial" w:hAnsi="Arial" w:cs="Arial"/>
          <w:sz w:val="24"/>
          <w:szCs w:val="24"/>
          <w:lang w:eastAsia="ru-RU"/>
        </w:rPr>
        <w:t>рублей;</w:t>
      </w:r>
    </w:p>
    <w:p w:rsidR="006B1676" w:rsidRPr="00B11610" w:rsidRDefault="006B1676" w:rsidP="00B11610">
      <w:pPr>
        <w:pStyle w:val="a3"/>
        <w:rPr>
          <w:rFonts w:ascii="Arial" w:hAnsi="Arial" w:cs="Arial"/>
          <w:sz w:val="24"/>
          <w:szCs w:val="24"/>
          <w:lang w:eastAsia="ru-RU"/>
        </w:rPr>
      </w:pPr>
      <w:r w:rsidRPr="00B11610">
        <w:rPr>
          <w:rFonts w:ascii="Arial" w:hAnsi="Arial" w:cs="Arial"/>
          <w:sz w:val="24"/>
          <w:szCs w:val="24"/>
          <w:lang w:eastAsia="ru-RU"/>
        </w:rPr>
        <w:t>2020 год – 785,00 тыс.</w:t>
      </w:r>
      <w:r w:rsidR="00694D64">
        <w:rPr>
          <w:rFonts w:ascii="Arial" w:hAnsi="Arial" w:cs="Arial"/>
          <w:sz w:val="24"/>
          <w:szCs w:val="24"/>
          <w:lang w:eastAsia="ru-RU"/>
        </w:rPr>
        <w:t xml:space="preserve"> </w:t>
      </w:r>
      <w:r w:rsidRPr="00B11610">
        <w:rPr>
          <w:rFonts w:ascii="Arial" w:hAnsi="Arial" w:cs="Arial"/>
          <w:sz w:val="24"/>
          <w:szCs w:val="24"/>
          <w:lang w:eastAsia="ru-RU"/>
        </w:rPr>
        <w:t>рублей</w:t>
      </w:r>
    </w:p>
    <w:p w:rsidR="006B1676" w:rsidRPr="00B11610" w:rsidRDefault="006B1676" w:rsidP="00B11610">
      <w:pPr>
        <w:pStyle w:val="a3"/>
        <w:rPr>
          <w:rFonts w:ascii="Arial" w:hAnsi="Arial" w:cs="Arial"/>
          <w:sz w:val="24"/>
          <w:szCs w:val="24"/>
          <w:lang w:eastAsia="ru-RU"/>
        </w:rPr>
      </w:pPr>
      <w:r w:rsidRPr="00B11610">
        <w:rPr>
          <w:rFonts w:ascii="Arial" w:hAnsi="Arial" w:cs="Arial"/>
          <w:sz w:val="24"/>
          <w:szCs w:val="24"/>
          <w:lang w:eastAsia="ru-RU"/>
        </w:rPr>
        <w:t>2021 год – 600,00 тыс.</w:t>
      </w:r>
      <w:r w:rsidR="00694D64">
        <w:rPr>
          <w:rFonts w:ascii="Arial" w:hAnsi="Arial" w:cs="Arial"/>
          <w:sz w:val="24"/>
          <w:szCs w:val="24"/>
          <w:lang w:eastAsia="ru-RU"/>
        </w:rPr>
        <w:t xml:space="preserve"> </w:t>
      </w:r>
      <w:r w:rsidRPr="00B11610">
        <w:rPr>
          <w:rFonts w:ascii="Arial" w:hAnsi="Arial" w:cs="Arial"/>
          <w:sz w:val="24"/>
          <w:szCs w:val="24"/>
          <w:lang w:eastAsia="ru-RU"/>
        </w:rPr>
        <w:t>рублей</w:t>
      </w:r>
    </w:p>
    <w:p w:rsidR="006B1676" w:rsidRPr="00B11610" w:rsidRDefault="005D0B52" w:rsidP="00B11610">
      <w:pPr>
        <w:pStyle w:val="a3"/>
        <w:rPr>
          <w:rFonts w:ascii="Arial" w:hAnsi="Arial" w:cs="Arial"/>
          <w:sz w:val="24"/>
          <w:szCs w:val="24"/>
          <w:lang w:eastAsia="ru-RU"/>
        </w:rPr>
      </w:pPr>
      <w:r w:rsidRPr="00B11610">
        <w:rPr>
          <w:rFonts w:ascii="Arial" w:hAnsi="Arial" w:cs="Arial"/>
          <w:sz w:val="24"/>
          <w:szCs w:val="24"/>
          <w:lang w:eastAsia="ru-RU"/>
        </w:rPr>
        <w:t>2022-2027 годы – 350</w:t>
      </w:r>
      <w:r w:rsidR="006B1676" w:rsidRPr="00B11610">
        <w:rPr>
          <w:rFonts w:ascii="Arial" w:hAnsi="Arial" w:cs="Arial"/>
          <w:sz w:val="24"/>
          <w:szCs w:val="24"/>
          <w:lang w:eastAsia="ru-RU"/>
        </w:rPr>
        <w:t>,00 тыс.</w:t>
      </w:r>
      <w:r w:rsidR="00694D64">
        <w:rPr>
          <w:rFonts w:ascii="Arial" w:hAnsi="Arial" w:cs="Arial"/>
          <w:sz w:val="24"/>
          <w:szCs w:val="24"/>
          <w:lang w:eastAsia="ru-RU"/>
        </w:rPr>
        <w:t xml:space="preserve"> </w:t>
      </w:r>
      <w:r w:rsidR="006B1676" w:rsidRPr="00B11610">
        <w:rPr>
          <w:rFonts w:ascii="Arial" w:hAnsi="Arial" w:cs="Arial"/>
          <w:sz w:val="24"/>
          <w:szCs w:val="24"/>
          <w:lang w:eastAsia="ru-RU"/>
        </w:rPr>
        <w:t>рублей</w:t>
      </w:r>
    </w:p>
    <w:p w:rsidR="006B1676" w:rsidRPr="00B11610" w:rsidRDefault="006B1676" w:rsidP="00B11610">
      <w:pPr>
        <w:pStyle w:val="a3"/>
        <w:rPr>
          <w:rFonts w:ascii="Arial" w:hAnsi="Arial" w:cs="Arial"/>
          <w:sz w:val="24"/>
          <w:szCs w:val="24"/>
          <w:lang w:eastAsia="ru-RU"/>
        </w:rPr>
      </w:pPr>
      <w:r w:rsidRPr="00B11610">
        <w:rPr>
          <w:rFonts w:ascii="Arial" w:hAnsi="Arial" w:cs="Arial"/>
          <w:sz w:val="24"/>
          <w:szCs w:val="24"/>
          <w:lang w:eastAsia="ru-RU"/>
        </w:rPr>
        <w:t xml:space="preserve">Мероприятия программы реализуются на основе государственных контрактов (договоров), заключаемых в соответствии с Федеральным законом «О </w:t>
      </w:r>
      <w:r w:rsidRPr="00B11610">
        <w:rPr>
          <w:rFonts w:ascii="Arial" w:hAnsi="Arial" w:cs="Arial"/>
          <w:sz w:val="24"/>
          <w:szCs w:val="24"/>
          <w:lang w:eastAsia="ru-RU"/>
        </w:rPr>
        <w:lastRenderedPageBreak/>
        <w:t>размещении заказов на поставки товаров, выполнение работ, оказание услуг для государственных и муниципальных нужд».</w:t>
      </w:r>
    </w:p>
    <w:p w:rsidR="006B1676" w:rsidRPr="009459B7" w:rsidRDefault="006B1676" w:rsidP="006B1676">
      <w:pPr>
        <w:spacing w:before="100" w:beforeAutospacing="1" w:after="100" w:afterAutospacing="1" w:line="240" w:lineRule="auto"/>
        <w:ind w:firstLine="480"/>
        <w:jc w:val="both"/>
        <w:rPr>
          <w:rFonts w:eastAsia="Times New Roman" w:cs="Arial"/>
          <w:color w:val="333333"/>
          <w:sz w:val="24"/>
          <w:szCs w:val="24"/>
          <w:lang w:eastAsia="ru-RU"/>
        </w:rPr>
      </w:pPr>
      <w:r w:rsidRPr="009459B7">
        <w:rPr>
          <w:rFonts w:eastAsia="Times New Roman" w:cs="Arial"/>
          <w:b/>
          <w:bCs/>
          <w:color w:val="333333"/>
          <w:sz w:val="24"/>
          <w:szCs w:val="24"/>
          <w:lang w:eastAsia="ru-RU"/>
        </w:rPr>
        <w:t> </w:t>
      </w:r>
    </w:p>
    <w:p w:rsidR="006B1676" w:rsidRPr="00694D64"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694D64">
        <w:rPr>
          <w:rFonts w:ascii="Arial" w:eastAsia="Times New Roman" w:hAnsi="Arial" w:cs="Arial"/>
          <w:b/>
          <w:bCs/>
          <w:color w:val="333333"/>
          <w:sz w:val="24"/>
          <w:szCs w:val="24"/>
          <w:lang w:eastAsia="ru-RU"/>
        </w:rPr>
        <w:t>Раздел 4.  Целевые индикаторы программы, включающие технико-экономические, финансовые и социально-экономические показатели развития социальной инфраструктуры</w:t>
      </w:r>
    </w:p>
    <w:p w:rsidR="006B1676" w:rsidRPr="00694D64" w:rsidRDefault="006B1676" w:rsidP="00694D64">
      <w:pPr>
        <w:pStyle w:val="a3"/>
        <w:jc w:val="both"/>
        <w:rPr>
          <w:rFonts w:ascii="Arial" w:hAnsi="Arial" w:cs="Arial"/>
          <w:sz w:val="24"/>
          <w:szCs w:val="24"/>
          <w:lang w:eastAsia="ru-RU"/>
        </w:rPr>
      </w:pPr>
      <w:r w:rsidRPr="009459B7">
        <w:rPr>
          <w:lang w:eastAsia="ru-RU"/>
        </w:rPr>
        <w:t> </w:t>
      </w:r>
      <w:r w:rsidRPr="00694D64">
        <w:rPr>
          <w:rFonts w:ascii="Arial" w:hAnsi="Arial" w:cs="Arial"/>
          <w:sz w:val="24"/>
          <w:szCs w:val="24"/>
          <w:lang w:eastAsia="ru-RU"/>
        </w:rPr>
        <w:t>Программа комплексного развития социальной инфраструктуры – это комплекс мероприятий проводимых в областях: образования,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здравоохранения, культуры, физического воспитания и спорта в границах</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муниципального образования –</w:t>
      </w:r>
      <w:r w:rsidR="00805A1C" w:rsidRPr="00694D64">
        <w:rPr>
          <w:rFonts w:ascii="Arial" w:hAnsi="Arial" w:cs="Arial"/>
          <w:sz w:val="24"/>
          <w:szCs w:val="24"/>
          <w:lang w:eastAsia="ru-RU"/>
        </w:rPr>
        <w:t xml:space="preserve">Александровское </w:t>
      </w:r>
      <w:r w:rsidRPr="00694D64">
        <w:rPr>
          <w:rFonts w:ascii="Arial" w:hAnsi="Arial" w:cs="Arial"/>
          <w:sz w:val="24"/>
          <w:szCs w:val="24"/>
          <w:lang w:eastAsia="ru-RU"/>
        </w:rPr>
        <w:t>сельское поселение.</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Целью программы являются: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Обеспечение безопасности, качества и эффективности использования населением объектов социальной инфраструктуры.</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Обеспечение сбалансированного развития систем социальной инфраструктуры сельского поселения на 2017-2027 годы в соответствии с установленными потребностями.</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Обеспечение эффективности функционирования действующей социальной инфраструктуры сельского поселения.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xml:space="preserve">– Обеспечение развития социальной инфраструктуры  </w:t>
      </w:r>
      <w:r w:rsidR="00805A1C" w:rsidRPr="00694D64">
        <w:rPr>
          <w:rFonts w:ascii="Arial" w:hAnsi="Arial" w:cs="Arial"/>
          <w:sz w:val="24"/>
          <w:szCs w:val="24"/>
          <w:lang w:eastAsia="ru-RU"/>
        </w:rPr>
        <w:t xml:space="preserve">Александровского </w:t>
      </w:r>
      <w:r w:rsidRPr="00694D64">
        <w:rPr>
          <w:rFonts w:ascii="Arial" w:hAnsi="Arial" w:cs="Arial"/>
          <w:sz w:val="24"/>
          <w:szCs w:val="24"/>
          <w:lang w:eastAsia="ru-RU"/>
        </w:rPr>
        <w:t>сельского  поселения  для закрепления населения, повышения уровня его жизни.</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Индикаторами, характеризующими успешность реализации Программы, станут показатели степени готовности объектов, ввод которых предусмотрен программными мероприятиями, а также показатели сокращения миграционного оттока населения, улучшение качества услуг, предоставляемых учреждениями культуры сельского поселения, повышение уровня здоровья населения, создание условий для занятий спортом.</w:t>
      </w:r>
    </w:p>
    <w:p w:rsidR="006B1676" w:rsidRPr="00694D64"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9459B7">
        <w:rPr>
          <w:rFonts w:eastAsia="Times New Roman" w:cs="Arial"/>
          <w:color w:val="333333"/>
          <w:sz w:val="24"/>
          <w:szCs w:val="24"/>
          <w:lang w:eastAsia="ru-RU"/>
        </w:rPr>
        <w:t> </w:t>
      </w:r>
      <w:r w:rsidRPr="00694D64">
        <w:rPr>
          <w:rFonts w:ascii="Arial" w:eastAsia="Times New Roman" w:hAnsi="Arial" w:cs="Arial"/>
          <w:b/>
          <w:bCs/>
          <w:color w:val="333333"/>
          <w:sz w:val="24"/>
          <w:szCs w:val="24"/>
          <w:lang w:eastAsia="ru-RU"/>
        </w:rPr>
        <w:t>Раздел 5. Оценка эффективности мероприятий программы комплексного развития социальной инфраструктуры поселения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Настоящая  Программа  носит  социально  ориентированный  характер.</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xml:space="preserve">Приоритетными направлениями ее реализации является комплексное обустройство населенных пунктов, расположенных в </w:t>
      </w:r>
      <w:r w:rsidR="00805A1C" w:rsidRPr="00694D64">
        <w:rPr>
          <w:rFonts w:ascii="Arial" w:hAnsi="Arial" w:cs="Arial"/>
          <w:sz w:val="24"/>
          <w:szCs w:val="24"/>
          <w:lang w:eastAsia="ru-RU"/>
        </w:rPr>
        <w:t xml:space="preserve">Александровском </w:t>
      </w:r>
      <w:r w:rsidRPr="00694D64">
        <w:rPr>
          <w:rFonts w:ascii="Arial" w:hAnsi="Arial" w:cs="Arial"/>
          <w:sz w:val="24"/>
          <w:szCs w:val="24"/>
          <w:lang w:eastAsia="ru-RU"/>
        </w:rPr>
        <w:t>сельском поселении и представляет собой систему программных мероприятий.</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В настоящих социально-экономических условиях особое значение приобретает разработка эффективной политики оптимизации сети учреждений здравоохранения, образования, культуры и спорта. Улучшения  их материально-технического  обеспечения,  совершенствование информационной базы, кадрового потенциала.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Программой запланированы мероприятия по укрепления материально-</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технической базы учреждений здравоохранения, что создаст условия повышения доступности и улучшения качества медицинской помощи населению и приведет к улучшению состояния здоровья населения.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Планируется достижение следующих конечных результатов Программы, 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именно:</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-повышение удовлетворенности населения от медицинской помощью.</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lastRenderedPageBreak/>
        <w:t>Программой запланированы мероприятия по обеспечению жителей поселения услугами  учреждения  культуры,  организации  библиотечно-информационного обслуживания, созданию условий для организации массового отдыха и досуга жителей поселения.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Реализация настоящей Программы поможет достичь более результативных</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показателей в области культуры, что позволит расширить спектр и качество,</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предоставляемых современных культурно – досуговых услуг населению поселения, сохранить учреждения культуры.</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В ходе реализации муниципальной программы произойдет положительный сдвиг в развитии материально-технической базы учреждений, объектов социальной инфраструктуры, расширятся формы и виды культурно-досуговых услуг населению, физической культуры и спорта населению, а также увеличатся посещаемость учреждений, спортивных сооружений, объектов</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способствующие дальнейшему развитию культуры, спорта.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Планируется достижение следующих конечных результатов Программы, 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именно:</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увеличение количества посещений массовых мероприятий;</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повышение качества услуг в сфере культуры;</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увеличение количества культурно-досуговых мероприятий;</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 увеличение количества посетителей культурно-досуговых мероприятий;</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Успешное развитие физической культуры и массового спорта имеет</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поселения.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В ходе реализации муниципальной программы будут улучшены количественные и качественные показатели в сфере физической культуры и массового спорта.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Планируется достижение следующих конечных результатов Программы, а</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именно:</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-создание необходимых условий развития спортивно-массовой и оздоровительной работы;</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-развитие сети спортивных сооружений, доступной для различных категорий и групп населения;</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-рост количества участников массовых спортивных и физкультурных мероприятий.</w:t>
      </w:r>
    </w:p>
    <w:p w:rsidR="006B1676" w:rsidRPr="00694D64" w:rsidRDefault="006B1676" w:rsidP="006B1676">
      <w:pPr>
        <w:spacing w:before="100" w:beforeAutospacing="1" w:after="100" w:afterAutospacing="1" w:line="240" w:lineRule="auto"/>
        <w:ind w:firstLine="480"/>
        <w:jc w:val="both"/>
        <w:rPr>
          <w:rFonts w:ascii="Arial" w:eastAsia="Times New Roman" w:hAnsi="Arial" w:cs="Arial"/>
          <w:color w:val="333333"/>
          <w:sz w:val="24"/>
          <w:szCs w:val="24"/>
          <w:lang w:eastAsia="ru-RU"/>
        </w:rPr>
      </w:pPr>
      <w:r w:rsidRPr="00694D64">
        <w:rPr>
          <w:rFonts w:ascii="Arial" w:eastAsia="Times New Roman" w:hAnsi="Arial" w:cs="Arial"/>
          <w:b/>
          <w:bCs/>
          <w:color w:val="333333"/>
          <w:sz w:val="24"/>
          <w:szCs w:val="24"/>
          <w:lang w:eastAsia="ru-RU"/>
        </w:rPr>
        <w:t>Раздел 6. Предложения по совершенствованию нормативно-правового и информационного обеспечения развития социальной инфраструктуры, направленные на достижение целевых показателей программы</w:t>
      </w:r>
    </w:p>
    <w:p w:rsidR="006B1676" w:rsidRPr="00694D64" w:rsidRDefault="006B1676" w:rsidP="00694D64">
      <w:pPr>
        <w:pStyle w:val="a3"/>
        <w:jc w:val="both"/>
        <w:rPr>
          <w:rFonts w:ascii="Arial" w:hAnsi="Arial" w:cs="Arial"/>
          <w:sz w:val="24"/>
          <w:szCs w:val="24"/>
          <w:lang w:eastAsia="ru-RU"/>
        </w:rPr>
      </w:pPr>
      <w:r w:rsidRPr="00694D64">
        <w:rPr>
          <w:rFonts w:ascii="Arial" w:hAnsi="Arial" w:cs="Arial"/>
          <w:sz w:val="24"/>
          <w:szCs w:val="24"/>
          <w:lang w:eastAsia="ru-RU"/>
        </w:rPr>
        <w:t>Для обеспечения условий  успешного выполнения мероприятий  Программы, необходимо на уровне поселения разрабатывать механизмы, способствующие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социального развития сельского поселения.</w:t>
      </w:r>
    </w:p>
    <w:p w:rsidR="008D32EE" w:rsidRPr="009459B7" w:rsidRDefault="008D32EE">
      <w:pPr>
        <w:rPr>
          <w:sz w:val="24"/>
          <w:szCs w:val="24"/>
        </w:rPr>
      </w:pPr>
    </w:p>
    <w:sectPr w:rsidR="008D32EE" w:rsidRPr="009459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93B07"/>
    <w:multiLevelType w:val="multilevel"/>
    <w:tmpl w:val="6B868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F72CD"/>
    <w:multiLevelType w:val="hybridMultilevel"/>
    <w:tmpl w:val="D5F6BAD6"/>
    <w:lvl w:ilvl="0" w:tplc="0419000F">
      <w:start w:val="4"/>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C8501D0"/>
    <w:multiLevelType w:val="multilevel"/>
    <w:tmpl w:val="7AFC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85979"/>
    <w:multiLevelType w:val="multilevel"/>
    <w:tmpl w:val="87401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585349"/>
    <w:multiLevelType w:val="hybridMultilevel"/>
    <w:tmpl w:val="F7A4D482"/>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29D0B4B"/>
    <w:multiLevelType w:val="multilevel"/>
    <w:tmpl w:val="FFC02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13680F"/>
    <w:multiLevelType w:val="multilevel"/>
    <w:tmpl w:val="B0E2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01B25"/>
    <w:multiLevelType w:val="multilevel"/>
    <w:tmpl w:val="38CA2F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736E10"/>
    <w:multiLevelType w:val="hybridMultilevel"/>
    <w:tmpl w:val="F7D07AD4"/>
    <w:lvl w:ilvl="0" w:tplc="29669E28">
      <w:start w:val="1"/>
      <w:numFmt w:val="decimal"/>
      <w:lvlText w:val="%1."/>
      <w:lvlJc w:val="left"/>
      <w:pPr>
        <w:ind w:left="840" w:hanging="360"/>
      </w:pPr>
      <w:rPr>
        <w:rFonts w:eastAsiaTheme="minorHAnsi" w:hint="default"/>
        <w:color w:val="auto"/>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15:restartNumberingAfterBreak="0">
    <w:nsid w:val="4A3D46AE"/>
    <w:multiLevelType w:val="hybridMultilevel"/>
    <w:tmpl w:val="2D72D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FD5926"/>
    <w:multiLevelType w:val="multilevel"/>
    <w:tmpl w:val="8306F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667E46"/>
    <w:multiLevelType w:val="multilevel"/>
    <w:tmpl w:val="0B46D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10027A"/>
    <w:multiLevelType w:val="multilevel"/>
    <w:tmpl w:val="50A8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50A92"/>
    <w:multiLevelType w:val="multilevel"/>
    <w:tmpl w:val="5C32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3E5B68"/>
    <w:multiLevelType w:val="hybridMultilevel"/>
    <w:tmpl w:val="CAF83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7"/>
  </w:num>
  <w:num w:numId="5">
    <w:abstractNumId w:val="2"/>
  </w:num>
  <w:num w:numId="6">
    <w:abstractNumId w:val="6"/>
  </w:num>
  <w:num w:numId="7">
    <w:abstractNumId w:val="0"/>
  </w:num>
  <w:num w:numId="8">
    <w:abstractNumId w:val="3"/>
  </w:num>
  <w:num w:numId="9">
    <w:abstractNumId w:val="10"/>
  </w:num>
  <w:num w:numId="10">
    <w:abstractNumId w:val="5"/>
  </w:num>
  <w:num w:numId="11">
    <w:abstractNumId w:val="8"/>
  </w:num>
  <w:num w:numId="12">
    <w:abstractNumId w:val="14"/>
  </w:num>
  <w:num w:numId="13">
    <w:abstractNumId w:val="9"/>
  </w:num>
  <w:num w:numId="1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76"/>
    <w:rsid w:val="000F742A"/>
    <w:rsid w:val="00176F40"/>
    <w:rsid w:val="001D681A"/>
    <w:rsid w:val="0023742D"/>
    <w:rsid w:val="00287A5B"/>
    <w:rsid w:val="003534C0"/>
    <w:rsid w:val="003B4872"/>
    <w:rsid w:val="003E03C0"/>
    <w:rsid w:val="00462957"/>
    <w:rsid w:val="004A63AA"/>
    <w:rsid w:val="004D45C2"/>
    <w:rsid w:val="00501A25"/>
    <w:rsid w:val="00507B18"/>
    <w:rsid w:val="00554C43"/>
    <w:rsid w:val="00584DE5"/>
    <w:rsid w:val="0059720D"/>
    <w:rsid w:val="005D0B52"/>
    <w:rsid w:val="0067579C"/>
    <w:rsid w:val="00694D64"/>
    <w:rsid w:val="006B1676"/>
    <w:rsid w:val="0075104C"/>
    <w:rsid w:val="007527F0"/>
    <w:rsid w:val="00783F09"/>
    <w:rsid w:val="00805A1C"/>
    <w:rsid w:val="008A5387"/>
    <w:rsid w:val="008D32EE"/>
    <w:rsid w:val="008D7A18"/>
    <w:rsid w:val="009459B7"/>
    <w:rsid w:val="009713EA"/>
    <w:rsid w:val="0099160F"/>
    <w:rsid w:val="009D6675"/>
    <w:rsid w:val="00A15261"/>
    <w:rsid w:val="00A30AC2"/>
    <w:rsid w:val="00A641E6"/>
    <w:rsid w:val="00B11610"/>
    <w:rsid w:val="00C26AFA"/>
    <w:rsid w:val="00C2750B"/>
    <w:rsid w:val="00C341E9"/>
    <w:rsid w:val="00C45304"/>
    <w:rsid w:val="00CE7EDD"/>
    <w:rsid w:val="00DC6D08"/>
    <w:rsid w:val="00DD02CB"/>
    <w:rsid w:val="00DF7C9F"/>
    <w:rsid w:val="00EF2571"/>
    <w:rsid w:val="00F8289B"/>
    <w:rsid w:val="00F96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9D6FB"/>
  <w15:chartTrackingRefBased/>
  <w15:docId w15:val="{81CB5560-3B0E-4ABC-BD59-C1E499579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5104C"/>
    <w:pPr>
      <w:spacing w:after="0" w:line="240" w:lineRule="auto"/>
    </w:pPr>
  </w:style>
  <w:style w:type="paragraph" w:styleId="a4">
    <w:name w:val="List Paragraph"/>
    <w:basedOn w:val="a"/>
    <w:uiPriority w:val="34"/>
    <w:qFormat/>
    <w:rsid w:val="0075104C"/>
    <w:pPr>
      <w:ind w:left="720"/>
      <w:contextualSpacing/>
    </w:pPr>
  </w:style>
  <w:style w:type="paragraph" w:styleId="a5">
    <w:name w:val="Normal (Web)"/>
    <w:basedOn w:val="a"/>
    <w:semiHidden/>
    <w:unhideWhenUsed/>
    <w:rsid w:val="008D7A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9D667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D66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2377">
      <w:bodyDiv w:val="1"/>
      <w:marLeft w:val="0"/>
      <w:marRight w:val="0"/>
      <w:marTop w:val="0"/>
      <w:marBottom w:val="0"/>
      <w:divBdr>
        <w:top w:val="none" w:sz="0" w:space="0" w:color="auto"/>
        <w:left w:val="none" w:sz="0" w:space="0" w:color="auto"/>
        <w:bottom w:val="none" w:sz="0" w:space="0" w:color="auto"/>
        <w:right w:val="none" w:sz="0" w:space="0" w:color="auto"/>
      </w:divBdr>
    </w:div>
    <w:div w:id="1326130598">
      <w:bodyDiv w:val="1"/>
      <w:marLeft w:val="0"/>
      <w:marRight w:val="0"/>
      <w:marTop w:val="0"/>
      <w:marBottom w:val="0"/>
      <w:divBdr>
        <w:top w:val="none" w:sz="0" w:space="0" w:color="auto"/>
        <w:left w:val="none" w:sz="0" w:space="0" w:color="auto"/>
        <w:bottom w:val="none" w:sz="0" w:space="0" w:color="auto"/>
        <w:right w:val="none" w:sz="0" w:space="0" w:color="auto"/>
      </w:divBdr>
      <w:divsChild>
        <w:div w:id="1518957428">
          <w:marLeft w:val="0"/>
          <w:marRight w:val="0"/>
          <w:marTop w:val="0"/>
          <w:marBottom w:val="0"/>
          <w:divBdr>
            <w:top w:val="none" w:sz="0" w:space="0" w:color="auto"/>
            <w:left w:val="none" w:sz="0" w:space="0" w:color="auto"/>
            <w:bottom w:val="none" w:sz="0" w:space="0" w:color="auto"/>
            <w:right w:val="none" w:sz="0" w:space="0" w:color="auto"/>
          </w:divBdr>
        </w:div>
        <w:div w:id="1369258594">
          <w:marLeft w:val="0"/>
          <w:marRight w:val="0"/>
          <w:marTop w:val="0"/>
          <w:marBottom w:val="0"/>
          <w:divBdr>
            <w:top w:val="none" w:sz="0" w:space="0" w:color="auto"/>
            <w:left w:val="none" w:sz="0" w:space="0" w:color="auto"/>
            <w:bottom w:val="none" w:sz="0" w:space="0" w:color="auto"/>
            <w:right w:val="none" w:sz="0" w:space="0" w:color="auto"/>
          </w:divBdr>
        </w:div>
      </w:divsChild>
    </w:div>
    <w:div w:id="145636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1</Pages>
  <Words>6158</Words>
  <Characters>35103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10</cp:revision>
  <cp:lastPrinted>2017-08-28T06:03:00Z</cp:lastPrinted>
  <dcterms:created xsi:type="dcterms:W3CDTF">2017-07-17T05:34:00Z</dcterms:created>
  <dcterms:modified xsi:type="dcterms:W3CDTF">2017-08-28T06:05:00Z</dcterms:modified>
</cp:coreProperties>
</file>