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5E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25B5E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П Р О Е К Т</w:t>
      </w:r>
    </w:p>
    <w:p w:rsidR="00964615" w:rsidRPr="00745F57" w:rsidRDefault="00964615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745F57">
        <w:rPr>
          <w:rFonts w:eastAsia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6D1C7C21" wp14:editId="78D2F891">
            <wp:extent cx="396240" cy="502920"/>
            <wp:effectExtent l="0" t="0" r="3810" b="0"/>
            <wp:docPr id="1" name="Рисунок 1" descr="Описание: Герб Х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Ха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5E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</w:t>
      </w:r>
    </w:p>
    <w:p w:rsidR="00964615" w:rsidRPr="00745F57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45F57">
        <w:rPr>
          <w:rFonts w:eastAsia="Times New Roman"/>
          <w:b/>
          <w:kern w:val="0"/>
          <w:sz w:val="28"/>
          <w:szCs w:val="28"/>
          <w:lang w:eastAsia="ru-RU"/>
        </w:rPr>
        <w:t>АДМИНИСТРАЦИЯ ВЕРХНЕХАВСКОГО МУНИЦИПАЛЬНОГО РАЙОНА ВОРОНЕЖСКОЙ ОБЛАСТИ</w:t>
      </w:r>
    </w:p>
    <w:p w:rsidR="00964615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64615" w:rsidRPr="00745F57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64615" w:rsidRPr="00745F57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45F57">
        <w:rPr>
          <w:rFonts w:eastAsia="Times New Roman"/>
          <w:b/>
          <w:kern w:val="0"/>
          <w:sz w:val="28"/>
          <w:szCs w:val="28"/>
          <w:lang w:eastAsia="ru-RU"/>
        </w:rPr>
        <w:t>ПОСТАНОВЛЕНИЕ</w:t>
      </w:r>
    </w:p>
    <w:p w:rsidR="00964615" w:rsidRDefault="00964615" w:rsidP="00964615">
      <w:pPr>
        <w:widowControl/>
        <w:suppressAutoHyphens w:val="0"/>
        <w:ind w:right="-1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964615" w:rsidRPr="00745F57" w:rsidRDefault="00964615" w:rsidP="00964615">
      <w:pPr>
        <w:widowControl/>
        <w:suppressAutoHyphens w:val="0"/>
        <w:ind w:right="-1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964615" w:rsidRPr="00745F57" w:rsidRDefault="00964615" w:rsidP="00964615">
      <w:pPr>
        <w:spacing w:line="360" w:lineRule="auto"/>
        <w:jc w:val="both"/>
        <w:rPr>
          <w:sz w:val="28"/>
          <w:szCs w:val="28"/>
        </w:rPr>
      </w:pPr>
      <w:r w:rsidRPr="00745F5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  <w:r w:rsidRPr="00745F57">
        <w:rPr>
          <w:sz w:val="28"/>
          <w:szCs w:val="28"/>
        </w:rPr>
        <w:t xml:space="preserve"> №____</w:t>
      </w:r>
    </w:p>
    <w:p w:rsidR="00964615" w:rsidRDefault="00964615" w:rsidP="00964615">
      <w:pPr>
        <w:spacing w:line="360" w:lineRule="auto"/>
        <w:jc w:val="both"/>
        <w:rPr>
          <w:sz w:val="28"/>
          <w:szCs w:val="28"/>
        </w:rPr>
      </w:pPr>
      <w:r w:rsidRPr="00745F57">
        <w:rPr>
          <w:sz w:val="28"/>
          <w:szCs w:val="28"/>
        </w:rPr>
        <w:t xml:space="preserve">с. Верхняя </w:t>
      </w:r>
      <w:proofErr w:type="spellStart"/>
      <w:r w:rsidRPr="00745F57">
        <w:rPr>
          <w:sz w:val="28"/>
          <w:szCs w:val="28"/>
        </w:rPr>
        <w:t>Хава</w:t>
      </w:r>
      <w:proofErr w:type="spellEnd"/>
    </w:p>
    <w:p w:rsidR="00964615" w:rsidRPr="00745F57" w:rsidRDefault="00964615" w:rsidP="00964615">
      <w:pPr>
        <w:spacing w:line="360" w:lineRule="auto"/>
        <w:jc w:val="both"/>
        <w:rPr>
          <w:sz w:val="28"/>
          <w:szCs w:val="28"/>
        </w:rPr>
      </w:pPr>
    </w:p>
    <w:p w:rsidR="005A6E79" w:rsidRPr="00091B12" w:rsidRDefault="005A6E79" w:rsidP="005A6E79">
      <w:pPr>
        <w:ind w:right="4623"/>
        <w:jc w:val="both"/>
        <w:rPr>
          <w:sz w:val="28"/>
          <w:szCs w:val="28"/>
          <w:lang w:eastAsia="ru-RU"/>
        </w:rPr>
      </w:pPr>
      <w:r w:rsidRPr="00091B12">
        <w:rPr>
          <w:sz w:val="28"/>
          <w:szCs w:val="28"/>
          <w:lang w:eastAsia="ru-RU"/>
        </w:rPr>
        <w:t xml:space="preserve">Об утверждении формы проверочного листа </w:t>
      </w:r>
      <w:r w:rsidRPr="00091B12">
        <w:rPr>
          <w:sz w:val="28"/>
          <w:szCs w:val="28"/>
        </w:rPr>
        <w:t xml:space="preserve">(списка контрольных вопросов), применяемого </w:t>
      </w:r>
      <w:r w:rsidRPr="00091B12">
        <w:rPr>
          <w:sz w:val="28"/>
          <w:szCs w:val="28"/>
          <w:lang w:eastAsia="ru-RU"/>
        </w:rPr>
        <w:t xml:space="preserve">при проведении контрольного мероприятия в ходе осуществления муниципального жилищного контроля на территории </w:t>
      </w:r>
      <w:proofErr w:type="spellStart"/>
      <w:r w:rsidRPr="00091B12">
        <w:rPr>
          <w:sz w:val="28"/>
          <w:szCs w:val="28"/>
          <w:lang w:eastAsia="ru-RU"/>
        </w:rPr>
        <w:t>Верхнехавского</w:t>
      </w:r>
      <w:proofErr w:type="spellEnd"/>
      <w:r w:rsidRPr="00091B12">
        <w:rPr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5A6E79" w:rsidRPr="00091B12" w:rsidRDefault="005A6E79" w:rsidP="005A6E79">
      <w:pPr>
        <w:ind w:right="4623"/>
        <w:jc w:val="both"/>
        <w:rPr>
          <w:sz w:val="28"/>
          <w:szCs w:val="28"/>
          <w:lang w:eastAsia="ru-RU"/>
        </w:rPr>
      </w:pPr>
    </w:p>
    <w:p w:rsidR="005A6E79" w:rsidRPr="00091B12" w:rsidRDefault="005A6E79" w:rsidP="005A6E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A6E79" w:rsidRPr="00091B12" w:rsidRDefault="005A6E79" w:rsidP="005A6E79">
      <w:pPr>
        <w:pStyle w:val="ConsPlusNormal"/>
        <w:ind w:firstLine="709"/>
        <w:jc w:val="both"/>
        <w:rPr>
          <w:sz w:val="28"/>
          <w:szCs w:val="28"/>
        </w:rPr>
      </w:pPr>
      <w:r w:rsidRPr="00091B12">
        <w:rPr>
          <w:sz w:val="28"/>
          <w:szCs w:val="28"/>
        </w:rPr>
        <w:t xml:space="preserve">В соответствии с </w:t>
      </w:r>
      <w:hyperlink r:id="rId9" w:history="1">
        <w:r w:rsidRPr="00091B12">
          <w:rPr>
            <w:sz w:val="28"/>
            <w:szCs w:val="28"/>
          </w:rPr>
          <w:t>частью 11.3 статьи 9</w:t>
        </w:r>
      </w:hyperlink>
      <w:r w:rsidRPr="00091B12">
        <w:rPr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D6BF5" w:rsidRPr="00AD6BF5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091B12">
        <w:rPr>
          <w:sz w:val="28"/>
          <w:szCs w:val="28"/>
        </w:rPr>
        <w:t>, Федеральным законом от 31.07.2020 №248-ФЗ «О государственном контроле (надзоре) и муниципальном контроле в Российской Федерации»</w:t>
      </w:r>
      <w:r w:rsidRPr="00091B12">
        <w:rPr>
          <w:color w:val="000000"/>
          <w:sz w:val="28"/>
          <w:szCs w:val="28"/>
        </w:rPr>
        <w:t xml:space="preserve">, </w:t>
      </w:r>
      <w:r w:rsidRPr="00091B12">
        <w:rPr>
          <w:sz w:val="28"/>
          <w:szCs w:val="28"/>
        </w:rPr>
        <w:t xml:space="preserve">администрация </w:t>
      </w:r>
      <w:proofErr w:type="spellStart"/>
      <w:r w:rsidRPr="00091B12">
        <w:rPr>
          <w:sz w:val="28"/>
          <w:szCs w:val="28"/>
        </w:rPr>
        <w:t>Верхнехавского</w:t>
      </w:r>
      <w:proofErr w:type="spellEnd"/>
      <w:r w:rsidRPr="00091B12">
        <w:rPr>
          <w:sz w:val="28"/>
          <w:szCs w:val="28"/>
        </w:rPr>
        <w:t xml:space="preserve"> муниципального района Воронежской области</w:t>
      </w:r>
    </w:p>
    <w:p w:rsidR="005A6E79" w:rsidRPr="00091B12" w:rsidRDefault="005A6E79" w:rsidP="005A6E79">
      <w:pPr>
        <w:pStyle w:val="ConsPlusNormal"/>
        <w:ind w:firstLine="709"/>
        <w:jc w:val="center"/>
        <w:rPr>
          <w:sz w:val="28"/>
          <w:szCs w:val="28"/>
        </w:rPr>
      </w:pPr>
    </w:p>
    <w:p w:rsidR="005A6E79" w:rsidRPr="00091B12" w:rsidRDefault="005A6E79" w:rsidP="005A6E79">
      <w:pPr>
        <w:pStyle w:val="ConsPlusNormal"/>
        <w:ind w:firstLine="709"/>
        <w:jc w:val="center"/>
        <w:rPr>
          <w:b/>
          <w:sz w:val="28"/>
          <w:szCs w:val="28"/>
        </w:rPr>
      </w:pPr>
      <w:r w:rsidRPr="00091B12">
        <w:rPr>
          <w:b/>
          <w:sz w:val="28"/>
          <w:szCs w:val="28"/>
        </w:rPr>
        <w:t>ПОСТАНОВЛЯЕТ:</w:t>
      </w:r>
    </w:p>
    <w:p w:rsidR="005A6E79" w:rsidRPr="00091B12" w:rsidRDefault="005A6E79" w:rsidP="005A6E79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6E79" w:rsidRPr="00091B12" w:rsidRDefault="005A6E79" w:rsidP="005A6E79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B12">
        <w:rPr>
          <w:rFonts w:ascii="Times New Roman" w:hAnsi="Times New Roman"/>
          <w:sz w:val="28"/>
          <w:szCs w:val="28"/>
          <w:lang w:eastAsia="ru-RU"/>
        </w:rPr>
        <w:t xml:space="preserve">1. Утвердить форму проверочного листа </w:t>
      </w:r>
      <w:r w:rsidRPr="00091B12">
        <w:rPr>
          <w:rFonts w:ascii="Times New Roman" w:hAnsi="Times New Roman"/>
          <w:sz w:val="28"/>
          <w:szCs w:val="28"/>
        </w:rPr>
        <w:t xml:space="preserve">(списка контрольных вопросов), применяемого </w:t>
      </w:r>
      <w:r w:rsidRPr="00091B12">
        <w:rPr>
          <w:rFonts w:ascii="Times New Roman" w:hAnsi="Times New Roman"/>
          <w:sz w:val="28"/>
          <w:szCs w:val="28"/>
          <w:lang w:eastAsia="ru-RU"/>
        </w:rPr>
        <w:t xml:space="preserve">при проведении контрольного мероприятия в ходе осуществления муниципального жилищного контроля на территории </w:t>
      </w:r>
      <w:proofErr w:type="spellStart"/>
      <w:r w:rsidRPr="00091B12">
        <w:rPr>
          <w:rFonts w:ascii="Times New Roman" w:hAnsi="Times New Roman"/>
          <w:sz w:val="28"/>
          <w:szCs w:val="28"/>
          <w:lang w:eastAsia="ru-RU"/>
        </w:rPr>
        <w:t>Верхнехавского</w:t>
      </w:r>
      <w:proofErr w:type="spellEnd"/>
      <w:r w:rsidRPr="00091B1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согласно приложению к настоящему постановлению.</w:t>
      </w:r>
    </w:p>
    <w:p w:rsidR="00091B12" w:rsidRPr="00091B12" w:rsidRDefault="00091B12" w:rsidP="00091B12">
      <w:pPr>
        <w:spacing w:line="100" w:lineRule="atLeast"/>
        <w:jc w:val="both"/>
        <w:rPr>
          <w:sz w:val="28"/>
          <w:szCs w:val="28"/>
        </w:rPr>
      </w:pPr>
      <w:r w:rsidRPr="00091B12">
        <w:rPr>
          <w:sz w:val="28"/>
          <w:szCs w:val="28"/>
        </w:rPr>
        <w:t xml:space="preserve">           </w:t>
      </w:r>
      <w:r w:rsidR="005A6E79" w:rsidRPr="00091B12">
        <w:rPr>
          <w:sz w:val="28"/>
          <w:szCs w:val="28"/>
        </w:rPr>
        <w:t xml:space="preserve">2. </w:t>
      </w:r>
      <w:r w:rsidRPr="00091B12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печатном средстве </w:t>
      </w:r>
      <w:r>
        <w:rPr>
          <w:sz w:val="28"/>
          <w:szCs w:val="28"/>
        </w:rPr>
        <w:lastRenderedPageBreak/>
        <w:t>массовой информации органов местного самоуправления «</w:t>
      </w:r>
      <w:proofErr w:type="spellStart"/>
      <w:r>
        <w:rPr>
          <w:sz w:val="28"/>
          <w:szCs w:val="28"/>
        </w:rPr>
        <w:t>Верхнехавский</w:t>
      </w:r>
      <w:proofErr w:type="spellEnd"/>
      <w:r>
        <w:rPr>
          <w:sz w:val="28"/>
          <w:szCs w:val="28"/>
        </w:rPr>
        <w:t xml:space="preserve"> м</w:t>
      </w:r>
      <w:r w:rsidRPr="00091B12">
        <w:rPr>
          <w:sz w:val="28"/>
          <w:szCs w:val="28"/>
        </w:rPr>
        <w:t xml:space="preserve">униципальный вестник» и разместить на официальном сайте администрации </w:t>
      </w:r>
      <w:proofErr w:type="spellStart"/>
      <w:r w:rsidRPr="00091B12">
        <w:rPr>
          <w:sz w:val="28"/>
          <w:szCs w:val="28"/>
        </w:rPr>
        <w:t>Верхнехавского</w:t>
      </w:r>
      <w:proofErr w:type="spellEnd"/>
      <w:r w:rsidRPr="00091B12">
        <w:rPr>
          <w:sz w:val="28"/>
          <w:szCs w:val="28"/>
        </w:rPr>
        <w:t xml:space="preserve"> муниципального района Воронежской области в информационно</w:t>
      </w:r>
      <w:r>
        <w:rPr>
          <w:sz w:val="28"/>
          <w:szCs w:val="28"/>
        </w:rPr>
        <w:t>-</w:t>
      </w:r>
      <w:r w:rsidRPr="00091B12">
        <w:rPr>
          <w:sz w:val="28"/>
          <w:szCs w:val="28"/>
        </w:rPr>
        <w:t xml:space="preserve">телекоммуникационной сети «Интернет». </w:t>
      </w:r>
    </w:p>
    <w:p w:rsidR="00091B12" w:rsidRPr="00091B12" w:rsidRDefault="00091B12" w:rsidP="00091B12">
      <w:pPr>
        <w:spacing w:line="100" w:lineRule="atLeast"/>
        <w:jc w:val="both"/>
        <w:rPr>
          <w:sz w:val="28"/>
          <w:szCs w:val="28"/>
        </w:rPr>
      </w:pPr>
      <w:r w:rsidRPr="00091B12">
        <w:rPr>
          <w:sz w:val="28"/>
          <w:szCs w:val="28"/>
        </w:rPr>
        <w:t xml:space="preserve">3. Контроль за выполнением настоящего постановления возложить на руководителя аппарата администрации </w:t>
      </w:r>
      <w:proofErr w:type="spellStart"/>
      <w:r w:rsidRPr="00091B12">
        <w:rPr>
          <w:sz w:val="28"/>
          <w:szCs w:val="28"/>
        </w:rPr>
        <w:t>Верхнехавского</w:t>
      </w:r>
      <w:proofErr w:type="spellEnd"/>
      <w:r w:rsidRPr="00091B12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r w:rsidRPr="00091B12">
        <w:rPr>
          <w:sz w:val="28"/>
          <w:szCs w:val="28"/>
        </w:rPr>
        <w:t>Требунских</w:t>
      </w:r>
      <w:proofErr w:type="spellEnd"/>
      <w:r w:rsidRPr="00091B12">
        <w:rPr>
          <w:sz w:val="28"/>
          <w:szCs w:val="28"/>
        </w:rPr>
        <w:t xml:space="preserve"> А.В. </w:t>
      </w:r>
    </w:p>
    <w:p w:rsidR="00091B12" w:rsidRPr="00091B12" w:rsidRDefault="00091B12" w:rsidP="00091B12">
      <w:pPr>
        <w:spacing w:line="100" w:lineRule="atLeast"/>
        <w:jc w:val="both"/>
        <w:rPr>
          <w:sz w:val="28"/>
          <w:szCs w:val="28"/>
        </w:rPr>
      </w:pPr>
    </w:p>
    <w:p w:rsidR="00091B12" w:rsidRDefault="00091B12" w:rsidP="00091B12">
      <w:pPr>
        <w:spacing w:line="100" w:lineRule="atLeast"/>
        <w:jc w:val="both"/>
        <w:rPr>
          <w:sz w:val="28"/>
          <w:szCs w:val="28"/>
        </w:rPr>
      </w:pPr>
      <w:r w:rsidRPr="00091B12">
        <w:rPr>
          <w:sz w:val="28"/>
          <w:szCs w:val="28"/>
        </w:rPr>
        <w:t xml:space="preserve">4. Настоящее постановление вступает в силу </w:t>
      </w:r>
      <w:r w:rsidR="002E014D">
        <w:rPr>
          <w:sz w:val="28"/>
          <w:szCs w:val="28"/>
        </w:rPr>
        <w:t>с 01 марта 2022 г.</w:t>
      </w:r>
    </w:p>
    <w:p w:rsidR="002E014D" w:rsidRDefault="002E014D" w:rsidP="00091B12">
      <w:pPr>
        <w:spacing w:line="100" w:lineRule="atLeast"/>
        <w:jc w:val="both"/>
        <w:rPr>
          <w:sz w:val="28"/>
          <w:szCs w:val="28"/>
        </w:rPr>
      </w:pPr>
    </w:p>
    <w:p w:rsidR="002E014D" w:rsidRDefault="002E014D" w:rsidP="00091B12">
      <w:pPr>
        <w:spacing w:line="100" w:lineRule="atLeast"/>
        <w:jc w:val="both"/>
        <w:rPr>
          <w:sz w:val="28"/>
          <w:szCs w:val="28"/>
        </w:rPr>
      </w:pPr>
    </w:p>
    <w:p w:rsidR="002E014D" w:rsidRDefault="002E014D" w:rsidP="00091B12">
      <w:pPr>
        <w:spacing w:line="100" w:lineRule="atLeast"/>
        <w:jc w:val="both"/>
        <w:rPr>
          <w:sz w:val="28"/>
          <w:szCs w:val="28"/>
        </w:rPr>
      </w:pPr>
    </w:p>
    <w:p w:rsidR="002E014D" w:rsidRPr="00091B12" w:rsidRDefault="002E014D" w:rsidP="00091B12">
      <w:pPr>
        <w:spacing w:line="100" w:lineRule="atLeast"/>
        <w:jc w:val="both"/>
        <w:rPr>
          <w:sz w:val="28"/>
          <w:szCs w:val="28"/>
        </w:rPr>
      </w:pPr>
    </w:p>
    <w:p w:rsidR="005A6E79" w:rsidRPr="00091B12" w:rsidRDefault="005A6E79" w:rsidP="00091B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E79" w:rsidRPr="00091B12" w:rsidRDefault="005A6E79" w:rsidP="005A6E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A6E79" w:rsidRPr="00091B12" w:rsidTr="00672831">
        <w:tc>
          <w:tcPr>
            <w:tcW w:w="5070" w:type="dxa"/>
            <w:hideMark/>
          </w:tcPr>
          <w:p w:rsidR="005A6E79" w:rsidRPr="00091B12" w:rsidRDefault="005A6E79" w:rsidP="005A6E79">
            <w:pPr>
              <w:rPr>
                <w:sz w:val="28"/>
                <w:szCs w:val="28"/>
              </w:rPr>
            </w:pPr>
            <w:r w:rsidRPr="00091B12">
              <w:rPr>
                <w:sz w:val="28"/>
                <w:szCs w:val="28"/>
              </w:rPr>
              <w:t xml:space="preserve">Глава </w:t>
            </w:r>
            <w:proofErr w:type="spellStart"/>
            <w:r w:rsidRPr="00091B12">
              <w:rPr>
                <w:sz w:val="28"/>
                <w:szCs w:val="28"/>
              </w:rPr>
              <w:t>Верхнехавского</w:t>
            </w:r>
            <w:proofErr w:type="spellEnd"/>
            <w:r w:rsidRPr="00091B12">
              <w:rPr>
                <w:sz w:val="28"/>
                <w:szCs w:val="28"/>
              </w:rPr>
              <w:t xml:space="preserve"> муниципального района Воронежской области                                             </w:t>
            </w:r>
          </w:p>
        </w:tc>
        <w:tc>
          <w:tcPr>
            <w:tcW w:w="4394" w:type="dxa"/>
          </w:tcPr>
          <w:p w:rsidR="005A6E79" w:rsidRPr="00091B12" w:rsidRDefault="005A6E79" w:rsidP="00672831">
            <w:pPr>
              <w:tabs>
                <w:tab w:val="left" w:pos="4678"/>
              </w:tabs>
              <w:ind w:right="-2"/>
              <w:rPr>
                <w:sz w:val="28"/>
                <w:szCs w:val="28"/>
              </w:rPr>
            </w:pPr>
          </w:p>
          <w:p w:rsidR="005A6E79" w:rsidRPr="00091B12" w:rsidRDefault="005A6E79" w:rsidP="005A6E79">
            <w:pPr>
              <w:tabs>
                <w:tab w:val="left" w:pos="4678"/>
              </w:tabs>
              <w:ind w:right="-2"/>
              <w:rPr>
                <w:sz w:val="28"/>
                <w:szCs w:val="28"/>
              </w:rPr>
            </w:pPr>
            <w:r w:rsidRPr="00091B12">
              <w:rPr>
                <w:sz w:val="28"/>
                <w:szCs w:val="28"/>
              </w:rPr>
              <w:t xml:space="preserve">                              С.А.  Василенко</w:t>
            </w:r>
          </w:p>
          <w:p w:rsidR="005A6E79" w:rsidRPr="00091B12" w:rsidRDefault="005A6E79" w:rsidP="005A6E79">
            <w:pPr>
              <w:tabs>
                <w:tab w:val="left" w:pos="4678"/>
              </w:tabs>
              <w:ind w:right="-2"/>
              <w:rPr>
                <w:sz w:val="28"/>
                <w:szCs w:val="28"/>
              </w:rPr>
            </w:pPr>
          </w:p>
        </w:tc>
      </w:tr>
    </w:tbl>
    <w:p w:rsidR="005A6E79" w:rsidRPr="00091B12" w:rsidRDefault="005A6E79" w:rsidP="005A6E79">
      <w:pPr>
        <w:rPr>
          <w:sz w:val="28"/>
          <w:szCs w:val="28"/>
        </w:rPr>
      </w:pPr>
      <w:r w:rsidRPr="00091B12">
        <w:rPr>
          <w:sz w:val="28"/>
          <w:szCs w:val="28"/>
        </w:rPr>
        <w:br w:type="page"/>
      </w:r>
    </w:p>
    <w:p w:rsidR="005A6E79" w:rsidRPr="00091B12" w:rsidRDefault="005A6E79" w:rsidP="005A6E79">
      <w:pPr>
        <w:autoSpaceDE w:val="0"/>
        <w:autoSpaceDN w:val="0"/>
        <w:adjustRightInd w:val="0"/>
        <w:spacing w:line="20" w:lineRule="atLeast"/>
        <w:ind w:firstLine="5245"/>
        <w:jc w:val="both"/>
        <w:rPr>
          <w:sz w:val="28"/>
          <w:szCs w:val="28"/>
        </w:rPr>
        <w:sectPr w:rsidR="005A6E79" w:rsidRPr="00091B12" w:rsidSect="005A6E79">
          <w:headerReference w:type="default" r:id="rId10"/>
          <w:pgSz w:w="11905" w:h="16840"/>
          <w:pgMar w:top="426" w:right="851" w:bottom="1134" w:left="1701" w:header="0" w:footer="0" w:gutter="0"/>
          <w:cols w:space="720"/>
          <w:docGrid w:linePitch="299"/>
        </w:sectPr>
      </w:pPr>
    </w:p>
    <w:p w:rsidR="002E0D93" w:rsidRDefault="002E0D93" w:rsidP="00BB1FC5">
      <w:pPr>
        <w:autoSpaceDN w:val="0"/>
        <w:jc w:val="center"/>
        <w:textAlignment w:val="baseline"/>
        <w:rPr>
          <w:rFonts w:ascii="Liberation Serif" w:hAnsi="Liberation Serif"/>
        </w:rPr>
      </w:pPr>
    </w:p>
    <w:p w:rsidR="002E0D93" w:rsidRDefault="002E0D93" w:rsidP="00BB1FC5">
      <w:pPr>
        <w:autoSpaceDN w:val="0"/>
        <w:jc w:val="center"/>
        <w:textAlignment w:val="baseline"/>
        <w:rPr>
          <w:rFonts w:ascii="Liberation Serif" w:hAnsi="Liberation Serif"/>
        </w:rPr>
      </w:pPr>
    </w:p>
    <w:tbl>
      <w:tblPr>
        <w:tblW w:w="9781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  <w:gridCol w:w="284"/>
      </w:tblGrid>
      <w:tr w:rsidR="00BB1FC5" w:rsidRPr="00EB2764" w:rsidTr="00427D8C">
        <w:trPr>
          <w:trHeight w:val="962"/>
        </w:trPr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C" w:rsidRDefault="002E0D93" w:rsidP="00427D8C">
            <w:pPr>
              <w:autoSpaceDN w:val="0"/>
              <w:ind w:left="-284"/>
              <w:textAlignment w:val="baseline"/>
            </w:pPr>
            <w:r>
              <w:rPr>
                <w:rFonts w:ascii="Liberation Serif" w:hAnsi="Liberation Serif"/>
              </w:rPr>
              <w:t xml:space="preserve">    </w:t>
            </w:r>
            <w:r w:rsidR="00427D8C">
              <w:rPr>
                <w:rFonts w:ascii="Liberation Serif" w:hAnsi="Liberation Serif"/>
              </w:rPr>
              <w:t xml:space="preserve">                             </w:t>
            </w:r>
            <w:r w:rsidR="00516180">
              <w:rPr>
                <w:rFonts w:ascii="Liberation Serif" w:hAnsi="Liberation Serif"/>
              </w:rPr>
              <w:t xml:space="preserve">                       </w:t>
            </w:r>
            <w:r>
              <w:rPr>
                <w:rFonts w:ascii="Liberation Serif" w:hAnsi="Liberation Serif"/>
              </w:rPr>
              <w:t xml:space="preserve"> </w:t>
            </w:r>
            <w:r w:rsidR="00BB1FC5" w:rsidRPr="00D0354E">
              <w:rPr>
                <w:rFonts w:ascii="Liberation Serif" w:hAnsi="Liberation Serif"/>
              </w:rPr>
              <w:t>ФОРМА</w:t>
            </w:r>
            <w:r w:rsidR="00427D8C">
              <w:rPr>
                <w:rFonts w:ascii="Liberation Serif" w:hAnsi="Liberation Serif"/>
              </w:rPr>
              <w:t xml:space="preserve"> ПРОВЕРОЧНОГО ЛИСТА</w:t>
            </w:r>
            <w:r w:rsidR="00BB1FC5" w:rsidRPr="00EB2764">
              <w:t xml:space="preserve">        </w:t>
            </w:r>
          </w:p>
          <w:p w:rsidR="00427D8C" w:rsidRDefault="00427D8C" w:rsidP="002E0D93">
            <w:pPr>
              <w:autoSpaceDN w:val="0"/>
              <w:textAlignment w:val="baseline"/>
            </w:pPr>
          </w:p>
          <w:p w:rsidR="00427D8C" w:rsidRDefault="00427D8C" w:rsidP="002E0D93">
            <w:pPr>
              <w:autoSpaceDN w:val="0"/>
              <w:textAlignment w:val="baseline"/>
            </w:pPr>
          </w:p>
          <w:p w:rsidR="00427D8C" w:rsidRDefault="00BB1FC5" w:rsidP="00427D8C">
            <w:pPr>
              <w:ind w:left="4956"/>
              <w:jc w:val="both"/>
              <w:rPr>
                <w:szCs w:val="28"/>
              </w:rPr>
            </w:pPr>
            <w:r w:rsidRPr="00EB2764">
              <w:t xml:space="preserve">                                                                                                   </w:t>
            </w:r>
            <w:r w:rsidR="00427D8C">
              <w:rPr>
                <w:szCs w:val="28"/>
              </w:rPr>
              <w:t>QR-код, предусмотренный</w:t>
            </w:r>
          </w:p>
          <w:p w:rsidR="00427D8C" w:rsidRDefault="00427D8C" w:rsidP="00427D8C">
            <w:pPr>
              <w:ind w:left="4956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постановлением Правительства</w:t>
            </w:r>
          </w:p>
          <w:p w:rsidR="00427D8C" w:rsidRDefault="00427D8C" w:rsidP="00427D8C">
            <w:pPr>
              <w:ind w:left="4956"/>
              <w:jc w:val="both"/>
              <w:rPr>
                <w:szCs w:val="28"/>
              </w:rPr>
            </w:pPr>
            <w:r>
              <w:rPr>
                <w:szCs w:val="28"/>
              </w:rPr>
              <w:t>Российской Федерации от16.04.2021</w:t>
            </w:r>
          </w:p>
          <w:p w:rsidR="00427D8C" w:rsidRDefault="00427D8C" w:rsidP="00427D8C">
            <w:pPr>
              <w:ind w:left="4248" w:firstLine="708"/>
              <w:jc w:val="both"/>
              <w:rPr>
                <w:szCs w:val="28"/>
              </w:rPr>
            </w:pPr>
            <w:r>
              <w:rPr>
                <w:szCs w:val="28"/>
              </w:rPr>
              <w:t>№ 604 «Об утверждении Правил</w:t>
            </w:r>
          </w:p>
          <w:p w:rsidR="00427D8C" w:rsidRDefault="00427D8C" w:rsidP="00427D8C">
            <w:pPr>
              <w:ind w:left="4248" w:firstLine="708"/>
              <w:jc w:val="both"/>
              <w:rPr>
                <w:szCs w:val="28"/>
              </w:rPr>
            </w:pPr>
            <w:r>
              <w:rPr>
                <w:szCs w:val="28"/>
              </w:rPr>
              <w:t>формирования и ведения единого</w:t>
            </w:r>
          </w:p>
          <w:p w:rsidR="00427D8C" w:rsidRDefault="00427D8C" w:rsidP="00427D8C">
            <w:pPr>
              <w:ind w:left="4248" w:firstLine="708"/>
              <w:jc w:val="both"/>
              <w:rPr>
                <w:szCs w:val="28"/>
              </w:rPr>
            </w:pPr>
            <w:r>
              <w:rPr>
                <w:szCs w:val="28"/>
              </w:rPr>
              <w:t>реестра контрольных (надзорных)</w:t>
            </w:r>
          </w:p>
          <w:p w:rsidR="00427D8C" w:rsidRDefault="00427D8C" w:rsidP="00427D8C">
            <w:pPr>
              <w:ind w:left="4248" w:firstLine="708"/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мероприятий и о внесении изменений</w:t>
            </w:r>
          </w:p>
          <w:p w:rsidR="00427D8C" w:rsidRDefault="00427D8C" w:rsidP="00427D8C">
            <w:pPr>
              <w:ind w:left="4248" w:firstLine="708"/>
              <w:jc w:val="both"/>
              <w:rPr>
                <w:szCs w:val="28"/>
              </w:rPr>
            </w:pPr>
            <w:r>
              <w:rPr>
                <w:szCs w:val="28"/>
              </w:rPr>
              <w:t>в постановление Правительства</w:t>
            </w:r>
          </w:p>
          <w:p w:rsidR="00427D8C" w:rsidRDefault="00427D8C" w:rsidP="00427D8C">
            <w:pPr>
              <w:jc w:val="both"/>
              <w:rPr>
                <w:szCs w:val="28"/>
              </w:rPr>
            </w:pPr>
          </w:p>
          <w:p w:rsidR="00427D8C" w:rsidRDefault="00427D8C" w:rsidP="00427D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«_____»__________202__                                              ____________________</w:t>
            </w:r>
          </w:p>
          <w:p w:rsidR="00427D8C" w:rsidRDefault="00427D8C" w:rsidP="00427D8C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(дата заполнения проверочного                                                          </w:t>
            </w:r>
            <w:proofErr w:type="gramStart"/>
            <w:r>
              <w:rPr>
                <w:sz w:val="22"/>
                <w:szCs w:val="28"/>
              </w:rPr>
              <w:t xml:space="preserve">   (</w:t>
            </w:r>
            <w:proofErr w:type="gramEnd"/>
            <w:r>
              <w:rPr>
                <w:sz w:val="22"/>
                <w:szCs w:val="28"/>
              </w:rPr>
              <w:t>место проведения проверки)</w:t>
            </w:r>
          </w:p>
          <w:p w:rsidR="00427D8C" w:rsidRDefault="00427D8C" w:rsidP="00427D8C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листа)</w:t>
            </w:r>
          </w:p>
          <w:p w:rsidR="00427D8C" w:rsidRDefault="00427D8C" w:rsidP="00427D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27D8C" w:rsidRDefault="00427D8C" w:rsidP="00427D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27D8C" w:rsidRDefault="00427D8C" w:rsidP="00427D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ПРОВЕРОЧНЫЙ ЛИСТ</w:t>
            </w:r>
          </w:p>
          <w:p w:rsidR="00427D8C" w:rsidRDefault="00427D8C" w:rsidP="00427D8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проведении плановых выездных проверок по муниципальному жилищному контролю </w:t>
            </w:r>
          </w:p>
          <w:p w:rsidR="00BB1FC5" w:rsidRPr="00EB2764" w:rsidRDefault="002E0D93" w:rsidP="002E0D93">
            <w:pPr>
              <w:autoSpaceDN w:val="0"/>
              <w:jc w:val="center"/>
              <w:textAlignment w:val="baseline"/>
            </w:pP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</w:tr>
      <w:tr w:rsidR="00BB1FC5" w:rsidRPr="00EB2764" w:rsidTr="00427D8C"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pBdr>
                <w:bottom w:val="single" w:sz="12" w:space="1" w:color="000000"/>
              </w:pBdr>
              <w:autoSpaceDN w:val="0"/>
              <w:jc w:val="center"/>
              <w:textAlignment w:val="baseline"/>
            </w:pPr>
          </w:p>
          <w:p w:rsidR="00BB1FC5" w:rsidRPr="00EB2764" w:rsidRDefault="00BB1FC5" w:rsidP="00672831">
            <w:pPr>
              <w:pBdr>
                <w:bottom w:val="single" w:sz="12" w:space="1" w:color="000000"/>
              </w:pBdr>
              <w:autoSpaceDN w:val="0"/>
              <w:textAlignment w:val="baseline"/>
            </w:pPr>
            <w:r w:rsidRPr="00EB2764">
              <w:t xml:space="preserve"> </w:t>
            </w:r>
          </w:p>
          <w:p w:rsidR="00BB1FC5" w:rsidRPr="00EB2764" w:rsidRDefault="00BB1FC5" w:rsidP="00672831">
            <w:pPr>
              <w:autoSpaceDN w:val="0"/>
              <w:jc w:val="center"/>
              <w:textAlignment w:val="baseline"/>
            </w:pPr>
            <w:r w:rsidRPr="00EB2764">
              <w:t xml:space="preserve">   наименование контрольного органа</w:t>
            </w:r>
          </w:p>
          <w:p w:rsidR="00BB1FC5" w:rsidRPr="00EB2764" w:rsidRDefault="00BB1FC5" w:rsidP="00672831">
            <w:pPr>
              <w:autoSpaceDN w:val="0"/>
              <w:jc w:val="center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center"/>
              <w:textAlignment w:val="baseline"/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jc w:val="center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1. Вид контрольного мероприятия: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2E0D93">
            <w:pPr>
              <w:tabs>
                <w:tab w:val="left" w:pos="993"/>
              </w:tabs>
              <w:autoSpaceDN w:val="0"/>
              <w:spacing w:before="240" w:after="200" w:line="228" w:lineRule="auto"/>
              <w:jc w:val="both"/>
              <w:textAlignment w:val="baseline"/>
            </w:pPr>
            <w:r w:rsidRPr="00EB2764">
              <w:t xml:space="preserve">2. Форма проверочного листа утверждена постановлением </w:t>
            </w:r>
            <w:r w:rsidR="002E0D93">
              <w:t xml:space="preserve">администрации </w:t>
            </w:r>
            <w:proofErr w:type="spellStart"/>
            <w:r w:rsidR="002E0D93">
              <w:t>Верхнехавского</w:t>
            </w:r>
            <w:proofErr w:type="spellEnd"/>
            <w:r w:rsidR="002E0D93">
              <w:t xml:space="preserve"> муниципального </w:t>
            </w:r>
            <w:proofErr w:type="gramStart"/>
            <w:r w:rsidR="002E0D93">
              <w:t xml:space="preserve">района </w:t>
            </w:r>
            <w:r w:rsidRPr="00EB2764">
              <w:rPr>
                <w:i/>
              </w:rPr>
              <w:t xml:space="preserve"> </w:t>
            </w:r>
            <w:r w:rsidRPr="00EB2764">
              <w:t>от</w:t>
            </w:r>
            <w:proofErr w:type="gramEnd"/>
            <w:r w:rsidRPr="00EB2764">
              <w:t xml:space="preserve"> «___» _________20___ г. №______ 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4. Место проведения контрольного мероприятия с заполнением проверочного листа: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49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5. Объект муниципального контроля_____________________________________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</w:tc>
      </w:tr>
      <w:tr w:rsidR="00BB1FC5" w:rsidRPr="00EB2764" w:rsidTr="00427D8C"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5. Реквизиты решения о проведении контрольного мероприятия: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6.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7.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</w:t>
            </w:r>
          </w:p>
        </w:tc>
      </w:tr>
      <w:tr w:rsidR="00BB1FC5" w:rsidRPr="00EB2764" w:rsidTr="00427D8C"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_____________________________________________________________________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Default="00BB1FC5" w:rsidP="00672831">
            <w:pPr>
              <w:autoSpaceDN w:val="0"/>
              <w:jc w:val="both"/>
              <w:textAlignment w:val="baseline"/>
            </w:pPr>
            <w:r w:rsidRPr="00EB2764">
      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BB1FC5" w:rsidRDefault="00BB1FC5" w:rsidP="00672831">
            <w:pPr>
              <w:autoSpaceDN w:val="0"/>
              <w:jc w:val="both"/>
              <w:textAlignment w:val="baseline"/>
            </w:pPr>
          </w:p>
          <w:p w:rsidR="00BB1FC5" w:rsidRDefault="00BB1FC5" w:rsidP="00672831">
            <w:pPr>
              <w:autoSpaceDN w:val="0"/>
              <w:jc w:val="both"/>
              <w:textAlignment w:val="baseline"/>
            </w:pPr>
          </w:p>
          <w:p w:rsidR="00BB1FC5" w:rsidRDefault="00BB1FC5" w:rsidP="00672831">
            <w:pPr>
              <w:autoSpaceDN w:val="0"/>
              <w:jc w:val="both"/>
              <w:textAlignment w:val="baseline"/>
            </w:pPr>
          </w:p>
          <w:p w:rsidR="00BB1FC5" w:rsidRDefault="00BB1FC5" w:rsidP="00672831">
            <w:pPr>
              <w:autoSpaceDN w:val="0"/>
              <w:jc w:val="both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  <w:tbl>
            <w:tblPr>
              <w:tblW w:w="9379" w:type="dxa"/>
              <w:tblInd w:w="29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019"/>
              <w:gridCol w:w="2239"/>
              <w:gridCol w:w="312"/>
              <w:gridCol w:w="438"/>
              <w:gridCol w:w="1075"/>
              <w:gridCol w:w="1729"/>
            </w:tblGrid>
            <w:tr w:rsidR="00BB1FC5" w:rsidRPr="00EB2764" w:rsidTr="00225B5E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ind w:left="340"/>
                    <w:jc w:val="center"/>
                    <w:textAlignment w:val="baseline"/>
                  </w:pPr>
                </w:p>
                <w:p w:rsidR="00BB1FC5" w:rsidRPr="00EB2764" w:rsidRDefault="00BB1FC5" w:rsidP="00672831">
                  <w:pPr>
                    <w:autoSpaceDN w:val="0"/>
                    <w:ind w:left="57"/>
                    <w:jc w:val="center"/>
                    <w:textAlignment w:val="baseline"/>
                  </w:pPr>
                  <w:r w:rsidRPr="00EB2764">
                    <w:t>№</w:t>
                  </w:r>
                </w:p>
              </w:tc>
              <w:tc>
                <w:tcPr>
                  <w:tcW w:w="30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Вопросы, отражающие содержание обязательных требований</w:t>
                  </w:r>
                </w:p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 xml:space="preserve"> </w:t>
                  </w:r>
                </w:p>
              </w:tc>
              <w:tc>
                <w:tcPr>
                  <w:tcW w:w="22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35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Ответы на вопросы</w:t>
                  </w:r>
                </w:p>
              </w:tc>
            </w:tr>
            <w:tr w:rsidR="00BB1FC5" w:rsidRPr="00EB2764" w:rsidTr="00225B5E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BB1FC5">
                  <w:pPr>
                    <w:widowControl/>
                    <w:numPr>
                      <w:ilvl w:val="0"/>
                      <w:numId w:val="1"/>
                    </w:numPr>
                    <w:autoSpaceDN w:val="0"/>
                    <w:ind w:left="340"/>
                    <w:jc w:val="center"/>
                    <w:textAlignment w:val="baseline"/>
                  </w:pPr>
                </w:p>
              </w:tc>
              <w:tc>
                <w:tcPr>
                  <w:tcW w:w="30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textAlignment w:val="baseline"/>
                  </w:pPr>
                </w:p>
              </w:tc>
              <w:tc>
                <w:tcPr>
                  <w:tcW w:w="2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textAlignment w:val="baseline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Да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Нет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Неприменимо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Примечание</w:t>
                  </w:r>
                </w:p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(подлежит обязательному заполнению в случае заполнения графы</w:t>
                  </w:r>
                </w:p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«неприменимо»)</w:t>
                  </w:r>
                </w:p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 xml:space="preserve"> </w:t>
                  </w:r>
                </w:p>
              </w:tc>
            </w:tr>
            <w:tr w:rsidR="00BB1FC5" w:rsidRPr="00EB2764" w:rsidTr="00225B5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ind w:left="340"/>
                    <w:jc w:val="center"/>
                    <w:textAlignment w:val="baseline"/>
                  </w:pPr>
                  <w:r w:rsidRPr="00EB2764">
                    <w:t>1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2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4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6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FC5" w:rsidRPr="00EB2764" w:rsidRDefault="00BB1FC5" w:rsidP="00672831">
                  <w:pPr>
                    <w:autoSpaceDN w:val="0"/>
                    <w:jc w:val="center"/>
                    <w:textAlignment w:val="baseline"/>
                  </w:pPr>
                  <w:r w:rsidRPr="00EB2764">
                    <w:t>7</w:t>
                  </w:r>
                </w:p>
              </w:tc>
            </w:tr>
            <w:tr w:rsidR="00516180" w:rsidRPr="00EB2764" w:rsidTr="00225B5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  <w:r>
                    <w:t>1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Default="00516180" w:rsidP="00516180">
                  <w:pPr>
                    <w:jc w:val="both"/>
                  </w:pPr>
                  <w:r>
                    <w:t>Заключен ли договор с лицензированной организацией на проверку, очистку и (или) ремонт дымовых и вентиляционных каналов?</w:t>
                  </w:r>
                </w:p>
                <w:p w:rsidR="00516180" w:rsidRDefault="00516180" w:rsidP="00516180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Default="00516180" w:rsidP="00516180">
                  <w:pPr>
                    <w:jc w:val="both"/>
                  </w:pPr>
                  <w:r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 21 Минимального перечня услуг и работ, необходимых </w:t>
                  </w:r>
                  <w:r>
                    <w:lastRenderedPageBreak/>
                    <w:t>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416,  пункты 5, 14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от14.05.2013 № 410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516180" w:rsidRPr="00EB2764" w:rsidTr="00225B5E"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2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Default="00516180" w:rsidP="00516180">
                  <w:pPr>
                    <w:jc w:val="both"/>
                    <w:rPr>
                      <w:szCs w:val="28"/>
                    </w:rPr>
                  </w:pPr>
                  <w:r>
                    <w:t xml:space="preserve">Исправно ли состояние </w:t>
                  </w:r>
                  <w:proofErr w:type="spellStart"/>
                  <w:r>
                    <w:t>вентканалов</w:t>
                  </w:r>
                  <w:proofErr w:type="spellEnd"/>
                  <w:r>
                    <w:t xml:space="preserve"> и дымоходов, оголовков дымовых и вентиляционных каналов, иных элементов системы вентиляции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Default="00516180" w:rsidP="00516180">
                  <w:pPr>
                    <w:jc w:val="both"/>
                  </w:pPr>
                  <w:r>
                    <w:t>Части 1-1.2, 2.3 статьи 161, части 2</w:t>
                  </w:r>
                  <w:bookmarkStart w:id="0" w:name="_GoBack"/>
                  <w:bookmarkEnd w:id="0"/>
                  <w:r>
                    <w:t xml:space="preserve"> статьи 162 Жилищного кодекса Российской Федерации, подпункт «з» пункта 11 Правил содержания общего имущества в </w:t>
                  </w:r>
                  <w:r>
                    <w:lastRenderedPageBreak/>
                    <w:t>многоквартирном доме, утвержденных постановлением Правительства Российской Федерации от 13.08.2006 № 491, пункты 15, 21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A613BC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3BC" w:rsidRPr="00EB2764" w:rsidRDefault="00A613BC" w:rsidP="00A613BC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3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BC" w:rsidRDefault="00A613BC" w:rsidP="00A613BC">
                  <w:pPr>
                    <w:jc w:val="both"/>
                    <w:rPr>
                      <w:szCs w:val="28"/>
                    </w:rPr>
                  </w:pPr>
                  <w:r>
                    <w:t>Обеспечена ли установленная периодичность проведения технического обслуживания внутридомового газового оборудования:</w:t>
                  </w:r>
                </w:p>
                <w:p w:rsidR="00A613BC" w:rsidRDefault="00A613BC" w:rsidP="00A613BC">
                  <w:pPr>
                    <w:jc w:val="both"/>
                    <w:rPr>
                      <w:szCs w:val="28"/>
                    </w:rPr>
                  </w:pPr>
                  <w:r>
                    <w:t xml:space="preserve"> - техническое обслуживание наружных газопроводов, входящих в состав внутридомового газового оборудования: обход трасс надземных и (или) подземных газопроводов - не реже 1 раза в год; приборное обследование технического состояния газопроводов - не реже 1 раза в 3 года;</w:t>
                  </w:r>
                </w:p>
                <w:p w:rsidR="00A613BC" w:rsidRDefault="00A613BC" w:rsidP="00A613BC">
                  <w:pPr>
                    <w:jc w:val="both"/>
                    <w:rPr>
                      <w:szCs w:val="28"/>
                    </w:rPr>
                  </w:pPr>
                  <w:r>
                    <w:lastRenderedPageBreak/>
                    <w:t>- техническое обслуживание внутренних газопроводов, входящих в состав внутридомового газового оборудования, - не реже 1 раза в 3 года?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BC" w:rsidRDefault="00A613BC" w:rsidP="00A613BC">
                  <w:pPr>
                    <w:jc w:val="both"/>
                  </w:pPr>
                  <w:r>
                    <w:lastRenderedPageBreak/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 21 </w:t>
                  </w:r>
                  <w:r>
                    <w:lastRenderedPageBreak/>
      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416,  подпункты «а», «б», «е», пункта 43, пункт 46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BC" w:rsidRPr="00EB2764" w:rsidRDefault="00A613BC" w:rsidP="00A613B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BC" w:rsidRPr="00EB2764" w:rsidRDefault="00A613BC" w:rsidP="00A613B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BC" w:rsidRPr="00EB2764" w:rsidRDefault="00A613BC" w:rsidP="00A613B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BC" w:rsidRPr="00EB2764" w:rsidRDefault="00A613BC" w:rsidP="00A613B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516180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180" w:rsidRPr="00EB2764" w:rsidRDefault="004E03F9" w:rsidP="00516180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4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Default="00516180" w:rsidP="00A517C8">
                  <w:pPr>
                    <w:jc w:val="both"/>
                  </w:pPr>
                  <w:r>
                    <w:t xml:space="preserve">Организовано ли оказание услуг по сухой и влажной уборке тамбуров, </w:t>
                  </w:r>
                  <w:r w:rsidR="00A517C8">
                    <w:t>коридоров,</w:t>
                  </w:r>
                  <w:r>
                    <w:t xml:space="preserve"> </w:t>
                  </w:r>
                  <w:r>
                    <w:lastRenderedPageBreak/>
                    <w:t>лестничных площадок и маршей, пандусов?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Default="00516180" w:rsidP="00516180">
                  <w:pPr>
                    <w:jc w:val="both"/>
                  </w:pPr>
                  <w:r>
                    <w:lastRenderedPageBreak/>
                    <w:t xml:space="preserve">Части 1-1.2, 2.3 статьи 161, части 2 статьи 162 </w:t>
                  </w:r>
                  <w:r>
                    <w:lastRenderedPageBreak/>
                    <w:t>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>пункт 23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пункты 3.2.2, 3.2.7, 4.8.14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180" w:rsidRPr="00EB2764" w:rsidRDefault="00516180" w:rsidP="00516180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A517C8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17C8" w:rsidRPr="00EB2764" w:rsidRDefault="004E03F9" w:rsidP="00A517C8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Default="00A517C8" w:rsidP="00A517C8">
                  <w:pPr>
                    <w:jc w:val="both"/>
                  </w:pPr>
                  <w:r>
                    <w:t xml:space="preserve">Организовано ли оказание услуг по проведению </w:t>
                  </w:r>
                  <w:r>
                    <w:lastRenderedPageBreak/>
                    <w:t>дератизации и дезинсекции помещений, входящих в состав общего имущества в многоквартирном доме?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Default="00A517C8" w:rsidP="00A517C8">
                  <w:pPr>
                    <w:jc w:val="both"/>
                  </w:pPr>
                  <w:r>
                    <w:lastRenderedPageBreak/>
                    <w:t xml:space="preserve">Части 1-1.2, 2.3 статьи 161, части 2 </w:t>
                  </w:r>
                  <w:r>
                    <w:lastRenderedPageBreak/>
                    <w:t>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>пункт 23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 3.4.8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A517C8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17C8" w:rsidRPr="00EB2764" w:rsidRDefault="004E03F9" w:rsidP="00A517C8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6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Default="00A517C8" w:rsidP="00A517C8">
                  <w:pPr>
                    <w:jc w:val="both"/>
                  </w:pPr>
                  <w:r>
                    <w:t xml:space="preserve">Обеспечено ли ограничение доступа посторонних лиц в </w:t>
                  </w:r>
                  <w:r>
                    <w:lastRenderedPageBreak/>
                    <w:t>чердачное помещение и на кровлю</w:t>
                  </w:r>
                  <w:r w:rsidR="004E03F9">
                    <w:t>, подвалы</w:t>
                  </w:r>
                  <w:r>
                    <w:t>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Default="00A517C8" w:rsidP="00A517C8">
                  <w:pPr>
                    <w:jc w:val="both"/>
                  </w:pPr>
                  <w:r>
                    <w:lastRenderedPageBreak/>
                    <w:t xml:space="preserve">Части 1-1.2, 2.3 статьи 161, части 2 </w:t>
                  </w:r>
                  <w:r>
                    <w:lastRenderedPageBreak/>
                    <w:t>статьи 162 Жилищного кодекса Российской Федерации, подпункты «а»,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>пункт 7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пункты 3.3.5, 4.6.1.22, 4.6.3.1, 4.6.3.2, 4.8.14 Правил и норм технической эксплуатации жилищного фонда, утвержденных постановлением Госстроя России от </w:t>
                  </w:r>
                  <w:r>
                    <w:rPr>
                      <w:szCs w:val="28"/>
                    </w:rPr>
                    <w:lastRenderedPageBreak/>
                    <w:t>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17C8" w:rsidRPr="00EB2764" w:rsidRDefault="00A517C8" w:rsidP="00A517C8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C02132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2132" w:rsidRDefault="004E03F9" w:rsidP="00C02132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7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146C73" w:rsidP="00C02132">
                  <w:pPr>
                    <w:jc w:val="both"/>
                  </w:pPr>
                  <w:r w:rsidRPr="005E79AF">
                    <w:t>Соблюдаются ли обязательные требования по содержанию систем отопления многоквартирного дома?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C02132" w:rsidP="00C02132">
                  <w:pPr>
                    <w:jc w:val="both"/>
                  </w:pPr>
                  <w:r>
                    <w:t>Части 1-1.2, 2.3 статьи 161, части 2 статьи 162 Жилищного кодекса Российской Федерации, подпункты «з», «и»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>пункт 13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пункты 3.2.3. 4.7.1 - 4.7.3, 4.7.7, 4.8.14 Правил и норм технической эксплуатации жилищного фонда, </w:t>
                  </w:r>
                  <w:r>
                    <w:rPr>
                      <w:szCs w:val="28"/>
                    </w:rPr>
                    <w:lastRenderedPageBreak/>
                    <w:t>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146C73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C73" w:rsidRDefault="004E03F9" w:rsidP="00C02132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8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5E79AF" w:rsidRDefault="00146C73" w:rsidP="00C02132">
                  <w:pPr>
                    <w:jc w:val="both"/>
                  </w:pPr>
                  <w:r w:rsidRPr="005E79AF">
                    <w:t>Соблюдаются ли обязательные требования по содержанию систем холодного водоснабжения многоквартирного дома?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5931DC" w:rsidRDefault="00A157E7" w:rsidP="00146C73">
                  <w:pPr>
                    <w:pStyle w:val="ConsPlusNormal"/>
                  </w:pPr>
                  <w:hyperlink r:id="rId11" w:history="1">
                    <w:r w:rsidR="00146C73" w:rsidRPr="005931DC">
                      <w:t>часть 1</w:t>
                    </w:r>
                  </w:hyperlink>
                  <w:r w:rsidR="00146C73" w:rsidRPr="005931DC">
                    <w:t xml:space="preserve"> - </w:t>
                  </w:r>
                  <w:hyperlink r:id="rId12" w:history="1">
                    <w:r w:rsidR="00146C73" w:rsidRPr="005931DC">
                      <w:t>1.2</w:t>
                    </w:r>
                  </w:hyperlink>
                  <w:r w:rsidR="00146C73" w:rsidRPr="005931DC">
                    <w:t xml:space="preserve">; </w:t>
                  </w:r>
                  <w:hyperlink r:id="rId13" w:history="1">
                    <w:r w:rsidR="00146C73" w:rsidRPr="005931DC">
                      <w:t>2.1</w:t>
                    </w:r>
                  </w:hyperlink>
                  <w:r w:rsidR="00146C73" w:rsidRPr="005931DC">
                    <w:t xml:space="preserve"> - </w:t>
                  </w:r>
                  <w:hyperlink r:id="rId14" w:history="1">
                    <w:r w:rsidR="00146C73" w:rsidRPr="005931DC">
                      <w:t>2.3 ст. 161</w:t>
                    </w:r>
                  </w:hyperlink>
                  <w:r w:rsidR="00146C73" w:rsidRPr="005931DC">
                    <w:t xml:space="preserve"> Жилищного кодекса Российской Федерации;</w:t>
                  </w:r>
                </w:p>
                <w:p w:rsidR="00146C73" w:rsidRPr="005931DC" w:rsidRDefault="00146C73" w:rsidP="00146C73">
                  <w:pPr>
                    <w:pStyle w:val="ConsPlusNormal"/>
                  </w:pPr>
                  <w:r w:rsidRPr="005931DC">
                    <w:t xml:space="preserve">- </w:t>
                  </w:r>
                  <w:hyperlink r:id="rId15" w:history="1">
                    <w:r w:rsidRPr="005931DC">
                      <w:t>подпункт "а"</w:t>
                    </w:r>
                  </w:hyperlink>
                  <w:r w:rsidRPr="005931DC">
                    <w:t xml:space="preserve">, </w:t>
                  </w:r>
                  <w:hyperlink r:id="rId16" w:history="1">
                    <w:r w:rsidRPr="005931DC">
                      <w:t>"з" пункта 11</w:t>
                    </w:r>
                  </w:hyperlink>
                  <w:r w:rsidRPr="005931DC">
                    <w:t xml:space="preserve"> Правил № 491;</w:t>
                  </w:r>
                </w:p>
                <w:p w:rsidR="00146C73" w:rsidRPr="005931DC" w:rsidRDefault="00146C73" w:rsidP="00146C73">
                  <w:pPr>
                    <w:pStyle w:val="ConsPlusNormal"/>
                  </w:pPr>
                  <w:r w:rsidRPr="005931DC">
                    <w:t xml:space="preserve">- </w:t>
                  </w:r>
                  <w:hyperlink r:id="rId17" w:history="1">
                    <w:r w:rsidRPr="005931DC">
                      <w:t>пункт 17</w:t>
                    </w:r>
                  </w:hyperlink>
                  <w:r w:rsidRPr="005931DC">
                    <w:t xml:space="preserve">, </w:t>
                  </w:r>
                  <w:hyperlink r:id="rId18" w:history="1">
                    <w:r w:rsidRPr="005931DC">
                      <w:t>18</w:t>
                    </w:r>
                  </w:hyperlink>
                  <w:r w:rsidRPr="005931DC">
                    <w:t xml:space="preserve"> Постановления № 290;</w:t>
                  </w:r>
                </w:p>
                <w:p w:rsidR="00146C73" w:rsidRDefault="00146C73" w:rsidP="00146C73">
                  <w:pPr>
                    <w:jc w:val="both"/>
                  </w:pPr>
                  <w:r w:rsidRPr="005931DC">
                    <w:t xml:space="preserve">- </w:t>
                  </w:r>
                  <w:hyperlink r:id="rId19" w:history="1">
                    <w:r w:rsidRPr="005931DC">
                      <w:t>подпункт "д" пункта 4</w:t>
                    </w:r>
                  </w:hyperlink>
                  <w:r w:rsidRPr="005931DC">
                    <w:t xml:space="preserve"> Правил № 416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C02132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2132" w:rsidRDefault="004E03F9" w:rsidP="00C02132">
                  <w:pPr>
                    <w:autoSpaceDN w:val="0"/>
                    <w:jc w:val="center"/>
                    <w:textAlignment w:val="baseline"/>
                  </w:pPr>
                  <w:r>
                    <w:t>9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3F9" w:rsidRDefault="004E03F9" w:rsidP="00C02132">
                  <w:pPr>
                    <w:jc w:val="both"/>
                  </w:pPr>
                  <w:r w:rsidRPr="005E79AF">
                    <w:t xml:space="preserve">Соблюдаются ли обязательные требования по содержанию систем </w:t>
                  </w:r>
                  <w:r>
                    <w:t xml:space="preserve">горячего водоснабжения </w:t>
                  </w:r>
                  <w:r w:rsidRPr="005E79AF">
                    <w:t>многоквартирного дома?</w:t>
                  </w:r>
                </w:p>
                <w:p w:rsidR="004E03F9" w:rsidRDefault="004E03F9" w:rsidP="00C02132">
                  <w:pPr>
                    <w:jc w:val="both"/>
                  </w:pPr>
                </w:p>
                <w:p w:rsidR="00C02132" w:rsidRDefault="00C02132" w:rsidP="00C02132">
                  <w:pPr>
                    <w:jc w:val="both"/>
                  </w:pP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C02132" w:rsidP="00C02132">
                  <w:pPr>
                    <w:jc w:val="both"/>
                  </w:pPr>
                  <w:r>
                    <w:t>Части 1-1.2, 2.3 статьи 161, части 2 статьи 162 Жилищного кодекса Российской Федерации, подпункты «а», «в»,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 xml:space="preserve">пункт 17, 18 Минимального перечня услуг и работ, необходимых для обеспечения надлежащего </w:t>
                  </w:r>
                  <w:r>
                    <w:lastRenderedPageBreak/>
                    <w:t>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пункты 5.1.1 - 5.1.3, 5.1.6, 5.3.2, 5.3.4, 5.3.6, 5.3.15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C02132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2132" w:rsidRDefault="004E03F9" w:rsidP="00C02132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10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4E03F9" w:rsidP="00C02132">
                  <w:pPr>
                    <w:jc w:val="both"/>
                  </w:pPr>
                  <w:r w:rsidRPr="005E79AF">
                    <w:t>Соблюдаются ли обязательные требования по содержанию систем водо</w:t>
                  </w:r>
                  <w:r>
                    <w:t>отведения многоквартирного дома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C02132" w:rsidP="00C02132">
                  <w:pPr>
                    <w:jc w:val="both"/>
                    <w:rPr>
                      <w:szCs w:val="28"/>
                    </w:rPr>
                  </w:pPr>
                  <w:r>
                    <w:t>Части 1-1.2, 2.3 статьи 161, части 2 статьи 162 Жилищного кодекса Российской Федерации, подпункт,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 xml:space="preserve">пункт 18 Минимального перечня услуг и </w:t>
                  </w:r>
                  <w:r>
                    <w:lastRenderedPageBreak/>
                    <w:t>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пункты 5.8.1 - 5.8.4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  <w:p w:rsidR="00146C73" w:rsidRDefault="00146C73" w:rsidP="00C02132">
                  <w:pPr>
                    <w:jc w:val="both"/>
                  </w:pP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146C73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C73" w:rsidRDefault="004E03F9" w:rsidP="00C02132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11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Default="00146C73" w:rsidP="00C02132">
                  <w:pPr>
                    <w:jc w:val="both"/>
                  </w:pPr>
                  <w:r w:rsidRPr="005E79AF">
                    <w:t>Соблюдаются ли обязательные требования по содержанию систем электроснабжения многоквартирного дома?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5931DC" w:rsidRDefault="00A157E7" w:rsidP="00146C73">
                  <w:pPr>
                    <w:pStyle w:val="ConsPlusNormal"/>
                  </w:pPr>
                  <w:hyperlink r:id="rId20" w:history="1">
                    <w:r w:rsidR="00146C73" w:rsidRPr="005931DC">
                      <w:t>часть 1</w:t>
                    </w:r>
                  </w:hyperlink>
                  <w:r w:rsidR="00146C73" w:rsidRPr="005931DC">
                    <w:t xml:space="preserve"> - </w:t>
                  </w:r>
                  <w:hyperlink r:id="rId21" w:history="1">
                    <w:r w:rsidR="00146C73" w:rsidRPr="005931DC">
                      <w:t>1.2</w:t>
                    </w:r>
                  </w:hyperlink>
                  <w:r w:rsidR="00146C73" w:rsidRPr="005931DC">
                    <w:t xml:space="preserve">; </w:t>
                  </w:r>
                  <w:hyperlink r:id="rId22" w:history="1">
                    <w:r w:rsidR="00146C73" w:rsidRPr="005931DC">
                      <w:t>2.1</w:t>
                    </w:r>
                  </w:hyperlink>
                  <w:r w:rsidR="00146C73" w:rsidRPr="005931DC">
                    <w:t xml:space="preserve"> - </w:t>
                  </w:r>
                  <w:hyperlink r:id="rId23" w:history="1">
                    <w:r w:rsidR="00146C73" w:rsidRPr="005931DC">
                      <w:t>2.3 ст. 161</w:t>
                    </w:r>
                  </w:hyperlink>
                  <w:r w:rsidR="00146C73" w:rsidRPr="005931DC">
                    <w:t xml:space="preserve"> Жилищного кодекса Российской Федерации;</w:t>
                  </w:r>
                </w:p>
                <w:p w:rsidR="00146C73" w:rsidRPr="005931DC" w:rsidRDefault="00146C73" w:rsidP="00146C73">
                  <w:pPr>
                    <w:pStyle w:val="ConsPlusNormal"/>
                  </w:pPr>
                  <w:r w:rsidRPr="005931DC">
                    <w:t xml:space="preserve">- </w:t>
                  </w:r>
                  <w:hyperlink r:id="rId24" w:history="1">
                    <w:r w:rsidRPr="005931DC">
                      <w:t>подпункт "а"</w:t>
                    </w:r>
                  </w:hyperlink>
                  <w:r w:rsidRPr="005931DC">
                    <w:t xml:space="preserve">, </w:t>
                  </w:r>
                  <w:hyperlink r:id="rId25" w:history="1">
                    <w:r w:rsidRPr="005931DC">
                      <w:t>"з" пункта 11</w:t>
                    </w:r>
                  </w:hyperlink>
                  <w:r w:rsidRPr="005931DC">
                    <w:t xml:space="preserve"> Правил № 491,</w:t>
                  </w:r>
                </w:p>
                <w:p w:rsidR="00146C73" w:rsidRDefault="00146C73" w:rsidP="00146C73">
                  <w:pPr>
                    <w:jc w:val="both"/>
                  </w:pPr>
                  <w:r w:rsidRPr="005931DC">
                    <w:t xml:space="preserve">- </w:t>
                  </w:r>
                  <w:hyperlink r:id="rId26" w:history="1">
                    <w:r w:rsidRPr="005931DC">
                      <w:t>пункт 20</w:t>
                    </w:r>
                  </w:hyperlink>
                  <w:r w:rsidRPr="005931DC">
                    <w:t xml:space="preserve"> Постановления № 290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C73" w:rsidRPr="00EB2764" w:rsidRDefault="00146C73" w:rsidP="00C02132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C02132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2132" w:rsidRDefault="00225B5E" w:rsidP="00225B5E">
                  <w:pPr>
                    <w:autoSpaceDN w:val="0"/>
                    <w:jc w:val="center"/>
                    <w:textAlignment w:val="baseline"/>
                  </w:pPr>
                  <w:r>
                    <w:t>1</w:t>
                  </w:r>
                  <w:r w:rsidR="00C02132">
                    <w:t>2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C02132" w:rsidP="00463EAA">
                  <w:pPr>
                    <w:jc w:val="both"/>
                  </w:pPr>
                  <w:r>
                    <w:t xml:space="preserve">ведется ли журнал учета заявок, </w:t>
                  </w:r>
                  <w:r w:rsidR="00463EAA">
                    <w:t>обращений</w:t>
                  </w:r>
                  <w:r>
                    <w:t>, соблюдается ли порядок регистрации заявок и информирования заявителей о ходе х рассмотрения?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Default="00C02132" w:rsidP="00C02132">
                  <w:pPr>
                    <w:jc w:val="both"/>
                  </w:pPr>
                  <w:r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пункты 9 - 17 (4) Правил осуществления деятельности по </w:t>
                  </w:r>
                  <w:r>
                    <w:lastRenderedPageBreak/>
                    <w:t>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 xml:space="preserve">; </w:t>
                  </w:r>
                  <w:r>
                    <w:t>пункт 28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</w:t>
                  </w:r>
                  <w:r>
                    <w:rPr>
                      <w:szCs w:val="28"/>
                    </w:rPr>
                    <w:t xml:space="preserve"> пункты 2.2.3, 2.2.5, 2.7.3, 2.7.5, 2.7.8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2132" w:rsidRPr="00EB2764" w:rsidRDefault="00C02132" w:rsidP="00C02132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225B5E" w:rsidRPr="00EB2764" w:rsidTr="00225B5E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5B5E" w:rsidRDefault="00225B5E" w:rsidP="00225B5E">
                  <w:pPr>
                    <w:autoSpaceDN w:val="0"/>
                    <w:jc w:val="center"/>
                    <w:textAlignment w:val="baseline"/>
                  </w:pPr>
                  <w:r>
                    <w:lastRenderedPageBreak/>
                    <w:t>13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5E" w:rsidRDefault="00225B5E" w:rsidP="00225B5E">
                  <w:pPr>
                    <w:jc w:val="both"/>
                  </w:pPr>
                  <w:r>
                    <w:t>Соблюдаются ли обязательные требования по подготовке многоквартирных домов к сезонной эксплуатации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5E" w:rsidRDefault="00225B5E" w:rsidP="00225B5E">
                  <w:pPr>
                    <w:jc w:val="both"/>
                  </w:pPr>
                  <w:r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пункты 9 - 17 (4) Правил </w:t>
                  </w:r>
                  <w:r>
                    <w:lastRenderedPageBreak/>
                    <w:t>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  <w:r>
                    <w:rPr>
                      <w:szCs w:val="28"/>
                    </w:rPr>
                    <w:t>; пункты 2.6.10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5E" w:rsidRPr="00EB2764" w:rsidRDefault="00225B5E" w:rsidP="00225B5E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5E" w:rsidRPr="00EB2764" w:rsidRDefault="00225B5E" w:rsidP="00225B5E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5E" w:rsidRPr="00EB2764" w:rsidRDefault="00225B5E" w:rsidP="00225B5E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5E" w:rsidRPr="00EB2764" w:rsidRDefault="00225B5E" w:rsidP="00225B5E">
                  <w:pPr>
                    <w:autoSpaceDN w:val="0"/>
                    <w:jc w:val="center"/>
                    <w:textAlignment w:val="baseline"/>
                  </w:pPr>
                </w:p>
              </w:tc>
            </w:tr>
          </w:tbl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лица (лиц), проводящего проверку: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Должность, </w:t>
            </w:r>
            <w:proofErr w:type="spellStart"/>
            <w:r>
              <w:rPr>
                <w:sz w:val="28"/>
                <w:szCs w:val="28"/>
              </w:rPr>
              <w:t>ф.и.о</w:t>
            </w:r>
            <w:proofErr w:type="spellEnd"/>
            <w:r>
              <w:rPr>
                <w:sz w:val="28"/>
                <w:szCs w:val="28"/>
              </w:rPr>
              <w:t>____________________________________________________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проверочным листом ознакомлен, копию получил: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(при наличии), должность руководителя, иного должностного лица или уполномоченного представителя юридического лица,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предпринимателя, его уполномоченного представителя)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 20____ г.        __________________________(подпись)</w:t>
            </w:r>
          </w:p>
          <w:p w:rsidR="00BB1FC5" w:rsidRPr="00EB2764" w:rsidRDefault="00BB1FC5" w:rsidP="00225B5E">
            <w:pPr>
              <w:autoSpaceDN w:val="0"/>
              <w:jc w:val="both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</w:tc>
      </w:tr>
    </w:tbl>
    <w:p w:rsidR="00BB1FC5" w:rsidRPr="00EB2764" w:rsidRDefault="00BB1FC5" w:rsidP="00BB1FC5">
      <w:pPr>
        <w:autoSpaceDN w:val="0"/>
        <w:ind w:firstLine="4860"/>
        <w:jc w:val="both"/>
        <w:textAlignment w:val="baseline"/>
      </w:pPr>
    </w:p>
    <w:p w:rsidR="00BB1FC5" w:rsidRPr="00EB2764" w:rsidRDefault="00BB1FC5" w:rsidP="00BB1FC5">
      <w:pPr>
        <w:autoSpaceDE w:val="0"/>
        <w:autoSpaceDN w:val="0"/>
        <w:adjustRightInd w:val="0"/>
        <w:ind w:left="-567"/>
        <w:jc w:val="center"/>
      </w:pPr>
    </w:p>
    <w:p w:rsidR="005A6E79" w:rsidRDefault="005A6E79" w:rsidP="005A6E79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152148" w:rsidRDefault="00152148" w:rsidP="005A6E79">
      <w:pPr>
        <w:pStyle w:val="ConsPlusNormal"/>
      </w:pPr>
    </w:p>
    <w:p w:rsidR="00F06206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p w:rsidR="00F06206" w:rsidRPr="00B747EB" w:rsidRDefault="00F06206" w:rsidP="00F06206">
      <w:pPr>
        <w:suppressAutoHyphens w:val="0"/>
        <w:spacing w:before="100" w:beforeAutospacing="1"/>
        <w:rPr>
          <w:lang w:eastAsia="ru-RU"/>
        </w:rPr>
      </w:pPr>
      <w:r>
        <w:rPr>
          <w:sz w:val="27"/>
          <w:szCs w:val="27"/>
          <w:lang w:eastAsia="ru-RU"/>
        </w:rPr>
        <w:t xml:space="preserve">  </w:t>
      </w:r>
      <w:r w:rsidRPr="00B747EB">
        <w:rPr>
          <w:sz w:val="27"/>
          <w:szCs w:val="27"/>
          <w:lang w:eastAsia="ru-RU"/>
        </w:rPr>
        <w:t xml:space="preserve">В целях общественного обсуждения проект </w:t>
      </w:r>
      <w:r>
        <w:rPr>
          <w:sz w:val="27"/>
          <w:szCs w:val="27"/>
          <w:lang w:eastAsia="ru-RU"/>
        </w:rPr>
        <w:t>Формы проверочного листа</w:t>
      </w:r>
      <w:r w:rsidRPr="00B747EB">
        <w:rPr>
          <w:sz w:val="27"/>
          <w:szCs w:val="27"/>
          <w:lang w:eastAsia="ru-RU"/>
        </w:rPr>
        <w:t xml:space="preserve"> размещен на официальном сайте </w:t>
      </w:r>
      <w:r>
        <w:rPr>
          <w:sz w:val="27"/>
          <w:szCs w:val="27"/>
          <w:lang w:eastAsia="ru-RU"/>
        </w:rPr>
        <w:t xml:space="preserve">администрации </w:t>
      </w:r>
      <w:proofErr w:type="spellStart"/>
      <w:r>
        <w:rPr>
          <w:sz w:val="27"/>
          <w:szCs w:val="27"/>
          <w:lang w:eastAsia="ru-RU"/>
        </w:rPr>
        <w:t>Верхнехавского</w:t>
      </w:r>
      <w:proofErr w:type="spellEnd"/>
      <w:r>
        <w:rPr>
          <w:sz w:val="27"/>
          <w:szCs w:val="27"/>
          <w:lang w:eastAsia="ru-RU"/>
        </w:rPr>
        <w:t xml:space="preserve"> муниципального района</w:t>
      </w:r>
      <w:r w:rsidRPr="00B747EB">
        <w:rPr>
          <w:sz w:val="27"/>
          <w:szCs w:val="27"/>
          <w:lang w:eastAsia="ru-RU"/>
        </w:rPr>
        <w:t xml:space="preserve"> в информационно-телекоммуникационной сети «Интернет» </w:t>
      </w:r>
      <w:proofErr w:type="spellStart"/>
      <w:r>
        <w:rPr>
          <w:sz w:val="27"/>
          <w:szCs w:val="27"/>
          <w:lang w:val="en-US" w:eastAsia="ru-RU"/>
        </w:rPr>
        <w:t>vhava</w:t>
      </w:r>
      <w:proofErr w:type="spellEnd"/>
      <w:r w:rsidRPr="00B747EB">
        <w:rPr>
          <w:sz w:val="27"/>
          <w:szCs w:val="27"/>
          <w:lang w:eastAsia="ru-RU"/>
        </w:rPr>
        <w:t>.</w:t>
      </w:r>
      <w:proofErr w:type="spellStart"/>
      <w:r>
        <w:rPr>
          <w:sz w:val="27"/>
          <w:szCs w:val="27"/>
          <w:lang w:val="en-US" w:eastAsia="ru-RU"/>
        </w:rPr>
        <w:t>ru</w:t>
      </w:r>
      <w:proofErr w:type="spellEnd"/>
      <w:r w:rsidRPr="00B747EB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в разделе «Проекты нормативно-правовых актов администрации района</w:t>
      </w:r>
      <w:r w:rsidRPr="00B747EB">
        <w:rPr>
          <w:sz w:val="27"/>
          <w:szCs w:val="27"/>
          <w:lang w:eastAsia="ru-RU"/>
        </w:rPr>
        <w:t>».</w:t>
      </w:r>
    </w:p>
    <w:p w:rsidR="00F06206" w:rsidRPr="00B747EB" w:rsidRDefault="00F06206" w:rsidP="00F06206">
      <w:pPr>
        <w:suppressAutoHyphens w:val="0"/>
        <w:spacing w:before="100" w:beforeAutospacing="1"/>
        <w:rPr>
          <w:lang w:eastAsia="ru-RU"/>
        </w:rPr>
      </w:pPr>
      <w:r w:rsidRPr="00B747EB">
        <w:rPr>
          <w:sz w:val="27"/>
          <w:szCs w:val="27"/>
          <w:lang w:eastAsia="ru-RU"/>
        </w:rPr>
        <w:t>СПОСОБЫ ПОДАЧИ ПРЕДЛОЖЕНИЙ:</w:t>
      </w:r>
    </w:p>
    <w:p w:rsidR="00F06206" w:rsidRDefault="00F06206" w:rsidP="00F06206">
      <w:pPr>
        <w:shd w:val="clear" w:color="auto" w:fill="FFFFFF"/>
        <w:jc w:val="both"/>
        <w:rPr>
          <w:sz w:val="28"/>
          <w:szCs w:val="28"/>
        </w:rPr>
      </w:pPr>
      <w:r w:rsidRPr="00B747EB">
        <w:rPr>
          <w:sz w:val="27"/>
          <w:szCs w:val="27"/>
          <w:lang w:eastAsia="ru-RU"/>
        </w:rPr>
        <w:t xml:space="preserve">предложения по итогам рассмотрения проекта </w:t>
      </w:r>
      <w:r>
        <w:rPr>
          <w:sz w:val="28"/>
          <w:szCs w:val="28"/>
        </w:rPr>
        <w:t xml:space="preserve">формы проверочных листов </w:t>
      </w:r>
    </w:p>
    <w:p w:rsidR="00F06206" w:rsidRDefault="00F06206" w:rsidP="00F062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</w:t>
      </w:r>
    </w:p>
    <w:p w:rsidR="00F06206" w:rsidRPr="00B747EB" w:rsidRDefault="00F06206" w:rsidP="00F062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земельного контроля на территории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F06206" w:rsidRPr="00B747EB" w:rsidRDefault="00F06206" w:rsidP="00F06206">
      <w:pPr>
        <w:suppressAutoHyphens w:val="0"/>
        <w:spacing w:before="100" w:beforeAutospacing="1"/>
        <w:rPr>
          <w:lang w:eastAsia="ru-RU"/>
        </w:rPr>
      </w:pPr>
      <w:r w:rsidRPr="00B747EB">
        <w:rPr>
          <w:sz w:val="27"/>
          <w:szCs w:val="27"/>
          <w:lang w:eastAsia="ru-RU"/>
        </w:rPr>
        <w:t xml:space="preserve">Вы можете направить по адресу электронной почты </w:t>
      </w:r>
      <w:r>
        <w:rPr>
          <w:sz w:val="27"/>
          <w:szCs w:val="27"/>
          <w:lang w:eastAsia="ru-RU"/>
        </w:rPr>
        <w:t xml:space="preserve">администрации </w:t>
      </w:r>
      <w:proofErr w:type="spellStart"/>
      <w:r>
        <w:rPr>
          <w:sz w:val="27"/>
          <w:szCs w:val="27"/>
          <w:lang w:eastAsia="ru-RU"/>
        </w:rPr>
        <w:t>Верхнехавского</w:t>
      </w:r>
      <w:proofErr w:type="spellEnd"/>
      <w:r>
        <w:rPr>
          <w:sz w:val="27"/>
          <w:szCs w:val="27"/>
          <w:lang w:eastAsia="ru-RU"/>
        </w:rPr>
        <w:t xml:space="preserve"> муниципального района</w:t>
      </w:r>
      <w:r w:rsidRPr="00B747EB">
        <w:rPr>
          <w:sz w:val="27"/>
          <w:szCs w:val="27"/>
          <w:lang w:eastAsia="ru-RU"/>
        </w:rPr>
        <w:t xml:space="preserve">: </w:t>
      </w:r>
      <w:proofErr w:type="spellStart"/>
      <w:r>
        <w:rPr>
          <w:sz w:val="27"/>
          <w:szCs w:val="27"/>
          <w:lang w:val="en-US" w:eastAsia="ru-RU"/>
        </w:rPr>
        <w:t>vhav</w:t>
      </w:r>
      <w:proofErr w:type="spellEnd"/>
      <w:r w:rsidRPr="00B747EB">
        <w:rPr>
          <w:sz w:val="27"/>
          <w:szCs w:val="27"/>
          <w:lang w:eastAsia="ru-RU"/>
        </w:rPr>
        <w:t>@</w:t>
      </w:r>
      <w:proofErr w:type="spellStart"/>
      <w:r>
        <w:rPr>
          <w:sz w:val="27"/>
          <w:szCs w:val="27"/>
          <w:lang w:val="en-US" w:eastAsia="ru-RU"/>
        </w:rPr>
        <w:t>govvrn</w:t>
      </w:r>
      <w:proofErr w:type="spellEnd"/>
      <w:r w:rsidRPr="00B747EB">
        <w:rPr>
          <w:sz w:val="27"/>
          <w:szCs w:val="27"/>
          <w:lang w:eastAsia="ru-RU"/>
        </w:rPr>
        <w:t>.</w:t>
      </w:r>
      <w:proofErr w:type="spellStart"/>
      <w:r>
        <w:rPr>
          <w:sz w:val="27"/>
          <w:szCs w:val="27"/>
          <w:lang w:val="en-US" w:eastAsia="ru-RU"/>
        </w:rPr>
        <w:t>ru</w:t>
      </w:r>
      <w:proofErr w:type="spellEnd"/>
    </w:p>
    <w:p w:rsidR="00F06206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sectPr w:rsidR="00F06206" w:rsidSect="00421B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E7" w:rsidRDefault="00A157E7">
      <w:r>
        <w:separator/>
      </w:r>
    </w:p>
  </w:endnote>
  <w:endnote w:type="continuationSeparator" w:id="0">
    <w:p w:rsidR="00A157E7" w:rsidRDefault="00A1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E7" w:rsidRDefault="00A157E7">
      <w:r>
        <w:separator/>
      </w:r>
    </w:p>
  </w:footnote>
  <w:footnote w:type="continuationSeparator" w:id="0">
    <w:p w:rsidR="00A157E7" w:rsidRDefault="00A15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07" w:rsidRDefault="00A157E7" w:rsidP="006C3EF7">
    <w:pPr>
      <w:pStyle w:val="a3"/>
      <w:jc w:val="center"/>
    </w:pPr>
  </w:p>
  <w:p w:rsidR="00E97307" w:rsidRDefault="00A157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D6196"/>
    <w:multiLevelType w:val="multilevel"/>
    <w:tmpl w:val="16E6B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15"/>
    <w:rsid w:val="00091B12"/>
    <w:rsid w:val="00146C73"/>
    <w:rsid w:val="00152148"/>
    <w:rsid w:val="00225B5E"/>
    <w:rsid w:val="002E014D"/>
    <w:rsid w:val="002E0D93"/>
    <w:rsid w:val="00421BFA"/>
    <w:rsid w:val="00427D8C"/>
    <w:rsid w:val="00455EF8"/>
    <w:rsid w:val="00463EAA"/>
    <w:rsid w:val="00486042"/>
    <w:rsid w:val="004E03F9"/>
    <w:rsid w:val="004E0C21"/>
    <w:rsid w:val="00516180"/>
    <w:rsid w:val="005A6E79"/>
    <w:rsid w:val="00785B86"/>
    <w:rsid w:val="008D1E76"/>
    <w:rsid w:val="00964615"/>
    <w:rsid w:val="00A157E7"/>
    <w:rsid w:val="00A517C8"/>
    <w:rsid w:val="00A613BC"/>
    <w:rsid w:val="00AC7800"/>
    <w:rsid w:val="00AD6BF5"/>
    <w:rsid w:val="00BB1FC5"/>
    <w:rsid w:val="00C02132"/>
    <w:rsid w:val="00CC7319"/>
    <w:rsid w:val="00DD046C"/>
    <w:rsid w:val="00F0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5814C-3A1D-42C5-9F78-AE354A7D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461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A6E79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A6E7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A6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1">
    <w:name w:val="Абзац списка1"/>
    <w:basedOn w:val="a"/>
    <w:uiPriority w:val="99"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1B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12"/>
    <w:rPr>
      <w:rFonts w:ascii="Segoe UI" w:eastAsia="Andale Sans UI" w:hAnsi="Segoe UI" w:cs="Segoe UI"/>
      <w:kern w:val="1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2E0D93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6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A7391F43DD0BAADDB05513BA67CAE9E9D8FF7204EBBC1B4C9B8E5F98CA3DB8687A9FD0FFb5uAE" TargetMode="External"/><Relationship Id="rId1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5D69-0CD2-44C8-A84B-C4E8FA7D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Ольга Турсинбаевна</dc:creator>
  <cp:keywords/>
  <dc:description/>
  <cp:lastModifiedBy>Семыкина Ольга Турсинбаевна</cp:lastModifiedBy>
  <cp:revision>2</cp:revision>
  <cp:lastPrinted>2022-02-03T10:40:00Z</cp:lastPrinted>
  <dcterms:created xsi:type="dcterms:W3CDTF">2022-02-04T07:48:00Z</dcterms:created>
  <dcterms:modified xsi:type="dcterms:W3CDTF">2022-02-04T07:48:00Z</dcterms:modified>
</cp:coreProperties>
</file>