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D6" w:rsidRPr="001B1A00" w:rsidRDefault="001B1A00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36A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УТВЕРЖДЁН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приказом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департамента образования,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науки и молодежной политики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Воронежской области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05.05.2012 N 437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 xml:space="preserve"> от 28.05.2013 N 555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5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от 28.12.2016 N 1579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C643FE" w:rsidRPr="001B1A00" w:rsidRDefault="00C643FE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643FE" w:rsidRPr="001B1A00" w:rsidRDefault="00C643FE" w:rsidP="00C643F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Административный регламент по предоставлению государственной услуги "Подготовка согласия на контакт ребенка с родителем, родительские права которого ограничены судом"</w:t>
      </w:r>
    </w:p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B15ED6" w:rsidRPr="001B1A00" w:rsidRDefault="00B15ED6" w:rsidP="001B1A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Предмет регулирован</w:t>
      </w:r>
      <w:r w:rsid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 административного регламента.</w:t>
      </w:r>
    </w:p>
    <w:p w:rsidR="00B15ED6" w:rsidRPr="001B1A00" w:rsidRDefault="001B1A00" w:rsidP="001B1A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1.1.1. Настоящий Административный регламент по предоставлению государственной услуги "Подготовка согласия на контакт ребенка с родителем, родительские права которого ограничены судом" (далее - административный регламент) регулирует отношения, возникающие между органами местного самоуправления муниципальных районов (городских округов) Воронежской области, которые наделены законодательством Воронежской области отдельными государственными полномочиями </w:t>
      </w:r>
      <w:proofErr w:type="gramStart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proofErr w:type="gramEnd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организации и осуществлению деятельности по опеке и попечительству (далее - органы местного самоуправления) и гражданами, родительские права которых ограничены судом, а 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B15ED6" w:rsidRPr="001B1A00" w:rsidRDefault="00B15ED6" w:rsidP="001B1A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8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1B1A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</w:t>
      </w:r>
      <w:r w:rsidR="001E55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B15ED6" w:rsidRPr="001B1A00" w:rsidRDefault="00B15ED6" w:rsidP="001B1A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1.2.1. Право на получение государственной услуги имеет родитель, родительские права которого ограничены судом, если это не оказывает на ребенка вредного влияния.</w:t>
      </w:r>
    </w:p>
    <w:p w:rsidR="00B15ED6" w:rsidRPr="001B1A00" w:rsidRDefault="00B15ED6" w:rsidP="001B1A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1.2.1 в ред. </w:t>
      </w:r>
      <w:hyperlink r:id="rId9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1.3. Требования к порядку информирования о предос</w:t>
      </w:r>
      <w:r w:rsidR="001E55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1.3.1. Информация о месте нахождения и графике работы органов местного самоуправления, предоставляющих государственную услугу, справочные телефоны, адреса официальных сайтов приведены в приложении 1 к административному регламенту и размещается на официальных сайтах органов местного самоуправления в сети Интернет.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непосредственно в органе местного самоуправления, его структурном подразделении;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 использованием средств телефонной связи, средств сети Интернет;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посредством размещения в информационно-телекоммуникационных сетях общего пользования, публикации в средствах массовой информации, издания информационных материалов (брошюр, буклетов и т.д.).</w:t>
      </w:r>
    </w:p>
    <w:p w:rsidR="00B15ED6" w:rsidRPr="001B1A00" w:rsidRDefault="001E55DA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вправе получить устную информацию, в том числе по телефону.</w:t>
      </w:r>
    </w:p>
    <w:p w:rsidR="00B15ED6" w:rsidRPr="001B1A00" w:rsidRDefault="001E55DA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 предоставляются по следующим вопросам: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перечне документов, необходимых для получения государственной услуги;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 адресах иных организаций, участвующих в предоставлении государственной услуги;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времени приема и выдачи документов;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 порядке обжалования действий или бездействия должностных лиц в ходе предоставления государственной услуги.</w:t>
      </w:r>
    </w:p>
    <w:p w:rsidR="00B15ED6" w:rsidRPr="001B1A00" w:rsidRDefault="001E55DA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компетенции, дает ответ самостоятельно.</w:t>
      </w:r>
    </w:p>
    <w:p w:rsidR="00B15ED6" w:rsidRPr="001B1A00" w:rsidRDefault="001E55DA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изложить суть обращения в письменной форме;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назначить другое удобное для посетителя время для консультации.</w:t>
      </w:r>
    </w:p>
    <w:p w:rsidR="00B15ED6" w:rsidRPr="001B1A00" w:rsidRDefault="001E55DA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государственной услуги.</w:t>
      </w:r>
    </w:p>
    <w:p w:rsidR="00B15ED6" w:rsidRPr="001B1A00" w:rsidRDefault="00B15ED6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0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1E55DA" w:rsidP="001E55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поступления запроса на получение письменной консультации специалисты отдела опеки и попечительства обязаны ответить на него в 30-дневный срок.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1157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Ме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 для информирования заявителей, получения информации и заполнения необходимых документов должны быть оборудованы: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информация.</w:t>
      </w:r>
    </w:p>
    <w:p w:rsidR="00B15ED6" w:rsidRPr="001B1A00" w:rsidRDefault="001157F8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текста настоящего Административного регламента с приложениями;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перечень документов, необходимых для предоставления государственной услуги;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1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</w:t>
      </w:r>
      <w:r w:rsidR="001157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азцы оформления документов, необходимых для предоставления услуги и требования к ним;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основания отказа в предоставлении услуги;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обжалования решений, действий или бездействия должностных лиц;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режим работы органов, предоставляющих государственную услугу;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графики личного приема граждан уполномоченными должностными лицами.</w:t>
      </w:r>
    </w:p>
    <w:p w:rsidR="00B15ED6" w:rsidRPr="001B1A00" w:rsidRDefault="001157F8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Едином портале государственных и муниципальных услуг (функций) размещается следующая информация: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номера телефонов и факса, график работы, адрес электронной почты;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текст утвержденного административного регламента,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необходимая оперативная информация о предоставлении государственной услуги.</w:t>
      </w:r>
    </w:p>
    <w:p w:rsidR="00B15ED6" w:rsidRPr="001B1A00" w:rsidRDefault="001157F8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изменении информации о предоставлении государственной услуги осуществляется ее периодическое обновление.</w:t>
      </w:r>
    </w:p>
    <w:p w:rsidR="00B15ED6" w:rsidRPr="001B1A00" w:rsidRDefault="001157F8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Основными требованиями к информированию заявителей о государственной услуге являются: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актуальность;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своевременность;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четкость в изложении информации;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полнота консультирования;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наглядность форм подачи материала;</w:t>
      </w:r>
    </w:p>
    <w:p w:rsidR="00B15ED6" w:rsidRPr="001B1A00" w:rsidRDefault="00B15ED6" w:rsidP="001157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удобство и доступность.</w:t>
      </w:r>
    </w:p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II. Стандарт предоставления государственной услуги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2.1. Наименование государственной услуги: "Подготовка согласия на контакт ребенка с родителем, родительские права которого ограничены судом".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2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Наименование органов, предост</w:t>
      </w:r>
      <w:r w:rsidR="009C50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авляющих государственную услугу.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2.2.1. Предоставление государственной услуги осуществляют органы местного самоуправления муниципальных районов (городских округов) Воронежской области, которые наделены законодательством Воронежской области отдельными государственными полномочиями по организации и осуществлению деятельности по опеке и попечительству (приложение 1).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2.2.2.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 услуг, включенных в перечень, утвержденный правительством Воронежской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области.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Результат предос</w:t>
      </w:r>
      <w:r w:rsidR="009C50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15ED6" w:rsidRPr="001B1A00" w:rsidRDefault="00A96678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предоставления государственной услуги является решение органа опеки и попечительства о согласии (отказе) органа опеки и попечительства на контакт ребенка с родителем, родительские права которого ограничены судом, по его просьбе в форме постановления (приложение N 4).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3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Срок предоставления государственной услуги: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2.4.1. Срок предоставление государственной услуги составляет 30 дней со дня представления заявления.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2.4.2. Прием и регистрация заявления производится в течение 15 минут в день обращения.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2.4.3. Принятие органом местного самоуправления решения о согласии (об отказе) на контакт ребенка с родителем, родительские права которого ограничены судом, - в течение 27 дней со дня подачи заявления.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4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2.4.4. Приостановление предоставления государственной услуги законодательством не предусмотрено.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2.4.5. Выдача (направление) органом местного самоуправления постановления (либо распоряжения) о согласии (об отказе) органа опеки и попечительства на контакт ребенка с родителем, родительские права которого ограничены судом, - в течение 3 дней со дня его подписания.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(в ред. </w:t>
      </w:r>
      <w:hyperlink r:id="rId15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2.4.6. Приостановление предоставления государственной услуги законодательством не предусмотрено.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2.5. Правовые основания предоставления государственной услуги "Подготовка согласия на контакт ребенка с родителем, родительские права которого ограничены судом" осуществляется в соответствии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16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7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("Российская газета", 30 июля 2010 года, N 168);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8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Семейным кодексом Российской Федерации от 29.12.1995 N 223-ФЗ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("Собрание законодательства РФ", 1996, N 1, ст. 16; 1998, N 26, ст. 3014; 2000, N 2, ст. 153; 2005, N 1, ст. 11);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19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Воронежской области от 20 ноября 2007 года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("Собрание законодательства Воронежской области", 09.01.2008, N 11, ст. 354; "Молодой коммунар", 27 ноября 2007 года, N 133);</w:t>
      </w:r>
      <w:proofErr w:type="gramEnd"/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20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Воронежской области от 5 декабря 2007 года N 151-ОЗ "Об организации и осуществлении деятельности по опеке и попечительству в Воронежской области"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("Молодой коммунар", 15 декабря 2007 года, N 141);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</w:t>
      </w:r>
      <w:r w:rsidR="00A966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2.6.1. Исчерпывающий перечень документов, подлежащих представлению заявителем: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заявление с просьбой о подготовке согласия на контакт ребенка с родителем, родительские права которого ограничены судом (далее - заявление);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21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копия решения суда об ограничении родительских прав судом.</w:t>
      </w:r>
    </w:p>
    <w:p w:rsidR="00B15ED6" w:rsidRPr="001B1A00" w:rsidRDefault="00A96678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Гражданин, обратившийся с просьбой о подготовке согласия на контакт с детьми, если его родительские права ограничены судом, при подаче заявления с приложением документов, указанных в подпункте 2.6.1 настоящего Регламента, должен предъявить паспорт гражданина Российской Федерации или иной документ, удостоверяющий личность.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A265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 местного самоуправления вправе требовать представления только той информации о гражданине, которая позволит установить отсутствие оказания вредного влияния на ребенка (детей) контактов родителей, родительские права которых ограничены судом.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 и котор</w:t>
      </w:r>
      <w:r w:rsidR="00A265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ые заявитель вправе представить.</w:t>
      </w:r>
    </w:p>
    <w:p w:rsidR="00B15ED6" w:rsidRPr="001B1A00" w:rsidRDefault="00A26507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сведения и информация, которые находятся в распоряжении государственных органов, органов местного самоуправления и иных организаций и необходимы для предоставления государственной услуги, отсутствуют.</w:t>
      </w:r>
    </w:p>
    <w:p w:rsidR="00B15ED6" w:rsidRPr="001B1A00" w:rsidRDefault="00A26507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Органы, предоставляющие государственную услугу, не вправе требовать от заявителя: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22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1 в ред. </w:t>
      </w:r>
      <w:hyperlink r:id="rId23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 </w:t>
      </w:r>
      <w:hyperlink r:id="rId24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государственных и муниципальных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 </w:t>
      </w:r>
      <w:hyperlink r:id="rId25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документов.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B15ED6" w:rsidRPr="001B1A00" w:rsidRDefault="00B15ED6" w:rsidP="00A966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 в ред. </w:t>
      </w:r>
      <w:hyperlink r:id="rId26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перечни, указанные в части 1 статьи 9 </w:t>
      </w:r>
      <w:hyperlink r:id="rId27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proofErr w:type="gramEnd"/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3 в ред. </w:t>
      </w:r>
      <w:hyperlink r:id="rId28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заявитель, а также приносятся извинения за доставленные неудобства.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4 в ред. </w:t>
      </w:r>
      <w:hyperlink r:id="rId29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2.6.3. Перечень услуг, которые являются необходимыми и обязательными для предос</w:t>
      </w:r>
      <w:r w:rsidR="002176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государственной услуги.</w:t>
      </w:r>
    </w:p>
    <w:p w:rsidR="00B15ED6" w:rsidRPr="001B1A00" w:rsidRDefault="00217659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сведения и информация, которые являются результатами предоставления услуг, которые являются необходимыми и обязательными для предоставления государственной услуги, отсутствуют.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B15ED6" w:rsidRPr="001B1A00" w:rsidRDefault="00217659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B15ED6" w:rsidRPr="001B1A00" w:rsidRDefault="00B15ED6" w:rsidP="00A265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2.8.1. Оснований для приостановления предоставления государственной услуги не имеется.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2.8.2. Основания для отказа в предоставлении государственной услуги: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заявителем не представлены все необходимые документы;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отсутствие согласия другого родителя, не лишенного родительских прав или не ограниченного в родительских правах, опекуна (попечителя), приемных родителей ребенка или администрации организации, в которой находится ребенок;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представление документов, содержащих недостоверные сведения либо сведения, относящиеся к противопоказаниям для подготовки согласия на контакт родителя с ребенком (детьми).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2.8 в ред. </w:t>
      </w:r>
      <w:hyperlink r:id="rId30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области: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31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Государственная услуга предоставляется на бесплатной основе.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2.10 в ред. </w:t>
      </w:r>
      <w:hyperlink r:id="rId32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28.05.2013 N 555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Срок регистрации запроса заявителя о предос</w:t>
      </w:r>
      <w:r w:rsidR="007A3B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B15ED6" w:rsidRPr="001B1A00" w:rsidRDefault="007A3B84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регистрации запроса заявителя специалистом органа местного самоуправления, ответственного за прием документов, составляет 15 минут.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B15ED6" w:rsidRPr="001B1A00" w:rsidRDefault="007A3B84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B15ED6" w:rsidRPr="001B1A00" w:rsidRDefault="007A3B84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B15ED6" w:rsidRPr="001B1A00" w:rsidRDefault="007A3B84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Места для ожидания должны соответствовать комфортным условиям для заявителей. Места ожидания на представление или получение документов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должны быть оборудованы стульями, кресельными секциями, скамьями (</w:t>
      </w:r>
      <w:proofErr w:type="spellStart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банкетками</w:t>
      </w:r>
      <w:proofErr w:type="spellEnd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</w:p>
    <w:p w:rsidR="00B15ED6" w:rsidRPr="001B1A00" w:rsidRDefault="00756A7D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возможности для их размещения в здании.</w:t>
      </w:r>
    </w:p>
    <w:p w:rsidR="00B15ED6" w:rsidRPr="001B1A00" w:rsidRDefault="00756A7D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B15ED6" w:rsidRPr="001B1A00" w:rsidRDefault="00756A7D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Абзац исключен. - </w:t>
      </w:r>
      <w:hyperlink r:id="rId33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15ED6" w:rsidRPr="001B1A00" w:rsidRDefault="00756A7D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B15ED6" w:rsidRPr="001B1A00" w:rsidRDefault="00756A7D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наименование органа, предоставляющего государственную услугу;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режим работы.</w:t>
      </w:r>
    </w:p>
    <w:p w:rsidR="00B15ED6" w:rsidRPr="001B1A00" w:rsidRDefault="00756A7D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15ED6" w:rsidRPr="001B1A00" w:rsidRDefault="00756A7D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Кабинеты приема заявителей должны быть оборудованы информационными табличками (вывесками) с указанием: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номера и названия кабинета;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фамилии, имени, отчества и должности специалиста, осуществляющего прием;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времени перерыва на обед.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 Показатели доступности и</w:t>
      </w:r>
      <w:r w:rsidR="00756A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качества государственных услуг.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2.13.1. Показателями доступности государственной услуги являются: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пешеходная доступность от остановок общественного транспорта до здания органа местного самоуправления;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беспрепятственный доступ к местам предоставления услуги для </w:t>
      </w:r>
      <w:proofErr w:type="spell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маломобильных</w:t>
      </w:r>
      <w:proofErr w:type="spell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маломобильных</w:t>
      </w:r>
      <w:proofErr w:type="spell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групп граждан, включая инвалидов, использующих кресла-коляски);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возможность получения информации по электронной почте или через интернет-сайт органа местного самоуправления;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B15ED6" w:rsidRPr="001B1A00" w:rsidRDefault="00B15ED6" w:rsidP="007A3B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34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35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36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2.13.2. Показателями качества государственной услуги являются: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соблюдение срока предоставления государственной услуги;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 Иные требования, в том числе учитывающие особенности предоставления государстве</w:t>
      </w:r>
      <w:r w:rsidR="00BE47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нной услуги в электронной форме.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2.14.1. Обеспечение возможности получения гражданами информации о предоставляемой государственной услуге по электронной почте или через Интернет-сайты органов местного самоуправления, на Едином портале государственных и муниципальных услуг (функций), на портале Воронежской области в сети Интернет в сети Интернет.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37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2.14.2. Обеспечение возможности для граждан в целях получения государственной услуги представлять заявление в электронном виде с использованием электронной почты, Единого портала государственных и муниципальных услуг (функций), портала Воронежской области в сети Интернет.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38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2.14.3.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39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40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статьей 15 </w:t>
      </w:r>
      <w:hyperlink r:id="rId41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15ED6" w:rsidRPr="001B1A00" w:rsidRDefault="00B15ED6" w:rsidP="00332E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2.15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42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3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44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E47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Исчерпывающий перечень административных процедур, необходимых для предоставления государственной услуги: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- прием и регистрация заявления;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принятие органом местного самоуправления решения о согласии (об отказе) на контакт ребенка с родителем, родительские права которого ограничены судом;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5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выдача (направление) органом местного самоуправления постановления о согласии (об отказе) органа опеки и попечительства на контакт ребенка с родителем, родительские права которого ограничены судом.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6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Блок-схема предоставления государственной услуги приведена в приложении N 5 к настоящему Административному регламенту.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Прием и регистрация заявления: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Граждане представляют заявление с просьбой о подготовке согласия органа опеки и попечительства на контакт ребенка с родителем, родительские права которого ограничены судом, в органы местного самоуправления по месту жительства.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7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(приложение N 2).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8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заявления.</w:t>
      </w:r>
    </w:p>
    <w:p w:rsidR="00B15ED6" w:rsidRPr="001B1A00" w:rsidRDefault="00BE4702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- в течение 15 минут.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Принятие органом местного самоуправления решения о согласии (об отказе) на контакт ребенка с родителем, родительские права которого ограничены судом:</w:t>
      </w:r>
    </w:p>
    <w:p w:rsidR="00B15ED6" w:rsidRPr="001B1A00" w:rsidRDefault="00B15ED6" w:rsidP="00BE47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9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заявления.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Ответственный исполнитель осуществляет подготовку проекта решения органа местного самоуправления о согласии (об отказе) на контакт ребенка с родителем, родительские права которого ограничены судом, и передает его на утверждение руководителю.</w:t>
      </w:r>
    </w:p>
    <w:p w:rsidR="00B15ED6" w:rsidRPr="001B1A00" w:rsidRDefault="00B15ED6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0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органа местного самоуправления о согласии (об отказе) на контакт ребенка с родителем, родительские права которого ограничены судом, принимается руководителем органа местного самоуправления, оформляется в форме постановления.</w:t>
      </w:r>
    </w:p>
    <w:p w:rsidR="00B15ED6" w:rsidRPr="001B1A00" w:rsidRDefault="00B15ED6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1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является принятие решения органом местного самоуправления о согласии (об отказе) на контакт ребенка с родителем, родительские права которого ограничены судом.</w:t>
      </w:r>
    </w:p>
    <w:p w:rsidR="00B15ED6" w:rsidRPr="001B1A00" w:rsidRDefault="00B15ED6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2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- в течение 27 дней со дня представления заявления.</w:t>
      </w:r>
    </w:p>
    <w:p w:rsidR="00B15ED6" w:rsidRPr="001B1A00" w:rsidRDefault="00B15ED6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 Выдача (направление) органом местного самоуправления постановления о согласии (об отказе) органа опеки и попечительства на контакт ребенка с родителем, родительские </w:t>
      </w:r>
      <w:r w:rsidR="00F603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права которого ограничены судом.</w:t>
      </w:r>
    </w:p>
    <w:p w:rsidR="00B15ED6" w:rsidRPr="001B1A00" w:rsidRDefault="00B15ED6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3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оформление решения органа местного самоуправления о согласии (об отказе) на контакт ребенка с родителем, родительские права которого ограничены судом, в форме постановления и утверждение его руководителем.</w:t>
      </w:r>
    </w:p>
    <w:p w:rsidR="00B15ED6" w:rsidRPr="001B1A00" w:rsidRDefault="00B15ED6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(в </w:t>
      </w:r>
      <w:r w:rsidR="003D19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ед. </w:t>
      </w:r>
      <w:hyperlink r:id="rId54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органа местного самоуправления обеспечивает принятие мер по выдаче постановления о согласии (об отказе) на контакт ребенка с родителем, родительские права которого ограничены судом, лично заявителю либо направлению по почте или электронной почте, внесение записи в журнал учета заявлений граждан.</w:t>
      </w:r>
    </w:p>
    <w:p w:rsidR="00B15ED6" w:rsidRPr="001B1A00" w:rsidRDefault="00B15ED6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5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F6034F" w:rsidP="003D19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постановления приобщается к персональному делу заявителя.</w:t>
      </w:r>
    </w:p>
    <w:p w:rsidR="00B15ED6" w:rsidRPr="001B1A00" w:rsidRDefault="00F6034F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Результатом административного действия является выдача (направление по почте, электронной почте) гражданам постановления органа местного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самоуправления о согласии (об отказе) на контакт с детьми, если их родительские права ограничены судом.</w:t>
      </w:r>
    </w:p>
    <w:p w:rsidR="00B15ED6" w:rsidRPr="001B1A00" w:rsidRDefault="00E934D3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исполнения административной процедуры - в течение 3 дней со дня подписания постановления о согласии (об отказе) на контакт ребенка с родителем, родительские права которого ограничены судом.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56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Документы, которые находятся в распоряжении органов предоставляющих государственную услугу, и которые должны быть представлены в иные органы и организации, отсутствуют.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3.5. Документы, которые необходимы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органам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предоставляющим государственную услугу, но находятся в иных органах и организациях отно</w:t>
      </w:r>
      <w:r w:rsidR="00E934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сятся.</w:t>
      </w:r>
    </w:p>
    <w:p w:rsidR="00B15ED6" w:rsidRPr="001B1A00" w:rsidRDefault="00E934D3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Документы, которые необходимы </w:t>
      </w:r>
      <w:proofErr w:type="gramStart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органам</w:t>
      </w:r>
      <w:proofErr w:type="gramEnd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предоставляющим государственную услугу, но находятся в иных органах и организациях, отсутствуют.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На Едином портале государственных и муниципальных услуг (функций) размещается информация об адресе расположения органов, предоставляющих государственную услугу, графике работы, об адресах интернет-сайтов, контактные телефоны.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 При обращении за государственной услугой заявителю обеспечиваются гарантии, установленные </w:t>
      </w:r>
      <w:hyperlink r:id="rId57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 марта 2016 года N 236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"О требованиях к представлению в электронной форме государственных и муниципальных услуг.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3.7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58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3.8. Государственная услуга в МФЦ не предоставляется.</w:t>
      </w:r>
    </w:p>
    <w:p w:rsidR="00B15ED6" w:rsidRPr="001B1A00" w:rsidRDefault="00B15ED6" w:rsidP="00F603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(п. 3.8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введен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59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IV. Формы </w:t>
      </w:r>
      <w:proofErr w:type="gramStart"/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контроля за</w:t>
      </w:r>
      <w:proofErr w:type="gramEnd"/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D51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Должностное лицо, уполномоченное осуществлять текущий контроль, определяется органом местного самоуправления.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опеки и попечительства.</w:t>
      </w:r>
    </w:p>
    <w:p w:rsidR="00B15ED6" w:rsidRPr="001B1A00" w:rsidRDefault="00D51D94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Внеплановая проверка может проводиться по конкретному обращению заявителя или иных заинтересованных лиц.</w:t>
      </w:r>
    </w:p>
    <w:p w:rsidR="00B15ED6" w:rsidRPr="001B1A00" w:rsidRDefault="00D51D94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15ED6" w:rsidRPr="001B1A00" w:rsidRDefault="00D51D94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B15ED6" w:rsidRPr="001B1A00" w:rsidRDefault="00073515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Сотрудники органа опеки и попечительства несут персональную 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B15ED6" w:rsidRPr="001B1A00" w:rsidRDefault="00B15ED6" w:rsidP="00D51D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V. </w:t>
      </w:r>
      <w:proofErr w:type="gramStart"/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(муниципальных) служащих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(в ред. </w:t>
      </w:r>
      <w:hyperlink r:id="rId60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B15ED6" w:rsidRPr="001B1A00" w:rsidRDefault="007739D1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Заявители имеют право: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государственных (муниципальных) служащих, а также должностных лиц органа, предоставляющего государственную услугу.</w:t>
      </w:r>
      <w:proofErr w:type="gramEnd"/>
    </w:p>
    <w:p w:rsidR="00B15ED6" w:rsidRPr="001B1A00" w:rsidRDefault="007739D1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жалобой</w:t>
      </w:r>
      <w:proofErr w:type="gramEnd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том числе в следующих случаях: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5.2.1. Нарушение срока регистрации запроса о предоставлении государственной услуги.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5.2.2. Нарушение срока предоставления государственной услуги.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заявителя.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5.2.5.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области.</w:t>
      </w:r>
    </w:p>
    <w:p w:rsidR="00B15ED6" w:rsidRPr="001B1A00" w:rsidRDefault="00B15ED6" w:rsidP="006762B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5.2.7.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5.2.8. Нарушение срока или порядка выдачи документов по результатам предоставления государственной услуги.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5.2.9.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61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27.07.2010 N 210-ФЗ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Исчерпывающий перечень оснований для отказа в рассмотрении жалобы.</w:t>
      </w:r>
    </w:p>
    <w:p w:rsidR="00B15ED6" w:rsidRPr="001B1A00" w:rsidRDefault="007739D1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Оснований для отказа в рассмотрении жалобы нет.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 Основания для начала процедуры досудебного (внесудебного) обжалования.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государственную услугу, либо в департамент образования, науки и молодежной политики Воронежской области.</w:t>
      </w:r>
    </w:p>
    <w:p w:rsidR="00B15ED6" w:rsidRPr="001B1A00" w:rsidRDefault="007739D1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B15ED6" w:rsidRPr="001B1A00" w:rsidRDefault="007739D1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B15ED6" w:rsidRPr="001B1A00" w:rsidRDefault="007739D1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 на решения и действия (бездействие) муниципального служащего подаются руководителю органа местного самоуправления.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5.4.2.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или муниципального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портала Воронежской области в сети Интернет, официального сайта органа, предоставляющего государственную услугу, а также может быть принята при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личном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приеме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заявителя.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5.4.3. Жалоба должна содержать: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5.4.3.1.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решения и действия (бездействие) которых обжалуются.</w:t>
      </w:r>
      <w:proofErr w:type="gramEnd"/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5.4.3.2.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5.4.3.3.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5.4.3.4.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 Заявителем могут быть представлены документы (при наличии), подтверждающие доводы заявителя, либо их копии.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5.5.2. Заявитель вправе получить любую информацию и сведения о ходе рассмотрения жалобы.</w:t>
      </w:r>
    </w:p>
    <w:p w:rsidR="00B15ED6" w:rsidRPr="001B1A00" w:rsidRDefault="00B15ED6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B15ED6" w:rsidRPr="001B1A00" w:rsidRDefault="007739D1" w:rsidP="007739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proofErr w:type="gramStart"/>
      <w:r w:rsidR="00B15ED6"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досудебном порядке заявители могут обжаловать решение, действие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предоставляющих государственную услугу, у руководителя департамента образования, науки и молодежной политики Воронежской области, руководителя органа местного самоуправления.</w:t>
      </w:r>
      <w:proofErr w:type="gramEnd"/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5.7.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Жалоба, поступившая в орган, предоставляющий государственную услугу, в департамент образования, науки и молодежной политики Воронежской области, правительство Воронежской области,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обжалования нарушения установленного 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срока таких исправлений - в течение пяти рабочих дней со дня ее регистрации.</w:t>
      </w:r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5.8.1. По результатам рассмотрения жалобы принимается одно из следующих решений:</w:t>
      </w:r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5.8.1.1.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  <w:proofErr w:type="gramEnd"/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5.8.1.2. В удовлетворении жалобы отказывается.</w:t>
      </w:r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5.8.2. Не позднее дня, следующего за днем принятия решения, указанного в п. 5.8.1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5.8.3.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неудобства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5.8.4. В случае признания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жалобы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5ED6" w:rsidRPr="001B1A00" w:rsidRDefault="00B15ED6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3D0A65" w:rsidRDefault="003D0A65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D0A65" w:rsidRDefault="003D0A65" w:rsidP="003D0A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D0A65" w:rsidRDefault="003D0A65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15ED6" w:rsidRPr="001B1A00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1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"Подготовка согласия на контакт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ребенка с родителем, родительские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права которого ограничены судом"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62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2019"/>
        <w:gridCol w:w="1911"/>
        <w:gridCol w:w="3282"/>
        <w:gridCol w:w="1434"/>
      </w:tblGrid>
      <w:tr w:rsidR="00B15ED6" w:rsidRPr="001B1A00" w:rsidTr="00B15ED6">
        <w:trPr>
          <w:trHeight w:val="10"/>
        </w:trPr>
        <w:tc>
          <w:tcPr>
            <w:tcW w:w="924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Сведения о месте нахождения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Телефоны, электронная почта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Аннинского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396235,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Аннинский район,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Анна, ул. Ленина,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8(47346) 2-20-03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anna@govvrn.ru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Бобровского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397700,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Бобровский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Бобров, ул. Кирова, д. 32а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8(47350) 4-10-42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bobr@govvrn.ru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Богучарского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396790,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Богучарский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Богучар, ул. Урицкого,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8(47366) 2-54-03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boguch@govvrn.ru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12.00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Бутурлиновского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397500,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Бутурлиновский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Бутурлиновка, ул. 9 Января,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8(47361) 2-12-91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buturl@govvrn.ru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Верхнемамонского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396460,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Верхнемамонский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Верхний Мамон,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8(07355) 4-11-42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vmamon@govvrn.ru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Верхнехавского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396110,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Верхняя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Хава, ул. 50 лет Октября,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8(47343) 2-25-33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vhav@adm.vrn.ru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397570,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Воробьевский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Воробьевка, ул. Советская,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8(47356) 3-12-61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vorob@govvrn.ru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пятницу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Грибановского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397240,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Грибановский район,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Грибановский, ул. Центральная,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8(47348) 3-04-94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grib@govvrn.ru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пятницу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397600,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Калач, пл.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8(47363) 6-83-86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kalach@govvrn.ru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Каменского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396510,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Воронежская область, Каменский район, п. Каменка, ул. Ленина, д. 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8(47357) 5-40-07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kamen@govvrn.ru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пятницу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Кантемировского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396730,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Кантемировский район,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Кантемировка, ул. Победы, 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8(47367) 6-19-06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kantem@govvrn.ru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пятницу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Каширского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396350,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Каширский район, с.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Каширское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Олимпийская,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8(47342) 2-14-81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kahir@govvrn.ru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mail@kashira.vrn.ru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Лискинского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397900,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Лискинский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Лиски, просп. Ленина, 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8(47391) 4-66-22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liski@govvrn.ru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adminliski@mail.ru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Нижнедевицкого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396870,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Нижнедевицкий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Нижнедевицк,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8(47370) 5-21-74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ndev@govvrn.ru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13.45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Новоусманск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396310,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Новоусманский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с. Новая Усмань, ул. Советская, 1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8(7341) 5-34-55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nusm@govvrn.ru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(кроме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Новохоперского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397400,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Новохоперский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Новохоперск, ул. Советская, 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8(47353) 3-18-73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novohoper@govvrn.ru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nhoper@govvrn.ru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www.nhopeu.ru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396670,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Ольховатский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Ольховатка, ул. Октябрьская, 64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8(47395) 4-05-49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olhov@govvrn.ru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Острогожского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397855,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Острогожский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Острогожск,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ул. Ленина, 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8(47375) 4-68-85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ostro@govvrn.ru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Павловского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396422,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Павловский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Павловск, проспект Революции,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8(47362) 2-53-52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pavl@govvrn.ru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396140,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Панинский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Панино, ул. Советская,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8(47344) 5-20-73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panin@govvrn.ru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Петропавловского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397670,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Петропавловский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Петропавловка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Победы,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8(47365) 2-14-04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ppavl@govvrn.ru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8.00 до 16.00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397350,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Поворинский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Поворино, пл. Комсомольская,3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8(47376) 4-08-50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povor@govvrn.ru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396560,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Подгоренский район,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пгт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Подгоренский, ул. Первомайская, 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8(47394) 5-47-37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podgor@govvrn.ru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Рамонского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396020,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Рамонский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п. Рамонь, ул. 50 лет ВЛКСМ,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8(47340) 2-13-05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ramon@govvrn.ru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12.00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396730,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Репьевка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пл. Победы,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8(47374) 2-27-19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repev@govvrn.ru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Россошанского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396650,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Россошанский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Россошь, пл. Ленина,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8(47396) 2-53-45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ross@govvrn.ru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adminross@list.ru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Семилукского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396901,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Семилукский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Семилуки, ул. Ленина, 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8(47372) 2-28-94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semil@govvrn.ru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 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Таловского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397480,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Таловский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Таловая, ул. Советская, 132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8(47352) 2-24-51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talovsk@govvrn.ru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Терновского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397110,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Терновский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Терновка, ул. Советская, 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8(47347) 5-14-80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ternov@govvrn.ru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Хохольского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396840,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рп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Хохольский, ул.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 (47371) 4-15-17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hohol@govvrn.ru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admhohol@rambler.ru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Эртильского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397030,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Эртиль,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8(47345) 2-13-64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ertil@govvrn.ru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(кроме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16.00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Борисоглебского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397160,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Борисоглебский район,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Борисоглебск,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 Свободы, 207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8(47354) 6-00-26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boris@govvrn.ru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городского округа город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396070,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Нововоронеж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ул. Комсомольская, 7а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8(47364) 2-37-24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nvor@govvrn.ru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8.00 до 17.00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12.00 до 13.00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394018,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Ф. Энгельса, д.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8(473) 255-54-28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cc@city.vrn.ru</w:t>
            </w:r>
            <w:proofErr w:type="spell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city@govvrn.ru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34.1.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Железнодорожного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394063,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Ленинский проспект, д. 157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269-71-92, (473) 269-71-93 gd_uprava_vrn@mail.ru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Коминтерновского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394026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Московский проспект, 19а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246-79-90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Левобережного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394033,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Ленинский проспект, д. 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254-74-51, 254-74-64 evkudryadtseva@cityhall.voronezh-city.ru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9.00 до 18.00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34.4.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Ленинского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394006,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20-летия Октября, д. 115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278-14-49, 271-52-93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Советского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394051,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Домостроителей, д.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241-34-87 opekaSovVoronesh@yandex.ru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13.00 до 14.00 час.</w:t>
            </w:r>
          </w:p>
        </w:tc>
      </w:tr>
      <w:tr w:rsidR="00B15ED6" w:rsidRPr="001B1A00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34.6.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 опеки и попечительства управы Центрального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394000,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г. Воронеж, ул. Никитинская, д.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(473) 259-76-52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cent@comch.ru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Ежедневно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(кроме субботы и воскресенья)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9.00 до 18.00 час.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перерыв</w:t>
            </w:r>
          </w:p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 13.00 </w:t>
            </w: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до 14.00 час.</w:t>
            </w:r>
          </w:p>
        </w:tc>
      </w:tr>
    </w:tbl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Приложение N 2. Журнал регистрации заявлений о предоставлении государственной услуги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2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"Подготовка согласия на контакт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ребенка с родителем, родительские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права которого ограничены судом"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63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Журнал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регистрации заявлений о предоставлении государственной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услуги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(наименование)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6"/>
        <w:gridCol w:w="1818"/>
        <w:gridCol w:w="1643"/>
        <w:gridCol w:w="1614"/>
        <w:gridCol w:w="1418"/>
        <w:gridCol w:w="1327"/>
        <w:gridCol w:w="829"/>
      </w:tblGrid>
      <w:tr w:rsidR="00B15ED6" w:rsidRPr="001B1A00" w:rsidTr="00B15ED6">
        <w:trPr>
          <w:trHeight w:val="10"/>
        </w:trPr>
        <w:tc>
          <w:tcPr>
            <w:tcW w:w="739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ED6" w:rsidRPr="001B1A00" w:rsidTr="00B15ED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 заявителя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Число, месяц, год обращения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Содержание принятого решения</w:t>
            </w:r>
          </w:p>
        </w:tc>
      </w:tr>
      <w:tr w:rsidR="00B15ED6" w:rsidRPr="001B1A00" w:rsidTr="00B15ED6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 дела</w:t>
            </w:r>
          </w:p>
        </w:tc>
      </w:tr>
      <w:tr w:rsidR="00B15ED6" w:rsidRPr="001B1A00" w:rsidTr="00B15ED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1B1A00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</w:tr>
    </w:tbl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3. Заявление (примерная форма)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3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"Подготовка согласия на контакт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ребенка с родителем, родительские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права которого ограничены судом"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(в ред. </w:t>
      </w:r>
      <w:hyperlink r:id="rId64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          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(должность руководителя органа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местного самоуправления)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от 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  (Ф.И.О. заявителя)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проживающег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ей) по адресу: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паспорт N 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серия 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выдан 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тел. 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 (примерная форма)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Прошу подготовить согласие 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органа опеки и попечительства муниципального района,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городского округа)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контакт с ________________________________________________,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находящегося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(Ф.И.О., число, месяц, год рождения ребенка)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воспитании 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(детский дом, школа-интернат или в семье опекунов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(попечителей), приемных родителей)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связи с тем, его (ее) мать (родители) 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(Ф.И.О.)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суда </w:t>
      </w:r>
      <w:proofErr w:type="spell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_____________________________от</w:t>
      </w:r>
      <w:proofErr w:type="spell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 г.  ограничен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а(</w:t>
      </w:r>
      <w:proofErr w:type="spellStart"/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proofErr w:type="spell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родительских правах.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    Приложение: на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(копия решения суда).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"____"</w:t>
      </w:r>
      <w:proofErr w:type="spell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proofErr w:type="spellEnd"/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         __________________         (_____________)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                            (подпись)                    (Ф.И.О.)</w:t>
      </w:r>
    </w:p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4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4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"Подготовка согласия на контакт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ребенка с родителем, родительские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права которого ограничены судом"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65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органа местного самоуправления муниципального района,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городского округа)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нормативного правового акта органа опеки и попечительства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(постановление, распоряжение и др.)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____________                                                  N 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согласии (о несогласии)  на  контакт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(Ф.И.О. гражданина (граждан))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ребенком (детьми)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(Ф.И.О. ребенка (детей), год рождения)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Рассмотрев заявление _________________________________________________,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(Ф.И.О. граждан (гражданина), дата рождения)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проживающи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х(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его) по адресу: ______________________________________________,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подготовке согласия на контакт с ребенком (детьми),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(</w:t>
      </w:r>
      <w:proofErr w:type="spell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ф.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,и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.,о</w:t>
      </w:r>
      <w:proofErr w:type="spell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ребенка (детей), дата рождения)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руководствуясь  статьей  75  Семейного  кодекса Российской Федерации, ст. 6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Закона  Воронежской  области  от  05.12.2007   N 151-ОЗ "Об  организации  и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осуществлении   деятельности   по  опеке  и  попечительству 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Воронежской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области",  учитывая,  что контакты ребенка (детей) с родителями (родителем)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оказывают вредного влияния (оказывают вредное влияние)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постановляю: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1. Дать согласие (отказать в согласии) 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(Ф.И.О. граждан (гражданина), дата рождения)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контакт с ребенком (детьми) 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(Ф.И.О. ребенка (детей), дата рождения)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2. ____________________________________________________________________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(наименование структурного подразделения органа местного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самоуправления)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осуществлять   (ежеквартально)   контроль  контактов  с  ребенком  (детьми)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родителей, родительские права которых ограничены судом.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3.  Контроль  за  исполнением  настоящего  постановления возлагается 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заместителя (первого заместителя) _________________________________________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(должность руководителя органа местного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__________________________________________________________________________.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самоуправления муниципального образования)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_____________________________     ___________     ____________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(руководитель органа опеки         (подпись)        (Ф.И.О.)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и попечительства)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М.П.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Примечание: Постановление выдается по месту жительства  гражданина 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</w:t>
      </w:r>
      <w:proofErr w:type="gramEnd"/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</w:t>
      </w:r>
      <w:proofErr w:type="gramStart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предъявлении</w:t>
      </w:r>
      <w:proofErr w:type="gramEnd"/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документа, удостоверяющего его личность.</w:t>
      </w:r>
    </w:p>
    <w:p w:rsidR="00B15ED6" w:rsidRPr="001B1A00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N 5. Блок-схема последовательности административных процедур по предоставлению государственной услуги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5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предоставлению государственной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услуги "Подготовка согласия на контакт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ребенка с родителем, родительские</w:t>
      </w: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права которого ограничены судом"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66" w:history="1">
        <w:r w:rsidRPr="001B1A0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B15ED6" w:rsidRPr="001B1A00" w:rsidRDefault="00B15ED6" w:rsidP="00B15ED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1B1A0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Блок-схема последовательности административных процедур по предоставлению государственной услуги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┌═══════════════════════════════‰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│ Прием и регистрация заявления │ 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└══════════════┬════════════════…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V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┌═══════════════════════════════════════════════════════‰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│ Принятие органом местного самоуправления решения      │ 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│ о согласии (несогласии) на контакт родителей с детьми │ 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│  - в течение не более 27 дней со дня подачи заявления │ 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└══════════════════════════┬════════════════════════════…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V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┌══════════════════════════════════════════════════════════════════‰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│                Выдача (направление) постановления                │ 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│ о согласии (несогласии) органа опеки и попечительства на контакт │ 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│     родителей с детьми - в течение 3 дней со дня его подписания  │ </w:t>
      </w:r>
    </w:p>
    <w:p w:rsidR="00B15ED6" w:rsidRPr="001B1A00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B1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└══════════════════════════════════════════════════════════════════…</w:t>
      </w:r>
    </w:p>
    <w:p w:rsidR="00797A6A" w:rsidRPr="001B1A00" w:rsidRDefault="00797A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7A6A" w:rsidRPr="001B1A00" w:rsidSect="0065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634CCA"/>
    <w:rsid w:val="00073515"/>
    <w:rsid w:val="001157F8"/>
    <w:rsid w:val="001B1A00"/>
    <w:rsid w:val="001E55DA"/>
    <w:rsid w:val="00217659"/>
    <w:rsid w:val="00223DB9"/>
    <w:rsid w:val="00332E45"/>
    <w:rsid w:val="003D0A65"/>
    <w:rsid w:val="003D1995"/>
    <w:rsid w:val="003E6B8B"/>
    <w:rsid w:val="00634CCA"/>
    <w:rsid w:val="00654B68"/>
    <w:rsid w:val="006762B3"/>
    <w:rsid w:val="00756A7D"/>
    <w:rsid w:val="007739D1"/>
    <w:rsid w:val="00797A6A"/>
    <w:rsid w:val="007A3B84"/>
    <w:rsid w:val="00836A6D"/>
    <w:rsid w:val="009A3D2A"/>
    <w:rsid w:val="009C5041"/>
    <w:rsid w:val="00A26507"/>
    <w:rsid w:val="00A96678"/>
    <w:rsid w:val="00B15ED6"/>
    <w:rsid w:val="00B246BA"/>
    <w:rsid w:val="00BE4702"/>
    <w:rsid w:val="00C643FE"/>
    <w:rsid w:val="00D51D94"/>
    <w:rsid w:val="00E03428"/>
    <w:rsid w:val="00E934D3"/>
    <w:rsid w:val="00F6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68"/>
  </w:style>
  <w:style w:type="paragraph" w:styleId="1">
    <w:name w:val="heading 1"/>
    <w:basedOn w:val="a"/>
    <w:link w:val="10"/>
    <w:uiPriority w:val="9"/>
    <w:qFormat/>
    <w:rsid w:val="00B1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ED6"/>
  </w:style>
  <w:style w:type="paragraph" w:customStyle="1" w:styleId="headertext">
    <w:name w:val="header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5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ED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ED6"/>
  </w:style>
  <w:style w:type="paragraph" w:customStyle="1" w:styleId="headertext">
    <w:name w:val="header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5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ED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8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66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0375765" TargetMode="External"/><Relationship Id="rId18" Type="http://schemas.openxmlformats.org/officeDocument/2006/relationships/hyperlink" Target="http://docs.cntd.ru/document/9015517" TargetMode="External"/><Relationship Id="rId26" Type="http://schemas.openxmlformats.org/officeDocument/2006/relationships/hyperlink" Target="http://docs.cntd.ru/document/553110118" TargetMode="External"/><Relationship Id="rId39" Type="http://schemas.openxmlformats.org/officeDocument/2006/relationships/hyperlink" Target="http://docs.cntd.ru/document/445047876" TargetMode="External"/><Relationship Id="rId21" Type="http://schemas.openxmlformats.org/officeDocument/2006/relationships/hyperlink" Target="http://docs.cntd.ru/document/450375765" TargetMode="External"/><Relationship Id="rId34" Type="http://schemas.openxmlformats.org/officeDocument/2006/relationships/hyperlink" Target="http://docs.cntd.ru/document/445047876" TargetMode="External"/><Relationship Id="rId42" Type="http://schemas.openxmlformats.org/officeDocument/2006/relationships/hyperlink" Target="http://docs.cntd.ru/document/445047876" TargetMode="External"/><Relationship Id="rId47" Type="http://schemas.openxmlformats.org/officeDocument/2006/relationships/hyperlink" Target="http://docs.cntd.ru/document/450375765" TargetMode="External"/><Relationship Id="rId50" Type="http://schemas.openxmlformats.org/officeDocument/2006/relationships/hyperlink" Target="http://docs.cntd.ru/document/450375765" TargetMode="External"/><Relationship Id="rId55" Type="http://schemas.openxmlformats.org/officeDocument/2006/relationships/hyperlink" Target="http://docs.cntd.ru/document/450375765" TargetMode="External"/><Relationship Id="rId63" Type="http://schemas.openxmlformats.org/officeDocument/2006/relationships/hyperlink" Target="http://docs.cntd.ru/document/45037576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cs.cntd.ru/document/5531101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0375765" TargetMode="External"/><Relationship Id="rId29" Type="http://schemas.openxmlformats.org/officeDocument/2006/relationships/hyperlink" Target="http://docs.cntd.ru/document/55311011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0375765" TargetMode="External"/><Relationship Id="rId11" Type="http://schemas.openxmlformats.org/officeDocument/2006/relationships/hyperlink" Target="http://docs.cntd.ru/document/553110118" TargetMode="External"/><Relationship Id="rId24" Type="http://schemas.openxmlformats.org/officeDocument/2006/relationships/hyperlink" Target="http://docs.cntd.ru/document/902228011" TargetMode="External"/><Relationship Id="rId32" Type="http://schemas.openxmlformats.org/officeDocument/2006/relationships/hyperlink" Target="http://docs.cntd.ru/document/432808718" TargetMode="External"/><Relationship Id="rId37" Type="http://schemas.openxmlformats.org/officeDocument/2006/relationships/hyperlink" Target="http://docs.cntd.ru/document/553110118" TargetMode="External"/><Relationship Id="rId40" Type="http://schemas.openxmlformats.org/officeDocument/2006/relationships/hyperlink" Target="http://docs.cntd.ru/document/553110118" TargetMode="External"/><Relationship Id="rId45" Type="http://schemas.openxmlformats.org/officeDocument/2006/relationships/hyperlink" Target="http://docs.cntd.ru/document/450375765" TargetMode="External"/><Relationship Id="rId53" Type="http://schemas.openxmlformats.org/officeDocument/2006/relationships/hyperlink" Target="http://docs.cntd.ru/document/450375765" TargetMode="External"/><Relationship Id="rId58" Type="http://schemas.openxmlformats.org/officeDocument/2006/relationships/hyperlink" Target="http://docs.cntd.ru/document/553110118" TargetMode="External"/><Relationship Id="rId66" Type="http://schemas.openxmlformats.org/officeDocument/2006/relationships/hyperlink" Target="http://docs.cntd.ru/document/450375765" TargetMode="External"/><Relationship Id="rId5" Type="http://schemas.openxmlformats.org/officeDocument/2006/relationships/hyperlink" Target="http://docs.cntd.ru/document/445047876" TargetMode="External"/><Relationship Id="rId15" Type="http://schemas.openxmlformats.org/officeDocument/2006/relationships/hyperlink" Target="http://docs.cntd.ru/document/450375765" TargetMode="External"/><Relationship Id="rId23" Type="http://schemas.openxmlformats.org/officeDocument/2006/relationships/hyperlink" Target="http://docs.cntd.ru/document/553110118" TargetMode="External"/><Relationship Id="rId28" Type="http://schemas.openxmlformats.org/officeDocument/2006/relationships/hyperlink" Target="http://docs.cntd.ru/document/553110118" TargetMode="External"/><Relationship Id="rId36" Type="http://schemas.openxmlformats.org/officeDocument/2006/relationships/hyperlink" Target="http://docs.cntd.ru/document/553110118" TargetMode="External"/><Relationship Id="rId49" Type="http://schemas.openxmlformats.org/officeDocument/2006/relationships/hyperlink" Target="http://docs.cntd.ru/document/450375765" TargetMode="External"/><Relationship Id="rId57" Type="http://schemas.openxmlformats.org/officeDocument/2006/relationships/hyperlink" Target="http://docs.cntd.ru/document/420346242" TargetMode="External"/><Relationship Id="rId61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553110118" TargetMode="External"/><Relationship Id="rId19" Type="http://schemas.openxmlformats.org/officeDocument/2006/relationships/hyperlink" Target="http://docs.cntd.ru/document/412309283" TargetMode="External"/><Relationship Id="rId31" Type="http://schemas.openxmlformats.org/officeDocument/2006/relationships/hyperlink" Target="http://docs.cntd.ru/document/553110118" TargetMode="External"/><Relationship Id="rId44" Type="http://schemas.openxmlformats.org/officeDocument/2006/relationships/hyperlink" Target="http://docs.cntd.ru/document/450375765" TargetMode="External"/><Relationship Id="rId52" Type="http://schemas.openxmlformats.org/officeDocument/2006/relationships/hyperlink" Target="http://docs.cntd.ru/document/450375765" TargetMode="External"/><Relationship Id="rId60" Type="http://schemas.openxmlformats.org/officeDocument/2006/relationships/hyperlink" Target="http://docs.cntd.ru/document/553110118" TargetMode="External"/><Relationship Id="rId65" Type="http://schemas.openxmlformats.org/officeDocument/2006/relationships/hyperlink" Target="http://docs.cntd.ru/document/450375765" TargetMode="External"/><Relationship Id="rId4" Type="http://schemas.openxmlformats.org/officeDocument/2006/relationships/hyperlink" Target="http://docs.cntd.ru/document/432808718" TargetMode="External"/><Relationship Id="rId9" Type="http://schemas.openxmlformats.org/officeDocument/2006/relationships/hyperlink" Target="http://docs.cntd.ru/document/450375765" TargetMode="External"/><Relationship Id="rId14" Type="http://schemas.openxmlformats.org/officeDocument/2006/relationships/hyperlink" Target="http://docs.cntd.ru/document/450375765" TargetMode="External"/><Relationship Id="rId22" Type="http://schemas.openxmlformats.org/officeDocument/2006/relationships/hyperlink" Target="http://docs.cntd.ru/document/553110118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hyperlink" Target="http://docs.cntd.ru/document/553110118" TargetMode="External"/><Relationship Id="rId35" Type="http://schemas.openxmlformats.org/officeDocument/2006/relationships/hyperlink" Target="http://docs.cntd.ru/document/450375765" TargetMode="External"/><Relationship Id="rId43" Type="http://schemas.openxmlformats.org/officeDocument/2006/relationships/hyperlink" Target="http://docs.cntd.ru/document/445047876" TargetMode="External"/><Relationship Id="rId48" Type="http://schemas.openxmlformats.org/officeDocument/2006/relationships/hyperlink" Target="http://docs.cntd.ru/document/450375765" TargetMode="External"/><Relationship Id="rId56" Type="http://schemas.openxmlformats.org/officeDocument/2006/relationships/hyperlink" Target="http://docs.cntd.ru/document/450375765" TargetMode="External"/><Relationship Id="rId64" Type="http://schemas.openxmlformats.org/officeDocument/2006/relationships/hyperlink" Target="http://docs.cntd.ru/document/450375765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://docs.cntd.ru/document/450375765" TargetMode="External"/><Relationship Id="rId51" Type="http://schemas.openxmlformats.org/officeDocument/2006/relationships/hyperlink" Target="http://docs.cntd.ru/document/4503757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50375765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http://docs.cntd.ru/document/902228011" TargetMode="External"/><Relationship Id="rId33" Type="http://schemas.openxmlformats.org/officeDocument/2006/relationships/hyperlink" Target="http://docs.cntd.ru/document/553110118" TargetMode="External"/><Relationship Id="rId38" Type="http://schemas.openxmlformats.org/officeDocument/2006/relationships/hyperlink" Target="http://docs.cntd.ru/document/553110118" TargetMode="External"/><Relationship Id="rId46" Type="http://schemas.openxmlformats.org/officeDocument/2006/relationships/hyperlink" Target="http://docs.cntd.ru/document/450375765" TargetMode="External"/><Relationship Id="rId59" Type="http://schemas.openxmlformats.org/officeDocument/2006/relationships/hyperlink" Target="http://docs.cntd.ru/document/55311011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ocs.cntd.ru/document/819032124" TargetMode="External"/><Relationship Id="rId41" Type="http://schemas.openxmlformats.org/officeDocument/2006/relationships/hyperlink" Target="http://docs.cntd.ru/document/9014513" TargetMode="External"/><Relationship Id="rId54" Type="http://schemas.openxmlformats.org/officeDocument/2006/relationships/hyperlink" Target="http://docs.cntd.ru/document/450375765" TargetMode="External"/><Relationship Id="rId62" Type="http://schemas.openxmlformats.org/officeDocument/2006/relationships/hyperlink" Target="http://docs.cntd.ru/document/450375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9747</Words>
  <Characters>55558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Митина Татьяна Николаевна</cp:lastModifiedBy>
  <cp:revision>25</cp:revision>
  <dcterms:created xsi:type="dcterms:W3CDTF">2019-10-24T08:38:00Z</dcterms:created>
  <dcterms:modified xsi:type="dcterms:W3CDTF">2021-04-28T06:00:00Z</dcterms:modified>
</cp:coreProperties>
</file>