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83D65">
      <w:pPr>
        <w:pStyle w:val="ac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АДМИНИСТРАЦИЯ ВЕРХНЕХАВСКОГО  МУНИЦИПАЛЬНОГО РАЙОНА   ВОРОНЕЖСКОЙ ОБЛАСТИ</w:t>
      </w:r>
    </w:p>
    <w:p w:rsidR="00B83D65" w:rsidRDefault="00B83D65" w:rsidP="00B83D65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83D65" w:rsidRDefault="00B83D65" w:rsidP="00B83D65">
      <w:pPr>
        <w:spacing w:line="480" w:lineRule="auto"/>
        <w:jc w:val="center"/>
        <w:rPr>
          <w:sz w:val="28"/>
          <w:szCs w:val="28"/>
        </w:rPr>
      </w:pPr>
    </w:p>
    <w:p w:rsidR="00B83D65" w:rsidRPr="00BC1D98" w:rsidRDefault="00B83D65" w:rsidP="00B83D65">
      <w:pPr>
        <w:rPr>
          <w:sz w:val="28"/>
          <w:szCs w:val="28"/>
          <w:u w:val="single"/>
        </w:rPr>
      </w:pPr>
      <w:r w:rsidRPr="00BC1D98">
        <w:rPr>
          <w:sz w:val="28"/>
          <w:szCs w:val="28"/>
          <w:u w:val="single"/>
        </w:rPr>
        <w:t>от   « 20»  июня   2016 г. №  241</w:t>
      </w:r>
    </w:p>
    <w:p w:rsidR="00B83D65" w:rsidRDefault="00B83D65" w:rsidP="00B83D65">
      <w:pPr>
        <w:rPr>
          <w:sz w:val="28"/>
          <w:szCs w:val="28"/>
        </w:rPr>
      </w:pPr>
    </w:p>
    <w:p w:rsidR="00B83D65" w:rsidRPr="0095290D" w:rsidRDefault="00B83D65" w:rsidP="00B83D65">
      <w:r>
        <w:rPr>
          <w:sz w:val="28"/>
          <w:szCs w:val="28"/>
        </w:rPr>
        <w:t xml:space="preserve">     </w:t>
      </w:r>
      <w:r>
        <w:rPr>
          <w:sz w:val="20"/>
        </w:rPr>
        <w:t xml:space="preserve">  </w:t>
      </w:r>
      <w:r w:rsidRPr="0095290D">
        <w:t>с. Верхняя Хава</w:t>
      </w:r>
    </w:p>
    <w:p w:rsidR="00B83D65" w:rsidRDefault="00B83D65" w:rsidP="00B83D65">
      <w:pPr>
        <w:rPr>
          <w:sz w:val="28"/>
          <w:szCs w:val="28"/>
        </w:rPr>
      </w:pPr>
    </w:p>
    <w:p w:rsidR="00B83D65" w:rsidRDefault="00B83D65" w:rsidP="00B83D65">
      <w:pPr>
        <w:rPr>
          <w:sz w:val="28"/>
          <w:szCs w:val="28"/>
        </w:rPr>
      </w:pPr>
    </w:p>
    <w:p w:rsidR="00B83D65" w:rsidRPr="00285AA3" w:rsidRDefault="00B83D65" w:rsidP="00B83D65">
      <w:pPr>
        <w:pStyle w:val="af"/>
        <w:shd w:val="clear" w:color="auto" w:fill="FFFFFF"/>
        <w:spacing w:before="0" w:beforeAutospacing="0" w:after="0" w:afterAutospacing="0" w:line="408" w:lineRule="atLeast"/>
        <w:rPr>
          <w:b/>
          <w:bCs/>
          <w:sz w:val="28"/>
          <w:szCs w:val="28"/>
        </w:rPr>
      </w:pPr>
      <w:bookmarkStart w:id="0" w:name="_GoBack"/>
      <w:r w:rsidRPr="00285AA3">
        <w:rPr>
          <w:b/>
          <w:bCs/>
          <w:sz w:val="28"/>
          <w:szCs w:val="28"/>
        </w:rPr>
        <w:t xml:space="preserve">«Об утверждении муниципальной </w:t>
      </w:r>
    </w:p>
    <w:p w:rsidR="00B83D65" w:rsidRDefault="00B83D65" w:rsidP="00B83D65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285AA3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"О</w:t>
      </w:r>
      <w:r w:rsidRPr="00285AA3">
        <w:rPr>
          <w:rFonts w:ascii="Times New Roman" w:hAnsi="Times New Roman" w:cs="Times New Roman"/>
          <w:sz w:val="28"/>
          <w:szCs w:val="28"/>
        </w:rPr>
        <w:t xml:space="preserve">беспечение качественными </w:t>
      </w:r>
    </w:p>
    <w:p w:rsidR="00B83D65" w:rsidRDefault="00B83D65" w:rsidP="00B83D65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285AA3">
        <w:rPr>
          <w:rFonts w:ascii="Times New Roman" w:hAnsi="Times New Roman" w:cs="Times New Roman"/>
          <w:sz w:val="28"/>
          <w:szCs w:val="28"/>
        </w:rPr>
        <w:t>жилищно-коммунальными услугами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D65" w:rsidRDefault="00B83D65" w:rsidP="00B83D65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населения Верхнехавского района </w:t>
      </w:r>
    </w:p>
    <w:p w:rsidR="00B83D65" w:rsidRPr="00285AA3" w:rsidRDefault="00B83D65" w:rsidP="00B83D65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85AA3">
        <w:rPr>
          <w:rFonts w:ascii="Times New Roman" w:hAnsi="Times New Roman" w:cs="Times New Roman"/>
          <w:sz w:val="28"/>
          <w:szCs w:val="28"/>
        </w:rPr>
        <w:t>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AA3">
        <w:rPr>
          <w:rFonts w:ascii="Times New Roman" w:hAnsi="Times New Roman" w:cs="Times New Roman"/>
          <w:sz w:val="28"/>
          <w:szCs w:val="28"/>
        </w:rPr>
        <w:t>"</w:t>
      </w:r>
    </w:p>
    <w:bookmarkEnd w:id="0"/>
    <w:p w:rsidR="00B83D65" w:rsidRPr="00285AA3" w:rsidRDefault="00B83D65" w:rsidP="00B83D65">
      <w:pPr>
        <w:pStyle w:val="af"/>
        <w:shd w:val="clear" w:color="auto" w:fill="FFFFFF"/>
        <w:spacing w:before="0" w:beforeAutospacing="0" w:after="0" w:afterAutospacing="0" w:line="408" w:lineRule="atLeast"/>
        <w:rPr>
          <w:rFonts w:ascii="Arial" w:hAnsi="Arial" w:cs="Arial"/>
          <w:b/>
          <w:sz w:val="28"/>
          <w:szCs w:val="28"/>
        </w:rPr>
      </w:pPr>
    </w:p>
    <w:p w:rsidR="00B83D65" w:rsidRPr="00285AA3" w:rsidRDefault="00B83D65" w:rsidP="00B83D65">
      <w:pPr>
        <w:pStyle w:val="af"/>
        <w:shd w:val="clear" w:color="auto" w:fill="FFFFFF"/>
        <w:spacing w:before="0" w:beforeAutospacing="0" w:after="0" w:afterAutospacing="0" w:line="408" w:lineRule="atLeast"/>
        <w:jc w:val="both"/>
        <w:rPr>
          <w:sz w:val="28"/>
          <w:szCs w:val="28"/>
        </w:rPr>
      </w:pPr>
      <w:r w:rsidRPr="00285AA3">
        <w:rPr>
          <w:b/>
        </w:rPr>
        <w:t> </w:t>
      </w:r>
      <w:r>
        <w:tab/>
      </w: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Федерации», постановлением администрации Верхнехавского муниципального района Воронежской области от 24.10.2013 г. №791 «Об утверждении Порядка разработки, реализации и оценки эффективности муниципальных программ Верхнехавского муниципального района Воронежской области», </w:t>
      </w:r>
      <w:r w:rsidRPr="00285AA3">
        <w:rPr>
          <w:sz w:val="28"/>
          <w:szCs w:val="28"/>
        </w:rPr>
        <w:t xml:space="preserve"> администрация Верхнехавского муниципального района</w:t>
      </w:r>
    </w:p>
    <w:p w:rsidR="00B83D65" w:rsidRPr="00285AA3" w:rsidRDefault="00B83D65" w:rsidP="00B83D65">
      <w:pPr>
        <w:pStyle w:val="af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sz w:val="28"/>
          <w:szCs w:val="28"/>
        </w:rPr>
      </w:pPr>
      <w:r w:rsidRPr="00285AA3">
        <w:rPr>
          <w:sz w:val="28"/>
          <w:szCs w:val="28"/>
        </w:rPr>
        <w:t xml:space="preserve">   </w:t>
      </w:r>
    </w:p>
    <w:p w:rsidR="00B83D65" w:rsidRPr="00285AA3" w:rsidRDefault="00B83D65" w:rsidP="00B83D65">
      <w:pPr>
        <w:pStyle w:val="af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285AA3">
        <w:rPr>
          <w:sz w:val="28"/>
          <w:szCs w:val="28"/>
        </w:rPr>
        <w:t xml:space="preserve">                                        П О С Т А Н О В Л Я Е Т:</w:t>
      </w:r>
    </w:p>
    <w:p w:rsidR="00B83D65" w:rsidRPr="00285AA3" w:rsidRDefault="00B83D65" w:rsidP="00B83D65">
      <w:pPr>
        <w:pStyle w:val="af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285AA3">
        <w:rPr>
          <w:sz w:val="28"/>
          <w:szCs w:val="28"/>
        </w:rPr>
        <w:t> </w:t>
      </w:r>
    </w:p>
    <w:p w:rsidR="00B83D65" w:rsidRPr="00CB2ED4" w:rsidRDefault="00B83D65" w:rsidP="00B83D6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2ED4">
        <w:rPr>
          <w:rFonts w:ascii="Times New Roman" w:hAnsi="Times New Roman" w:cs="Times New Roman"/>
          <w:b w:val="0"/>
          <w:sz w:val="28"/>
          <w:szCs w:val="28"/>
        </w:rPr>
        <w:t>1.Утвердить муниципальную программу «Обеспечение качественными жилищно-коммунальными услугами населения Верхнехавского района Воронежской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» .</w:t>
      </w:r>
    </w:p>
    <w:p w:rsidR="00B83D65" w:rsidRPr="00285AA3" w:rsidRDefault="00B83D65" w:rsidP="00B83D65">
      <w:pPr>
        <w:pStyle w:val="af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285AA3">
        <w:rPr>
          <w:sz w:val="28"/>
          <w:szCs w:val="28"/>
        </w:rPr>
        <w:t xml:space="preserve">2. </w:t>
      </w:r>
      <w:r>
        <w:rPr>
          <w:sz w:val="28"/>
          <w:szCs w:val="28"/>
        </w:rPr>
        <w:t>Отделу по информационным технологиям, организационной работе и муниципальной службе администрации Верхнехавского муниципального района (Саблину В.В.) обеспечить размещение программы на официальном сайте администрации Верхнехавского муниципального района.</w:t>
      </w:r>
    </w:p>
    <w:p w:rsidR="00B83D65" w:rsidRPr="00285AA3" w:rsidRDefault="00B83D65" w:rsidP="00B83D65">
      <w:pPr>
        <w:pStyle w:val="consplustitle0"/>
        <w:shd w:val="clear" w:color="auto" w:fill="FFFFFF"/>
        <w:spacing w:before="0" w:beforeAutospacing="0" w:after="0" w:afterAutospacing="0" w:line="408" w:lineRule="atLeast"/>
        <w:ind w:firstLine="720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3</w:t>
      </w:r>
      <w:r w:rsidRPr="00285AA3">
        <w:rPr>
          <w:sz w:val="28"/>
          <w:szCs w:val="28"/>
        </w:rPr>
        <w:t xml:space="preserve">. Контроль за исполнением настоящего постановления возложить на </w:t>
      </w:r>
      <w:r>
        <w:rPr>
          <w:sz w:val="28"/>
          <w:szCs w:val="28"/>
        </w:rPr>
        <w:t xml:space="preserve">первого </w:t>
      </w:r>
      <w:r w:rsidRPr="00285AA3">
        <w:rPr>
          <w:sz w:val="28"/>
          <w:szCs w:val="28"/>
        </w:rPr>
        <w:t>заместителя главы администрации Верхнехавского  муниципального района С.В. Пытьева.</w:t>
      </w:r>
    </w:p>
    <w:p w:rsidR="00B83D65" w:rsidRPr="0095290D" w:rsidRDefault="00B83D65" w:rsidP="00B83D65">
      <w:pPr>
        <w:pStyle w:val="af"/>
        <w:shd w:val="clear" w:color="auto" w:fill="FFFFFF"/>
        <w:spacing w:before="0" w:beforeAutospacing="0" w:after="0" w:afterAutospacing="0" w:line="408" w:lineRule="atLeast"/>
        <w:ind w:firstLine="720"/>
        <w:jc w:val="both"/>
        <w:rPr>
          <w:rFonts w:ascii="Arial" w:hAnsi="Arial" w:cs="Arial"/>
          <w:color w:val="333333"/>
          <w:sz w:val="28"/>
          <w:szCs w:val="28"/>
        </w:rPr>
      </w:pPr>
    </w:p>
    <w:p w:rsidR="00B83D65" w:rsidRPr="0095290D" w:rsidRDefault="00B83D65" w:rsidP="00B83D65">
      <w:pPr>
        <w:pStyle w:val="af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28"/>
          <w:szCs w:val="28"/>
        </w:rPr>
      </w:pPr>
      <w:r w:rsidRPr="0095290D">
        <w:rPr>
          <w:color w:val="333333"/>
          <w:sz w:val="28"/>
          <w:szCs w:val="28"/>
        </w:rPr>
        <w:t> </w:t>
      </w:r>
    </w:p>
    <w:p w:rsidR="00B83D65" w:rsidRDefault="00B83D65" w:rsidP="00B83D65">
      <w:pPr>
        <w:spacing w:line="360" w:lineRule="auto"/>
        <w:rPr>
          <w:rFonts w:cs="Tahoma"/>
          <w:bCs/>
          <w:color w:val="000000"/>
          <w:spacing w:val="3"/>
          <w:sz w:val="28"/>
          <w:szCs w:val="28"/>
          <w:lang/>
        </w:rPr>
      </w:pPr>
      <w:r>
        <w:rPr>
          <w:rFonts w:cs="Tahoma"/>
          <w:bCs/>
          <w:color w:val="000000"/>
          <w:spacing w:val="3"/>
          <w:sz w:val="28"/>
          <w:szCs w:val="28"/>
          <w:lang/>
        </w:rPr>
        <w:t>Глава администрации</w:t>
      </w:r>
    </w:p>
    <w:p w:rsidR="00B83D65" w:rsidRPr="00B83D65" w:rsidRDefault="00B83D65" w:rsidP="00B83D6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83D65">
        <w:rPr>
          <w:rFonts w:ascii="Times New Roman" w:hAnsi="Times New Roman" w:cs="Times New Roman"/>
          <w:b w:val="0"/>
          <w:bCs/>
          <w:color w:val="000000"/>
          <w:spacing w:val="3"/>
          <w:sz w:val="28"/>
          <w:szCs w:val="28"/>
          <w:lang/>
        </w:rPr>
        <w:t xml:space="preserve">Верхнехавского муниципального района               </w:t>
      </w:r>
      <w:r>
        <w:rPr>
          <w:rFonts w:ascii="Times New Roman" w:hAnsi="Times New Roman" w:cs="Times New Roman"/>
          <w:b w:val="0"/>
          <w:bCs/>
          <w:color w:val="000000"/>
          <w:spacing w:val="3"/>
          <w:sz w:val="28"/>
          <w:szCs w:val="28"/>
          <w:lang/>
        </w:rPr>
        <w:t xml:space="preserve">  С.А.Василенко.</w:t>
      </w: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65" w:rsidRDefault="00B83D65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lastRenderedPageBreak/>
        <w:t>МУНИЦИПАЛЬНАЯ ПРОГРАММА ВЕРХНЕХАВСКОГО МУНИЦИПАЛЬНОГО РАЙОН</w:t>
      </w:r>
      <w:r w:rsidR="00136352">
        <w:rPr>
          <w:rFonts w:ascii="Times New Roman" w:hAnsi="Times New Roman" w:cs="Times New Roman"/>
          <w:sz w:val="28"/>
          <w:szCs w:val="28"/>
        </w:rPr>
        <w:t>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 ВОРОНЕЖСКОЙ ОБЛАСТИ</w:t>
      </w:r>
    </w:p>
    <w:p w:rsidR="00B26952" w:rsidRPr="00A96B9D" w:rsidRDefault="00B26952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"ОБЕСПЕЧЕНИЕ КАЧЕСТВЕННЫМИ ЖИЛИЩНО-КОММУНАЛЬНЫМИ УСЛУГАМИ</w:t>
      </w:r>
    </w:p>
    <w:p w:rsidR="00B26952" w:rsidRPr="00A96B9D" w:rsidRDefault="00B26952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НАСЕЛЕНИЯ ВЕРХНЕХАВСКОГО РАЙОНА ВОРОНЕЖСКОЙ ОБЛАСТИ"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ПАСПОРТ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 ПРОГРАММЫ ВЕРХНЕХАВСКОГО МУНИЦИПАЛЬНОГО РАЙОНА  ВОРОНЕЖСКОЙ ОБЛАСТИ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"ОБЕСПЕЧЕНИЕ КАЧЕСТВЕННЫМИ ЖИЛИЩНО-КОММУНАЛЬНЫМИ УСЛУГАМИ</w:t>
      </w:r>
      <w:r w:rsidR="00803AA2">
        <w:rPr>
          <w:rFonts w:ascii="Times New Roman" w:hAnsi="Times New Roman" w:cs="Times New Roman"/>
          <w:sz w:val="28"/>
          <w:szCs w:val="28"/>
        </w:rPr>
        <w:t xml:space="preserve"> </w:t>
      </w:r>
      <w:r w:rsidRPr="00A96B9D">
        <w:rPr>
          <w:rFonts w:ascii="Times New Roman" w:hAnsi="Times New Roman" w:cs="Times New Roman"/>
          <w:sz w:val="28"/>
          <w:szCs w:val="28"/>
        </w:rPr>
        <w:t>НАСЕЛЕНИЯ ВЕРХНЕХАВСКОГО РАЙОНА  ВОРОНЕЖСКОЙ ОБЛАСТИ"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26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7307"/>
      </w:tblGrid>
      <w:tr w:rsidR="00B26952" w:rsidRPr="00A96B9D" w:rsidTr="00DF4D77">
        <w:tc>
          <w:tcPr>
            <w:tcW w:w="3119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7307" w:type="dxa"/>
          </w:tcPr>
          <w:p w:rsidR="00B26952" w:rsidRPr="00A96B9D" w:rsidRDefault="00B26952" w:rsidP="00B2695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B26952" w:rsidRPr="00A96B9D" w:rsidTr="00DF4D77">
        <w:tc>
          <w:tcPr>
            <w:tcW w:w="3119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7307" w:type="dxa"/>
          </w:tcPr>
          <w:p w:rsidR="00B26952" w:rsidRPr="00A96B9D" w:rsidRDefault="00B26952" w:rsidP="002C6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B26952" w:rsidRPr="00A96B9D" w:rsidTr="00DF4D77">
        <w:tc>
          <w:tcPr>
            <w:tcW w:w="3119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7307" w:type="dxa"/>
          </w:tcPr>
          <w:p w:rsidR="00B26952" w:rsidRPr="00A96B9D" w:rsidRDefault="00B26952" w:rsidP="002C6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B26952" w:rsidRPr="00A96B9D" w:rsidTr="00DF4D77">
        <w:tc>
          <w:tcPr>
            <w:tcW w:w="3119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и основные мероприятия</w:t>
            </w:r>
          </w:p>
        </w:tc>
        <w:tc>
          <w:tcPr>
            <w:tcW w:w="7307" w:type="dxa"/>
          </w:tcPr>
          <w:p w:rsidR="00B26952" w:rsidRDefault="00465A93" w:rsidP="002C6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406" w:history="1">
              <w:r w:rsidR="00B26952" w:rsidRPr="00A96B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Подпрограмма 1</w:t>
              </w:r>
            </w:hyperlink>
            <w:r w:rsidR="00B26952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системы теплоснабжения, водоснабжения и водоотведения Верхнехавского района Воронежской области".</w:t>
            </w:r>
          </w:p>
          <w:p w:rsidR="00B26952" w:rsidRPr="00A96B9D" w:rsidRDefault="005148EE" w:rsidP="0051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1.1.</w:t>
            </w:r>
            <w:r w:rsidRPr="00945E73">
              <w:rPr>
                <w:sz w:val="28"/>
                <w:szCs w:val="28"/>
              </w:rPr>
              <w:t xml:space="preserve"> </w:t>
            </w:r>
            <w:r w:rsidRPr="005148EE">
              <w:rPr>
                <w:rFonts w:ascii="Times New Roman" w:hAnsi="Times New Roman" w:cs="Times New Roman"/>
                <w:sz w:val="28"/>
                <w:szCs w:val="28"/>
              </w:rPr>
              <w:t>Строительство и реконструкция водоснабжения и водоотведения Верхнехавского района Воронежской области</w:t>
            </w:r>
          </w:p>
        </w:tc>
      </w:tr>
      <w:tr w:rsidR="00B26952" w:rsidRPr="00A96B9D" w:rsidTr="00DF4D77">
        <w:tc>
          <w:tcPr>
            <w:tcW w:w="3119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307" w:type="dxa"/>
          </w:tcPr>
          <w:p w:rsidR="005148EE" w:rsidRPr="005148EE" w:rsidRDefault="00465A93" w:rsidP="005148EE">
            <w:pPr>
              <w:pStyle w:val="ConsPlusCell"/>
              <w:tabs>
                <w:tab w:val="left" w:pos="58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5148EE" w:rsidRPr="005148EE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="005148EE" w:rsidRPr="005148EE">
              <w:rPr>
                <w:rFonts w:ascii="Times New Roman" w:hAnsi="Times New Roman" w:cs="Times New Roman"/>
                <w:sz w:val="28"/>
                <w:szCs w:val="28"/>
              </w:rPr>
              <w:t>. Создание условий для обеспечения качественными услугами ЖКХ населения Верхнехавского района Воронежской области.</w:t>
            </w:r>
          </w:p>
          <w:p w:rsidR="00B26952" w:rsidRPr="00A96B9D" w:rsidRDefault="005148EE" w:rsidP="0051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8EE">
              <w:rPr>
                <w:rFonts w:ascii="Times New Roman" w:hAnsi="Times New Roman" w:cs="Times New Roman"/>
                <w:sz w:val="28"/>
                <w:szCs w:val="28"/>
              </w:rPr>
              <w:t xml:space="preserve">2. Обеспечение 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 и  сохранения  здоровья  граждан, а также  снижение загрязнения   природных водных объектов  -  источников  питьевого   водоснабжения сточными водами бытовых объектов, промышленных  и  сельскохозяйственных </w:t>
            </w:r>
            <w:r w:rsidRPr="005148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предприятий.</w:t>
            </w:r>
          </w:p>
        </w:tc>
      </w:tr>
      <w:tr w:rsidR="00B26952" w:rsidRPr="00A96B9D" w:rsidTr="00DF4D77">
        <w:tc>
          <w:tcPr>
            <w:tcW w:w="3119" w:type="dxa"/>
          </w:tcPr>
          <w:p w:rsidR="00B26952" w:rsidRPr="00A96B9D" w:rsidRDefault="00B26952" w:rsidP="00D941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</w:t>
            </w:r>
            <w:r w:rsidR="00D94113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307" w:type="dxa"/>
          </w:tcPr>
          <w:p w:rsidR="005148EE" w:rsidRPr="00F91C2E" w:rsidRDefault="005148EE" w:rsidP="005148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F91C2E">
              <w:rPr>
                <w:sz w:val="28"/>
                <w:szCs w:val="28"/>
              </w:rPr>
              <w:t>развитие централизованных систем водоснабжения;</w:t>
            </w:r>
          </w:p>
          <w:p w:rsidR="00B26952" w:rsidRPr="00A96B9D" w:rsidRDefault="005148EE" w:rsidP="00DF4D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>-осуществление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</w:tc>
      </w:tr>
      <w:tr w:rsidR="00B26952" w:rsidRPr="00A96B9D" w:rsidTr="00DF4D77">
        <w:tc>
          <w:tcPr>
            <w:tcW w:w="3119" w:type="dxa"/>
          </w:tcPr>
          <w:p w:rsidR="00B26952" w:rsidRPr="00A96B9D" w:rsidRDefault="00B26952" w:rsidP="00D941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и показатели </w:t>
            </w:r>
            <w:r w:rsidR="00D94113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307" w:type="dxa"/>
          </w:tcPr>
          <w:p w:rsidR="005148EE" w:rsidRDefault="005148EE" w:rsidP="005148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Основными целевыми показателями являются:</w:t>
            </w:r>
          </w:p>
          <w:p w:rsidR="005148EE" w:rsidRPr="007B50FC" w:rsidRDefault="005148EE" w:rsidP="005148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 </w:t>
            </w:r>
            <w:r w:rsidRPr="007B50FC">
              <w:rPr>
                <w:sz w:val="28"/>
                <w:szCs w:val="28"/>
              </w:rPr>
              <w:t>Уровень износа коммунальной инфраструктуры</w:t>
            </w:r>
            <w:r>
              <w:rPr>
                <w:sz w:val="28"/>
                <w:szCs w:val="28"/>
              </w:rPr>
              <w:t>, %</w:t>
            </w:r>
          </w:p>
          <w:p w:rsidR="00B26952" w:rsidRPr="00A96B9D" w:rsidRDefault="005148EE" w:rsidP="0051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F91C2E">
              <w:rPr>
                <w:sz w:val="28"/>
                <w:szCs w:val="28"/>
              </w:rPr>
              <w:t xml:space="preserve"> </w:t>
            </w:r>
            <w:r w:rsidRPr="005148EE">
              <w:rPr>
                <w:rFonts w:ascii="Times New Roman" w:hAnsi="Times New Roman" w:cs="Times New Roman"/>
                <w:sz w:val="28"/>
                <w:szCs w:val="28"/>
              </w:rPr>
              <w:t>Число аварий в системах водоснабжения, водоотведения и очистки сточных вод, кол-во.</w:t>
            </w:r>
          </w:p>
        </w:tc>
      </w:tr>
      <w:tr w:rsidR="00B26952" w:rsidRPr="00A96B9D" w:rsidTr="00DF4D77">
        <w:tc>
          <w:tcPr>
            <w:tcW w:w="3119" w:type="dxa"/>
          </w:tcPr>
          <w:p w:rsidR="00B26952" w:rsidRPr="00A96B9D" w:rsidRDefault="00B26952" w:rsidP="00D941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Этапы и сроки реал</w:t>
            </w:r>
            <w:r w:rsidR="00D94113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изации муниципальной 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307" w:type="dxa"/>
          </w:tcPr>
          <w:p w:rsidR="00B26952" w:rsidRPr="00A96B9D" w:rsidRDefault="00B26952" w:rsidP="002C6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2016 - 2023 годы</w:t>
            </w:r>
          </w:p>
        </w:tc>
      </w:tr>
      <w:tr w:rsidR="00B26952" w:rsidRPr="00A96B9D" w:rsidTr="00DF4D77">
        <w:tc>
          <w:tcPr>
            <w:tcW w:w="3119" w:type="dxa"/>
          </w:tcPr>
          <w:p w:rsidR="00B26952" w:rsidRPr="00A96B9D" w:rsidRDefault="00B26952" w:rsidP="00F013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="00F0138A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(в действующих ценах каждого года реализации подпрограммы </w:t>
            </w:r>
            <w:r w:rsidR="00F0138A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программы)</w:t>
            </w:r>
          </w:p>
        </w:tc>
        <w:tc>
          <w:tcPr>
            <w:tcW w:w="7307" w:type="dxa"/>
          </w:tcPr>
          <w:p w:rsidR="001D1426" w:rsidRPr="00F91C2E" w:rsidRDefault="001D1426" w:rsidP="001D1426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____76831,7_______</w:t>
            </w:r>
            <w:r w:rsidRPr="00F91C2E">
              <w:rPr>
                <w:sz w:val="28"/>
                <w:szCs w:val="28"/>
              </w:rPr>
              <w:t xml:space="preserve"> тыс. рублей;</w:t>
            </w:r>
          </w:p>
          <w:p w:rsidR="001D1426" w:rsidRPr="00F91C2E" w:rsidRDefault="001D1426" w:rsidP="001D1426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федеральный бюджет – </w:t>
            </w:r>
            <w:r>
              <w:rPr>
                <w:sz w:val="28"/>
                <w:szCs w:val="28"/>
              </w:rPr>
              <w:t>_________</w:t>
            </w:r>
            <w:r w:rsidRPr="00F91C2E">
              <w:rPr>
                <w:sz w:val="28"/>
                <w:szCs w:val="28"/>
              </w:rPr>
              <w:t xml:space="preserve"> тыс. рублей;</w:t>
            </w:r>
          </w:p>
          <w:p w:rsidR="001D1426" w:rsidRPr="00F91C2E" w:rsidRDefault="001D1426" w:rsidP="001D1426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областной бюджет – </w:t>
            </w:r>
            <w:r>
              <w:rPr>
                <w:sz w:val="28"/>
                <w:szCs w:val="28"/>
              </w:rPr>
              <w:t>___73758,432_________</w:t>
            </w:r>
            <w:r w:rsidRPr="00F91C2E">
              <w:rPr>
                <w:sz w:val="28"/>
                <w:szCs w:val="28"/>
              </w:rPr>
              <w:t xml:space="preserve"> тыс. рублей;</w:t>
            </w:r>
          </w:p>
          <w:p w:rsidR="001D1426" w:rsidRPr="00F91C2E" w:rsidRDefault="001D1426" w:rsidP="001D1426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местный бюджет – </w:t>
            </w:r>
            <w:r>
              <w:rPr>
                <w:sz w:val="28"/>
                <w:szCs w:val="28"/>
              </w:rPr>
              <w:t>__3073,268__________</w:t>
            </w:r>
            <w:r w:rsidRPr="00F91C2E">
              <w:rPr>
                <w:sz w:val="28"/>
                <w:szCs w:val="28"/>
              </w:rPr>
              <w:t xml:space="preserve"> тыс. рублей;</w:t>
            </w:r>
          </w:p>
          <w:p w:rsidR="00B26952" w:rsidRPr="00A96B9D" w:rsidRDefault="00B26952" w:rsidP="002C6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2" w:rsidRPr="00A96B9D" w:rsidTr="00DF4D77">
        <w:tc>
          <w:tcPr>
            <w:tcW w:w="3119" w:type="dxa"/>
          </w:tcPr>
          <w:p w:rsidR="00B26952" w:rsidRPr="00A96B9D" w:rsidRDefault="00B26952" w:rsidP="002C63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Ожидаемые и конечные результаты реализации государственной программы</w:t>
            </w:r>
          </w:p>
        </w:tc>
        <w:tc>
          <w:tcPr>
            <w:tcW w:w="7307" w:type="dxa"/>
          </w:tcPr>
          <w:p w:rsidR="00B26952" w:rsidRPr="00A96B9D" w:rsidRDefault="00B26952" w:rsidP="002C6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- доля построенных и реконструированных</w:t>
            </w:r>
            <w:r w:rsidR="00F861DA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ЖКХ, предусмотренных</w:t>
            </w:r>
            <w:r w:rsidR="0080312A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 програ</w:t>
            </w:r>
            <w:r w:rsidR="00F861DA">
              <w:rPr>
                <w:rFonts w:ascii="Times New Roman" w:hAnsi="Times New Roman" w:cs="Times New Roman"/>
                <w:sz w:val="28"/>
                <w:szCs w:val="28"/>
              </w:rPr>
              <w:t>ммой, к 2023 году составит 100%.</w:t>
            </w:r>
          </w:p>
          <w:p w:rsidR="00B26952" w:rsidRPr="00A96B9D" w:rsidRDefault="00B26952" w:rsidP="008031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6952" w:rsidRPr="00A96B9D" w:rsidRDefault="00B26952" w:rsidP="00B26952">
      <w:pPr>
        <w:rPr>
          <w:sz w:val="28"/>
          <w:szCs w:val="28"/>
        </w:rPr>
        <w:sectPr w:rsidR="00B26952" w:rsidRPr="00A96B9D" w:rsidSect="00B269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lastRenderedPageBreak/>
        <w:t>1. ОБЩАЯ ХАРАКТЕРИСТИКА СФЕРЫ РЕАЛИЗАЦИИ</w:t>
      </w:r>
    </w:p>
    <w:p w:rsidR="00B26952" w:rsidRPr="00A96B9D" w:rsidRDefault="0080312A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Предоставление качественных жилищно-коммунальных услуг является приоритетным направлением как на территории</w:t>
      </w:r>
      <w:r w:rsidR="0080312A" w:rsidRPr="00A96B9D">
        <w:rPr>
          <w:rFonts w:ascii="Times New Roman" w:hAnsi="Times New Roman" w:cs="Times New Roman"/>
          <w:sz w:val="28"/>
          <w:szCs w:val="28"/>
        </w:rPr>
        <w:t xml:space="preserve"> Верхнехавского 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области, так и всей Российской Федерации.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Несоответствие жилищно-коммунальных услуг установленным санитарным нормам является основной причиной распространения различных заболеваний, увеличения степени риска возникновения патологий, усиления воздействия на организм человека канцерогенных и мутагенных факторов.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До 20% всех заболеваний может быть связано с неудовлетворительным качеством жилищно-коммунальных услуг (далее - ЖКУ).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Кроме этого, основополагающим условием повышения комфорта проживания и здоровья жителей </w:t>
      </w:r>
      <w:r w:rsidR="00447FDE" w:rsidRPr="00A96B9D">
        <w:rPr>
          <w:rFonts w:ascii="Times New Roman" w:hAnsi="Times New Roman" w:cs="Times New Roman"/>
          <w:sz w:val="28"/>
          <w:szCs w:val="28"/>
        </w:rPr>
        <w:t xml:space="preserve">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 xml:space="preserve">Воронежской области является предоставление качественных услуг ЖКХ в полном объеме, а также эффективное и сбалансированное развитие жилищно-коммунального комплекса </w:t>
      </w:r>
      <w:r w:rsidR="00447FDE" w:rsidRPr="00A96B9D">
        <w:rPr>
          <w:rFonts w:ascii="Times New Roman" w:hAnsi="Times New Roman" w:cs="Times New Roman"/>
          <w:sz w:val="28"/>
          <w:szCs w:val="28"/>
        </w:rPr>
        <w:t xml:space="preserve">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>Воронежской области.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На качество услуг ЖКХ также влияет финансовое положение предприятий сферы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Основная причина низкого качества услуг ЖКХ заключается в изношенности коммуникаций и оборудования и устаревших методах предоставления данных услуг.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Тарифы на услуги ЖКХ по </w:t>
      </w:r>
      <w:r w:rsidR="00447FDE" w:rsidRPr="00A96B9D">
        <w:rPr>
          <w:rFonts w:ascii="Times New Roman" w:hAnsi="Times New Roman" w:cs="Times New Roman"/>
          <w:sz w:val="28"/>
          <w:szCs w:val="28"/>
        </w:rPr>
        <w:t xml:space="preserve">Верхнехавскому району </w:t>
      </w:r>
      <w:r w:rsidRPr="00A96B9D">
        <w:rPr>
          <w:rFonts w:ascii="Times New Roman" w:hAnsi="Times New Roman" w:cs="Times New Roman"/>
          <w:sz w:val="28"/>
          <w:szCs w:val="28"/>
        </w:rPr>
        <w:t>Воронежской области ежегодно растут.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Рост тарифов обусловлен в первую очередь ростом операционных расходов, в результате чего в перспективе платежи населения за услуги ЖКХ будут сопоставимы с расходами западноевропейских потребителей при значительно более низком качестве предоставляемых услуг.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Это связано как с высокими потерями ресурсов, так и с высоким износом оборудования.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Несмотря на то, что большинство объектов водопроводно-канализационного хозяйства (далее - ВКХ) находятся в муниципальной собственности, в ряде случаев происходит передача объектов частным операторам на правах долгосрочной аренды или концессии, что снижает нагрузку на бюджет и обеспечивает привлечение инвестиций.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При этом законодательство Российской Федерации не дает однозначного ответа на вопрос о возможности приватизации объектов и систем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В связи с этим необходимо внедрение программы, предусматривающей определенный комплекс мероприятий, обеспечивающих ликвидацию основополагающих недостатков в работе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Реализация предлагаемой программы включает комплекс мероприятий, обеспечивающих комфортные и безопасные условия проживания людей, повышающих надежность функционирования коммунальных систем жизнеобеспечения, направленных на ликвидацию дотационности жилищно-</w:t>
      </w:r>
      <w:r w:rsidRPr="00A96B9D">
        <w:rPr>
          <w:rFonts w:ascii="Times New Roman" w:hAnsi="Times New Roman" w:cs="Times New Roman"/>
          <w:sz w:val="28"/>
          <w:szCs w:val="28"/>
        </w:rPr>
        <w:lastRenderedPageBreak/>
        <w:t>коммунального комплекса и способствующих режиму его достаточного финансирования.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Комплекс мероприятий предусматривает разработку и широкое внедрение мер по стимулированию эффективного и рационального хозяйствования жилищно-коммунальных предприятий, максимального использования ими всех доступных ресурсов, включая собственные, для решения задач надежного и устойчивого обслуживания потребителей.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Для достижения намеченной цели необходимо поставить систему экономических и технологических мероприятий на прочную базу в виде новейших энергосберегающих технологий и соответствующей техники.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Одним из важнейших элементов оценки эффективности работы любой технической системы является учет потребляемых ресурсов. Это особенно важно для такой сложной и ответственной отрасли, как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Частичное отсутствие или ограниченное регулирование системы учета сдерживает внедрение новейших научно-технических разработок в области энергосбережения.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Для решения этой проблемы необходимо выполнить реконструкцию инженерных сетей и сооружений с применением современных технологий учета и энергосбережения.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Выполнение поставленных задач обеспечит надежное и бесперебойное предоставление потребителям качественных услуг по теплоснабжению, водоснабжению и водоотведению, а также значительную экономию ресурсов.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2. ПРИОРИТЕТЫ ГОСУДАРСТВЕННОЙ ПОЛИТИКИ В СФЕРЕ РЕАЛИЗАЦИИ</w:t>
      </w:r>
    </w:p>
    <w:p w:rsidR="00B26952" w:rsidRPr="00A96B9D" w:rsidRDefault="001570A6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6952" w:rsidRPr="00A96B9D">
        <w:rPr>
          <w:rFonts w:ascii="Times New Roman" w:hAnsi="Times New Roman" w:cs="Times New Roman"/>
          <w:sz w:val="28"/>
          <w:szCs w:val="28"/>
        </w:rPr>
        <w:t>ПРОГРАММЫ, ЦЕЛИ, ЗАДАЧИ И ПОКАЗАТЕЛИ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(ИНДИКАТОРЫ) ДОСТИЖЕНИЯ ЦЕЛЕЙ И РЕШЕНИЯ ЗАДАЧ, ОПИСАНИЕ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ОСНОВНЫХ ОЖИДАЕМЫХ КОНЕЧНЫХ РЕЗУЛЬТАТОВ</w:t>
      </w:r>
    </w:p>
    <w:p w:rsidR="00B26952" w:rsidRPr="00A96B9D" w:rsidRDefault="001570A6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ПРОГРАММЫ, СРОКОВ И ЭТАПОВ РЕАЛИЗАЦИИ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Приоритеты и цели государственной политики в жилищной сфере определены в соответствии с </w:t>
      </w:r>
      <w:hyperlink r:id="rId9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Указом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07.05.2012 N 600 "О мерах по обеспечению граждан Российской Федерации доступным и комфортным жильем и повышению качества жилищно-коммунальных услуг", </w:t>
      </w:r>
      <w:hyperlink r:id="rId10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Концепцией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N 1662-р, а также </w:t>
      </w:r>
      <w:hyperlink r:id="rId11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Стратегией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Воронежской области на период до 2020 года, утвержденной Законом Воронежской области от 30.06.2010 N 65-ОЗ "О Стратегии социально-экономического развития Воронежской области на период до 2020 года".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Основными приоритетами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 Верхнехавского 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 в сфере жилищно-коммунального хозяйства являются: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lastRenderedPageBreak/>
        <w:t>- повышение уровня безопасности и комфортности проживания граждан;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создание условий для внедрения новых форм в сфере управления и обслуживания коммунальным хозяйством;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повышение качества и снижение издержек на коммунальные услуги;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привлечение инвестиций на основе механизмов государственно-частного партнерства;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увеличение доли заемных средств в общем объеме капитальных вложений в системы теплоснабжения, водоснабжения, водоотведения и очистки сточных вод;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повышение ответственности ресурсоснабжающих организаций за предоставляемые услуги ЖКХ;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развитие системы энергосбережения.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Реализация программы должна обеспечить: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непрерывный мониторинг ситуации в сфере ЖКХ;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стимулирование жилищного и коммунального строительства;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обеспечение прав и законных интересов физических и юридичес</w:t>
      </w:r>
      <w:r w:rsidR="001570A6" w:rsidRPr="00A96B9D">
        <w:rPr>
          <w:rFonts w:ascii="Times New Roman" w:hAnsi="Times New Roman" w:cs="Times New Roman"/>
          <w:sz w:val="28"/>
          <w:szCs w:val="28"/>
        </w:rPr>
        <w:t>ких лиц при получении услуг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 "Обеспечение качественными жилищно-коммунальными услугами населения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 Верхнехавского 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области" (далее </w:t>
      </w:r>
      <w:r w:rsidR="001570A6" w:rsidRPr="00A96B9D">
        <w:rPr>
          <w:rFonts w:ascii="Times New Roman" w:hAnsi="Times New Roman" w:cs="Times New Roman"/>
          <w:sz w:val="28"/>
          <w:szCs w:val="28"/>
        </w:rPr>
        <w:t>–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Муниципальная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программа) является: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обеспечение населения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 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 жилищно-коммунальными услугами нормативного качества и снижение загрязнения природных водных объектов сточными водами.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Осуществление поставленной цели требует решения следующих задач: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обеспечение качественной работы объектов жилищно-коммунального хозяйства (далее - ЖКХ), соответствующей установленному нормативу;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создание безопасных и благоприятных условий проживания граждан на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 территории Воронежской области.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Основные ожидаемые конечные результаты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должны привести к обеспечению населения 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>Воронежской области жилищно-коммунальными услугами нормативного качества и снижению загрязнения природных водных объектов - источников питьевого водоснабжения сточными водами.</w:t>
      </w:r>
    </w:p>
    <w:p w:rsidR="00B26952" w:rsidRPr="00A96B9D" w:rsidRDefault="001570A6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программа будет реализовываться в период 2016 - 2023 годов.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предусматривается в один этап.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3. ОБОСНОВАНИЕ ВЫДЕЛЕНИЯ ПОДПРОГРАММ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Выделение подпрограмм осуществлено по отраслевому признаку в соответствии с целями Государственной программы.</w:t>
      </w:r>
    </w:p>
    <w:p w:rsidR="00B26952" w:rsidRPr="00A96B9D" w:rsidRDefault="00465A93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406" w:history="1">
        <w:r w:rsidR="00B26952"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Подпрограмма 1</w:t>
        </w:r>
      </w:hyperlink>
      <w:r w:rsidR="00B26952" w:rsidRPr="00A96B9D">
        <w:rPr>
          <w:rFonts w:ascii="Times New Roman" w:hAnsi="Times New Roman" w:cs="Times New Roman"/>
          <w:sz w:val="28"/>
          <w:szCs w:val="28"/>
        </w:rPr>
        <w:t xml:space="preserve"> "Развитие системы теплоснабжения, водоснабжения и водоотведения Воронежской области".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Реализация </w:t>
      </w:r>
      <w:hyperlink w:anchor="P406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подпрограммы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будет способствовать строительству новых и </w:t>
      </w:r>
      <w:r w:rsidRPr="00A96B9D">
        <w:rPr>
          <w:rFonts w:ascii="Times New Roman" w:hAnsi="Times New Roman" w:cs="Times New Roman"/>
          <w:sz w:val="28"/>
          <w:szCs w:val="28"/>
        </w:rPr>
        <w:lastRenderedPageBreak/>
        <w:t>реконструкции действующих систем теплоснабжения, водоснабжения и водоотведения, а также повышения технического уровня и надежности функционирования централизованных теплопроводов, водопроводов, канализации, артезианских скважин, шахтных колодцев, очистных сооружений.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Реализация данных работ обеспечит снижение непроизводительных потерь энергоресурсов при их транспортировке и использовании, а также повышению энергоэффективности технологических процессов в сфере теплоснабжения и водопроводно-канализационного хозяйства.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4. ОБОБЩЕННАЯ ХАРАКТЕРИСТИКА ОСНОВНЫХ МЕРОПРИЯТИЙ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В рамках </w:t>
      </w:r>
      <w:hyperlink w:anchor="P406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подпрограммы 1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"Развитие системы теплоснабжения, водоснабжения и водоотведения</w:t>
      </w:r>
      <w:r w:rsidR="00A96B9D" w:rsidRPr="00A96B9D">
        <w:rPr>
          <w:rFonts w:ascii="Times New Roman" w:hAnsi="Times New Roman" w:cs="Times New Roman"/>
          <w:sz w:val="28"/>
          <w:szCs w:val="28"/>
        </w:rPr>
        <w:t xml:space="preserve"> 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области" планируется реализация следующих основных мероприятий: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</w:t>
      </w:r>
      <w:hyperlink w:anchor="P757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основное мероприятие 1.</w:t>
        </w:r>
      </w:hyperlink>
      <w:r w:rsidR="002C6385" w:rsidRPr="00A96B9D"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Pr="00A96B9D">
        <w:rPr>
          <w:rFonts w:ascii="Times New Roman" w:hAnsi="Times New Roman" w:cs="Times New Roman"/>
          <w:sz w:val="28"/>
          <w:szCs w:val="28"/>
        </w:rPr>
        <w:t xml:space="preserve"> "Строительство и реконструкция водоснабжения и водоотведения </w:t>
      </w:r>
      <w:r w:rsidR="00A96B9D" w:rsidRPr="00A96B9D">
        <w:rPr>
          <w:rFonts w:ascii="Times New Roman" w:hAnsi="Times New Roman" w:cs="Times New Roman"/>
          <w:sz w:val="28"/>
          <w:szCs w:val="28"/>
        </w:rPr>
        <w:t xml:space="preserve">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>Воронежской области".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hyperlink w:anchor="P406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подпрограммы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включает комплекс технических и организационных мероприятий, необходимых для выполнения общегосударственной задачи - повышения уровня обеспечения населения питьевой водой, соответствующей установленным санитарно-гигиеническим требованиям экологической безопасности области, и улучшения качества окружающей природной среды.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hyperlink w:anchor="P757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основного мероприятия 1.</w:t>
        </w:r>
      </w:hyperlink>
      <w:r w:rsidR="002C6385" w:rsidRPr="00A96B9D"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2C6385" w:rsidRPr="00A96B9D">
        <w:rPr>
          <w:rFonts w:ascii="Times New Roman" w:hAnsi="Times New Roman" w:cs="Times New Roman"/>
          <w:sz w:val="28"/>
          <w:szCs w:val="28"/>
        </w:rPr>
        <w:t>–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2C6385" w:rsidRPr="00A96B9D">
        <w:rPr>
          <w:rFonts w:ascii="Times New Roman" w:hAnsi="Times New Roman" w:cs="Times New Roman"/>
          <w:sz w:val="28"/>
          <w:szCs w:val="28"/>
        </w:rPr>
        <w:t>отдел по строительству, архитектуре и ЖКХ администрации Верхнехавского муниципального района</w:t>
      </w:r>
      <w:r w:rsidRPr="00A96B9D">
        <w:rPr>
          <w:rFonts w:ascii="Times New Roman" w:hAnsi="Times New Roman" w:cs="Times New Roman"/>
          <w:sz w:val="28"/>
          <w:szCs w:val="28"/>
        </w:rPr>
        <w:t>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Реализация основного мероприятия позволит обеспечить население </w:t>
      </w:r>
      <w:r w:rsidR="002C6385" w:rsidRPr="00A96B9D">
        <w:rPr>
          <w:rFonts w:ascii="Times New Roman" w:hAnsi="Times New Roman" w:cs="Times New Roman"/>
          <w:sz w:val="28"/>
          <w:szCs w:val="28"/>
        </w:rPr>
        <w:t>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здоровья граждан, а также снижение загрязнения природных водных объектов - источников питьевого водоснабжения, поверхностных водных объектов сточными водами бытовых объектов, промышленных и сельскохозяйственных предприятий.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5. ОБОБЩЕННАЯ ХАРАКТЕРИСТИКА МЕР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ГОСУДАРСТВЕННОГО РЕГУЛИРОВАНИЯ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2C6385"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планируется в рамках действующего законодательства Российской Федерации и Воронежской области.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Разработка и утверждение нормативных правовых актов </w:t>
      </w:r>
      <w:r w:rsidR="002C6385" w:rsidRPr="00A96B9D">
        <w:rPr>
          <w:rFonts w:ascii="Times New Roman" w:hAnsi="Times New Roman" w:cs="Times New Roman"/>
          <w:sz w:val="28"/>
          <w:szCs w:val="28"/>
        </w:rPr>
        <w:t>Верхнехавского муниципального 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будут осуществлены в случае внесения изменений и (или) принятия нормативных правовых актов на федеральном и региональном уровнях, затрагивающих сферу реализации </w:t>
      </w:r>
      <w:r w:rsidR="002C6385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Pr="00A96B9D">
        <w:rPr>
          <w:rFonts w:ascii="Times New Roman" w:hAnsi="Times New Roman" w:cs="Times New Roman"/>
          <w:sz w:val="28"/>
          <w:szCs w:val="28"/>
        </w:rPr>
        <w:lastRenderedPageBreak/>
        <w:t>программы, а также в случае принятия соответствующих управленческих решений.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Реализация мер государственного регулирования будет производиться в соответствии с действующим законодательством Российской Федерации.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6. ОБОБЩЕННАЯ ХАРАКТЕРИСТИКА ОСНОВНЫХ МЕРОПРИЯТИЙ</w:t>
      </w:r>
    </w:p>
    <w:p w:rsidR="00B26952" w:rsidRPr="00A96B9D" w:rsidRDefault="002C6385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ПРОГРАММЫ, РЕАЛИЗУЕМЫХ МУНИЦИПАЛЬНЫМИ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ОБРАЗОВАНИЯМИ </w:t>
      </w:r>
      <w:r w:rsidR="002C6385" w:rsidRPr="00A96B9D">
        <w:rPr>
          <w:rFonts w:ascii="Times New Roman" w:hAnsi="Times New Roman" w:cs="Times New Roman"/>
          <w:sz w:val="28"/>
          <w:szCs w:val="28"/>
        </w:rPr>
        <w:t>ВЕРХНЕХАВСКОГО РАЙОНА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Муниципальные образования </w:t>
      </w:r>
      <w:r w:rsidR="002C6385" w:rsidRPr="00A96B9D">
        <w:rPr>
          <w:rFonts w:ascii="Times New Roman" w:hAnsi="Times New Roman" w:cs="Times New Roman"/>
          <w:sz w:val="28"/>
          <w:szCs w:val="28"/>
        </w:rPr>
        <w:t>Верхнехавского 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принимают участие в реализации мероприятий </w:t>
      </w:r>
      <w:r w:rsidR="002C6385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по следующим направлениям: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строительство и реконструкция систем водоснабжения и водоотведения </w:t>
      </w:r>
      <w:r w:rsidR="002C6385" w:rsidRPr="00A96B9D">
        <w:rPr>
          <w:rFonts w:ascii="Times New Roman" w:hAnsi="Times New Roman" w:cs="Times New Roman"/>
          <w:sz w:val="28"/>
          <w:szCs w:val="28"/>
        </w:rPr>
        <w:t>Верхнехавского района Воронежской области.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7. ИНФОРМАЦИЯ ОБ УЧАСТИИ АКЦИОНЕРНЫХ ОБЩЕСТВ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С ГОСУДАРСТВЕННЫМ УЧАСТИЕМ, ОБЩЕСТВЕННЫХ, НАУЧНЫХ И ИНЫХ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ОРГАНИЗАЦИЙ, А ТАКЖЕ ГОСУДАРСТВЕННЫХ ВНЕБЮДЖЕТНЫХ ФОНДОВ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И ФИЗИЧЕСКИХ ЛИЦ В РЕАЛИЗАЦИИ </w:t>
      </w:r>
      <w:r w:rsidR="002C6385"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2C6385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предполагается взаимодействие с федеральными органами власти и их подразделениями, ресурсоснабжающими организациями в рамках концессионных и иных соглашений или договоров, государственной корпорацией - Фонд содействия реформированию жилищно-коммунального хозяйства.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8. ФИНАНСОВОЕ ОБЕСПЕЧЕНИЕ РЕАЛИЗАЦИИ</w:t>
      </w:r>
    </w:p>
    <w:p w:rsidR="00B26952" w:rsidRPr="00A96B9D" w:rsidRDefault="002C6385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Прогнозная оценка общего объема фина</w:t>
      </w:r>
      <w:r w:rsidR="002C6385" w:rsidRPr="00A96B9D">
        <w:rPr>
          <w:rFonts w:ascii="Times New Roman" w:hAnsi="Times New Roman" w:cs="Times New Roman"/>
          <w:sz w:val="28"/>
          <w:szCs w:val="28"/>
        </w:rPr>
        <w:t>нсового обеспечения реализации 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в 2016 - 2023 годах </w:t>
      </w:r>
      <w:r w:rsidR="00531BF3" w:rsidRPr="00A96B9D">
        <w:rPr>
          <w:rFonts w:ascii="Times New Roman" w:hAnsi="Times New Roman" w:cs="Times New Roman"/>
          <w:sz w:val="28"/>
          <w:szCs w:val="28"/>
        </w:rPr>
        <w:t>76831,7</w:t>
      </w:r>
      <w:r w:rsidRPr="00A96B9D">
        <w:rPr>
          <w:rFonts w:ascii="Times New Roman" w:hAnsi="Times New Roman" w:cs="Times New Roman"/>
          <w:sz w:val="28"/>
          <w:szCs w:val="28"/>
        </w:rPr>
        <w:t xml:space="preserve"> тыс. рублей, в том числе по источникам финансирования: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федеральный бюджет - </w:t>
      </w:r>
      <w:r w:rsidR="00531BF3" w:rsidRPr="00A96B9D">
        <w:rPr>
          <w:rFonts w:ascii="Times New Roman" w:hAnsi="Times New Roman" w:cs="Times New Roman"/>
          <w:sz w:val="28"/>
          <w:szCs w:val="28"/>
        </w:rPr>
        <w:t>-</w:t>
      </w:r>
      <w:r w:rsidRPr="00A96B9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областной бюджет - </w:t>
      </w:r>
      <w:r w:rsidR="00531BF3" w:rsidRPr="00A96B9D">
        <w:rPr>
          <w:rFonts w:ascii="Times New Roman" w:hAnsi="Times New Roman" w:cs="Times New Roman"/>
          <w:sz w:val="28"/>
          <w:szCs w:val="28"/>
        </w:rPr>
        <w:t>73758,432</w:t>
      </w:r>
      <w:r w:rsidRPr="00A96B9D">
        <w:rPr>
          <w:rFonts w:ascii="Times New Roman" w:hAnsi="Times New Roman" w:cs="Times New Roman"/>
          <w:sz w:val="28"/>
          <w:szCs w:val="28"/>
        </w:rPr>
        <w:t>тыс. рублей;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местные бюджеты - </w:t>
      </w:r>
      <w:r w:rsidR="00531BF3" w:rsidRPr="00A96B9D">
        <w:rPr>
          <w:rFonts w:ascii="Times New Roman" w:hAnsi="Times New Roman" w:cs="Times New Roman"/>
          <w:sz w:val="28"/>
          <w:szCs w:val="28"/>
        </w:rPr>
        <w:t>3073,268 тыс. рублей.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подлежит ежегодному </w:t>
      </w:r>
      <w:r w:rsidR="00531BF3" w:rsidRPr="00A96B9D">
        <w:rPr>
          <w:rFonts w:ascii="Times New Roman" w:hAnsi="Times New Roman" w:cs="Times New Roman"/>
          <w:sz w:val="28"/>
          <w:szCs w:val="28"/>
        </w:rPr>
        <w:t xml:space="preserve">уточнению </w:t>
      </w:r>
      <w:r w:rsidRPr="00A96B9D">
        <w:rPr>
          <w:rFonts w:ascii="Times New Roman" w:hAnsi="Times New Roman" w:cs="Times New Roman"/>
          <w:sz w:val="28"/>
          <w:szCs w:val="28"/>
        </w:rPr>
        <w:t>на очередной финансовый год.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9. АНАЛИЗ РИСКОВ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И ОПИСАНИЕ МЕР УПРАВЛЕНИЯ РИСКАМИ РЕАЛИЗАЦИИ</w:t>
      </w:r>
    </w:p>
    <w:p w:rsidR="00B26952" w:rsidRPr="00A96B9D" w:rsidRDefault="00531BF3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К рискам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программы, которыми может управлять ответственный исполнитель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программы, уменьшая вероятность их возникновения, следует отнести: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институционально-правовой риск, связанный с отсутствием законодательного регулирования или недостаточно быстрым формированием институтов, предусмотренных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программой (например, развитие коммунальной инфраструктуры в рамках проектов государственно-частного партнерства). С учетом положительного опыта реализации действующих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муниципальных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 данный риск может быть оценен как умеренный;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риск финансового обеспечения, который связан с финансированием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в неполном объеме как за счет бюджетных, так и внебюджетных источников. Данный риск возникает по причине значительной продолжительности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программы, а также высокой зависимости ее успешной реализации от привлечения внебюджетных источников. С учетом формируемой практики программного бюджетирования в части обеспечения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за счет средств бюджетов, а также предусмотренных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программой мер по созданию условий для привлечения средств внебюджетных источников риск сбоев в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по причине недофинансирования можно считать умеренным.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также угрожают следующие риски, которые связаны с изменениями внешней среды и которыми невозможно</w:t>
      </w:r>
      <w:r w:rsidR="00531BF3" w:rsidRPr="00A96B9D">
        <w:rPr>
          <w:rFonts w:ascii="Times New Roman" w:hAnsi="Times New Roman" w:cs="Times New Roman"/>
          <w:sz w:val="28"/>
          <w:szCs w:val="28"/>
        </w:rPr>
        <w:t xml:space="preserve"> управлять в рамках реализации 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а) риск возникновения обстоятельств непреодолимой силы, в том числе природных и техногенных катастроф и катаклизмов, которые могут привести к существенному ухудшению состояния жилищного фонда и коммунальной инфраструктуры в отдельных муниципальных образованиях и концентрации бюджетных средств на преодоление последствий таких катастроф. На качественном уровне такой риск для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можно оценить как минимальный;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б) риск изменения нормативно-правовой базы Российской Федерации и Воронежской области, что может повлечь изменения параметров финансирования и реализации проектов предусматривающих строительство и реконструкцию объектов ЖКХ. Данный риск можно считать умеренным, так как законодательная база непрерывно улучшается.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К рискам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относятся: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низкий уровень прибыльности предприятий жилищно-коммунального хозяйства, ограничивающий возможность осуществлять инновационные проекты, переход к новым ресурсосберегающим технологиям;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недостаточное техническое обеспечение, включая выход из строя оборудования, большие сроки ремонтно-восстановительных работ, моральное старение оборудования, несвоевременная и не в полном объеме оплата предоставляемых жилищно-коммунальных услуг;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lastRenderedPageBreak/>
        <w:t>- слабая материально-техническая база и низкие темпы обновления основных производственных фондов.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При реализации целей и задач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должны осуществляться меры,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Снизить риски возможно за счет оптимизации финансовых расходов на уровне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программы, технической политики, направленной на своевременную модернизацию информационно-технического обеспечения и грамотной кадровой политики, включая подготовку квалифицированных специалистов для всех направлений реализации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Управление рисками реализации подпрограмм будет осуществляться ответственным исполнителем 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10. ОЦЕНКА ЭФФЕКТИВНОСТИ РЕАЛИЗАЦИИ</w:t>
      </w:r>
    </w:p>
    <w:p w:rsidR="00B26952" w:rsidRPr="00A96B9D" w:rsidRDefault="001570A6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6952" w:rsidRPr="00A96B9D">
        <w:rPr>
          <w:rFonts w:ascii="Times New Roman" w:hAnsi="Times New Roman" w:cs="Times New Roman"/>
          <w:sz w:val="28"/>
          <w:szCs w:val="28"/>
        </w:rPr>
        <w:t>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</w:t>
      </w:r>
      <w:r w:rsidR="001570A6" w:rsidRPr="00A96B9D">
        <w:rPr>
          <w:rFonts w:ascii="Times New Roman" w:hAnsi="Times New Roman" w:cs="Times New Roman"/>
          <w:sz w:val="28"/>
          <w:szCs w:val="28"/>
        </w:rPr>
        <w:t>ценка эффективности реализации 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проводится в соответствии с </w:t>
      </w:r>
      <w:hyperlink r:id="rId12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Порядком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муниципальных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1570A6" w:rsidRPr="00A96B9D">
        <w:rPr>
          <w:rFonts w:ascii="Times New Roman" w:hAnsi="Times New Roman" w:cs="Times New Roman"/>
          <w:sz w:val="28"/>
          <w:szCs w:val="28"/>
        </w:rPr>
        <w:t>Верхнехавского района</w:t>
      </w:r>
      <w:r w:rsidRPr="00A96B9D">
        <w:rPr>
          <w:rFonts w:ascii="Times New Roman" w:hAnsi="Times New Roman" w:cs="Times New Roman"/>
          <w:sz w:val="28"/>
          <w:szCs w:val="28"/>
        </w:rPr>
        <w:t>, их формировании и реализации на основе: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оценки степени достижения целей и решения задач 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96B9D">
        <w:rPr>
          <w:rFonts w:ascii="Times New Roman" w:hAnsi="Times New Roman" w:cs="Times New Roman"/>
          <w:sz w:val="28"/>
          <w:szCs w:val="28"/>
        </w:rPr>
        <w:t>программы в целом путем сопоставления фактически до</w:t>
      </w:r>
      <w:r w:rsidR="001570A6" w:rsidRPr="00A96B9D">
        <w:rPr>
          <w:rFonts w:ascii="Times New Roman" w:hAnsi="Times New Roman" w:cs="Times New Roman"/>
          <w:sz w:val="28"/>
          <w:szCs w:val="28"/>
        </w:rPr>
        <w:t>стигнутых значений индикаторов 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и их плановых значений;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степени соответствия запланированному уровню затрат и эффективности использования средств областного бюджета путем сопоставления фактических и плановых объемов финансирования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в целом и ее подпрограмм, их формирования и реализации и сопоставления фактических и плановых объемов финансирования мероприятий, их формирования и реализации.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В результате реализации Государственной программы к 2023 году должен сложиться качественно новый уровень состояния жилищно-коммунальных услуг, характеризуемый следующими целевыми ориентирами:</w:t>
      </w:r>
    </w:p>
    <w:p w:rsidR="00B26952" w:rsidRPr="00A96B9D" w:rsidRDefault="00B26952" w:rsidP="00157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доля построенных и реконструированных объектов ЖКХ, предусмотренных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программой, составит </w:t>
      </w:r>
      <w:r w:rsidR="001570A6" w:rsidRPr="00A96B9D">
        <w:rPr>
          <w:rFonts w:ascii="Times New Roman" w:hAnsi="Times New Roman" w:cs="Times New Roman"/>
          <w:sz w:val="28"/>
          <w:szCs w:val="28"/>
        </w:rPr>
        <w:t>100%.</w:t>
      </w:r>
    </w:p>
    <w:p w:rsidR="001570A6" w:rsidRPr="00A96B9D" w:rsidRDefault="001570A6" w:rsidP="00157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6B9D" w:rsidRDefault="00A96B9D" w:rsidP="001570A6">
      <w:pPr>
        <w:pStyle w:val="ConsPlusNormal"/>
        <w:ind w:firstLine="540"/>
        <w:jc w:val="both"/>
        <w:sectPr w:rsidR="00A96B9D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9654" w:type="dxa"/>
        <w:jc w:val="center"/>
        <w:tblLook w:val="04A0" w:firstRow="1" w:lastRow="0" w:firstColumn="1" w:lastColumn="0" w:noHBand="0" w:noVBand="1"/>
      </w:tblPr>
      <w:tblGrid>
        <w:gridCol w:w="3276"/>
        <w:gridCol w:w="6378"/>
      </w:tblGrid>
      <w:tr w:rsidR="00A96B9D" w:rsidRPr="00F91C2E" w:rsidTr="00ED0796">
        <w:trPr>
          <w:trHeight w:val="1500"/>
          <w:jc w:val="center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6B9D" w:rsidRPr="00F91C2E" w:rsidRDefault="00A96B9D" w:rsidP="00ED0796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lastRenderedPageBreak/>
              <w:br w:type="page"/>
            </w:r>
            <w:r w:rsidRPr="00F91C2E">
              <w:rPr>
                <w:cap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aps/>
                <w:color w:val="000000"/>
                <w:sz w:val="28"/>
                <w:szCs w:val="28"/>
              </w:rPr>
              <w:t>1.</w:t>
            </w:r>
            <w:r w:rsidRPr="00F91C2E">
              <w:rPr>
                <w:caps/>
                <w:color w:val="000000"/>
                <w:sz w:val="28"/>
                <w:szCs w:val="28"/>
              </w:rPr>
              <w:t xml:space="preserve"> </w:t>
            </w:r>
            <w:r w:rsidRPr="00945E73">
              <w:rPr>
                <w:sz w:val="28"/>
                <w:szCs w:val="28"/>
              </w:rPr>
              <w:t>РАЗВИТИЕ СИСТЕМЫ ТЕПЛОСНАБЖЕНИЯ, ВОДОСНАБЖЕНИЯ И ВОДООТВЕДЕНИЯ ВЕРХНЕХАВСКОГО РАЙОНА  ВОРОНЕЖСКОЙ ОБЛАСТИ</w:t>
            </w:r>
            <w:r w:rsidRPr="00F91C2E">
              <w:rPr>
                <w:color w:val="000000"/>
                <w:sz w:val="28"/>
                <w:szCs w:val="28"/>
              </w:rPr>
              <w:t xml:space="preserve"> </w:t>
            </w:r>
          </w:p>
          <w:p w:rsidR="00A96B9D" w:rsidRPr="00F91C2E" w:rsidRDefault="00A96B9D" w:rsidP="00ED0796">
            <w:pPr>
              <w:widowControl w:val="0"/>
              <w:jc w:val="center"/>
              <w:rPr>
                <w:caps/>
                <w:color w:val="000000"/>
                <w:sz w:val="28"/>
                <w:szCs w:val="28"/>
              </w:rPr>
            </w:pPr>
            <w:r w:rsidRPr="00F91C2E">
              <w:rPr>
                <w:caps/>
                <w:color w:val="000000"/>
                <w:sz w:val="28"/>
                <w:szCs w:val="28"/>
              </w:rPr>
              <w:t>Паспорт подпрограммы</w:t>
            </w:r>
          </w:p>
        </w:tc>
      </w:tr>
      <w:tr w:rsidR="00A96B9D" w:rsidRPr="00F91C2E" w:rsidTr="00ED0796">
        <w:trPr>
          <w:trHeight w:val="385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ED0796">
            <w:pPr>
              <w:widowControl w:val="0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Исполнители подпрограммы </w:t>
            </w:r>
            <w:r>
              <w:rPr>
                <w:sz w:val="28"/>
                <w:szCs w:val="28"/>
              </w:rPr>
              <w:t>муниципальной</w:t>
            </w:r>
            <w:r w:rsidRPr="00F91C2E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6B9D" w:rsidRPr="00F91C2E" w:rsidRDefault="00A96B9D" w:rsidP="00ED079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по строительству, архитектуре и ЖКХ администрации  Верхнехавского района Воронежской области</w:t>
            </w:r>
          </w:p>
        </w:tc>
      </w:tr>
      <w:tr w:rsidR="00A96B9D" w:rsidRPr="00F91C2E" w:rsidTr="00ED0796">
        <w:trPr>
          <w:trHeight w:val="1125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ED0796">
            <w:pPr>
              <w:widowControl w:val="0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Основные мероприятия, входящие в состав подпрограммы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F91C2E">
              <w:rPr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3845D9" w:rsidP="00ED079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96B9D">
              <w:rPr>
                <w:sz w:val="28"/>
                <w:szCs w:val="28"/>
              </w:rPr>
              <w:t>.1</w:t>
            </w:r>
            <w:r w:rsidR="00A96B9D" w:rsidRPr="00F91C2E">
              <w:rPr>
                <w:sz w:val="28"/>
                <w:szCs w:val="28"/>
              </w:rPr>
              <w:t xml:space="preserve">. </w:t>
            </w:r>
            <w:r w:rsidR="00A96B9D" w:rsidRPr="00945E73">
              <w:rPr>
                <w:sz w:val="28"/>
                <w:szCs w:val="28"/>
              </w:rPr>
              <w:t>Строительство и реконструкция водоснабжения и водоотведения Верхнехавского района Воронежской области</w:t>
            </w:r>
            <w:r w:rsidR="00A96B9D" w:rsidRPr="00F91C2E">
              <w:rPr>
                <w:sz w:val="28"/>
                <w:szCs w:val="28"/>
              </w:rPr>
              <w:t xml:space="preserve"> </w:t>
            </w:r>
          </w:p>
        </w:tc>
      </w:tr>
      <w:tr w:rsidR="00A96B9D" w:rsidRPr="00F91C2E" w:rsidTr="00ED0796">
        <w:trPr>
          <w:trHeight w:val="750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ED0796">
            <w:pPr>
              <w:widowControl w:val="0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Цель подпрограммы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F91C2E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B9D" w:rsidRPr="005148EE" w:rsidRDefault="00465A93" w:rsidP="00ED0796">
            <w:pPr>
              <w:pStyle w:val="ConsPlusCell"/>
              <w:tabs>
                <w:tab w:val="left" w:pos="58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A96B9D" w:rsidRPr="005148EE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="00A96B9D" w:rsidRPr="005148EE">
              <w:rPr>
                <w:rFonts w:ascii="Times New Roman" w:hAnsi="Times New Roman" w:cs="Times New Roman"/>
                <w:sz w:val="28"/>
                <w:szCs w:val="28"/>
              </w:rPr>
              <w:t>. Создание условий для обеспечения качественными услугами ЖКХ населения Верхнехавского района Воронежской области.</w:t>
            </w:r>
          </w:p>
          <w:p w:rsidR="00A96B9D" w:rsidRPr="00F91C2E" w:rsidRDefault="00A96B9D" w:rsidP="00ED0796">
            <w:pPr>
              <w:widowControl w:val="0"/>
              <w:tabs>
                <w:tab w:val="left" w:pos="584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91C2E">
              <w:rPr>
                <w:sz w:val="28"/>
                <w:szCs w:val="28"/>
              </w:rPr>
              <w:t>. Обеспечение 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 и  сохранения  здоровья  граждан, а также  снижение загрязнения   природных водных</w:t>
            </w:r>
            <w:r>
              <w:rPr>
                <w:sz w:val="28"/>
                <w:szCs w:val="28"/>
              </w:rPr>
              <w:t xml:space="preserve"> </w:t>
            </w:r>
            <w:r w:rsidRPr="00F91C2E">
              <w:rPr>
                <w:sz w:val="28"/>
                <w:szCs w:val="28"/>
              </w:rPr>
              <w:t>объектов  -  источников  питьевого   водоснабжения сточными водами бытовых объектов, промышленных  и  сельскохозяйственных предприятий.</w:t>
            </w:r>
          </w:p>
        </w:tc>
      </w:tr>
      <w:tr w:rsidR="00A96B9D" w:rsidRPr="00F91C2E" w:rsidTr="00ED0796">
        <w:trPr>
          <w:trHeight w:val="416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ED0796">
            <w:pPr>
              <w:widowControl w:val="0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Задачи подпрограммы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F91C2E">
              <w:rPr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B9D" w:rsidRPr="00F91C2E" w:rsidRDefault="00A96B9D" w:rsidP="00ED07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F91C2E">
              <w:rPr>
                <w:sz w:val="28"/>
                <w:szCs w:val="28"/>
              </w:rPr>
              <w:t>развитие централизованных систем водоснабжения;</w:t>
            </w:r>
          </w:p>
          <w:p w:rsidR="00A96B9D" w:rsidRPr="00F91C2E" w:rsidRDefault="00A96B9D" w:rsidP="00ED07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F91C2E">
              <w:rPr>
                <w:sz w:val="28"/>
                <w:szCs w:val="28"/>
              </w:rPr>
              <w:t>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  <w:p w:rsidR="00A96B9D" w:rsidRPr="00F91C2E" w:rsidRDefault="00A96B9D" w:rsidP="00ED07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96B9D" w:rsidRPr="00F91C2E" w:rsidTr="00ED0796">
        <w:trPr>
          <w:trHeight w:val="1125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ED0796">
            <w:pPr>
              <w:widowControl w:val="0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Основные целевые показатели и индикаторы подпрограммы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F91C2E">
              <w:rPr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B9D" w:rsidRDefault="00A96B9D" w:rsidP="00ED079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Основными целевыми показателями являются:</w:t>
            </w:r>
          </w:p>
          <w:p w:rsidR="00A96B9D" w:rsidRPr="007B50FC" w:rsidRDefault="00A96B9D" w:rsidP="00ED079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 </w:t>
            </w:r>
            <w:r w:rsidRPr="007B50FC">
              <w:rPr>
                <w:sz w:val="28"/>
                <w:szCs w:val="28"/>
              </w:rPr>
              <w:t>Уровень износа коммунальной инфраструктуры</w:t>
            </w:r>
            <w:r w:rsidR="005148EE">
              <w:rPr>
                <w:sz w:val="28"/>
                <w:szCs w:val="28"/>
              </w:rPr>
              <w:t>, %</w:t>
            </w:r>
          </w:p>
          <w:p w:rsidR="00A96B9D" w:rsidRPr="00F91C2E" w:rsidRDefault="005148EE" w:rsidP="005148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A96B9D" w:rsidRPr="00F91C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</w:t>
            </w:r>
            <w:r w:rsidR="00A96B9D" w:rsidRPr="00F91C2E">
              <w:rPr>
                <w:sz w:val="28"/>
                <w:szCs w:val="28"/>
              </w:rPr>
              <w:t>исло аварий в системах водоснабжения, водоо</w:t>
            </w:r>
            <w:r>
              <w:rPr>
                <w:sz w:val="28"/>
                <w:szCs w:val="28"/>
              </w:rPr>
              <w:t>тведения и очистки сточных вод, кол-во.</w:t>
            </w:r>
          </w:p>
        </w:tc>
      </w:tr>
      <w:tr w:rsidR="00A96B9D" w:rsidRPr="00F91C2E" w:rsidTr="00ED0796">
        <w:trPr>
          <w:trHeight w:val="750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ED0796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lastRenderedPageBreak/>
              <w:t xml:space="preserve">Сроки реализации подпрограммы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F91C2E">
              <w:rPr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ED07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2016-2023</w:t>
            </w:r>
            <w:r w:rsidRPr="00F91C2E">
              <w:rPr>
                <w:sz w:val="28"/>
                <w:szCs w:val="28"/>
              </w:rPr>
              <w:t xml:space="preserve"> годы</w:t>
            </w:r>
          </w:p>
        </w:tc>
      </w:tr>
      <w:tr w:rsidR="00A96B9D" w:rsidRPr="00F91C2E" w:rsidTr="00ED0796">
        <w:trPr>
          <w:trHeight w:val="2325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ED0796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F91C2E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ED0796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____76831,7_______</w:t>
            </w:r>
            <w:r w:rsidRPr="00F91C2E">
              <w:rPr>
                <w:sz w:val="28"/>
                <w:szCs w:val="28"/>
              </w:rPr>
              <w:t xml:space="preserve"> тыс. рублей;</w:t>
            </w:r>
          </w:p>
          <w:p w:rsidR="00A96B9D" w:rsidRPr="00F91C2E" w:rsidRDefault="00A96B9D" w:rsidP="00ED0796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федеральный бюджет – </w:t>
            </w:r>
            <w:r>
              <w:rPr>
                <w:sz w:val="28"/>
                <w:szCs w:val="28"/>
              </w:rPr>
              <w:t>_________</w:t>
            </w:r>
            <w:r w:rsidRPr="00F91C2E">
              <w:rPr>
                <w:sz w:val="28"/>
                <w:szCs w:val="28"/>
              </w:rPr>
              <w:t xml:space="preserve"> тыс. рублей;</w:t>
            </w:r>
          </w:p>
          <w:p w:rsidR="00A96B9D" w:rsidRPr="00F91C2E" w:rsidRDefault="00A96B9D" w:rsidP="00ED0796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областной бюджет – </w:t>
            </w:r>
            <w:r>
              <w:rPr>
                <w:sz w:val="28"/>
                <w:szCs w:val="28"/>
              </w:rPr>
              <w:t>___73758,432_________</w:t>
            </w:r>
            <w:r w:rsidRPr="00F91C2E">
              <w:rPr>
                <w:sz w:val="28"/>
                <w:szCs w:val="28"/>
              </w:rPr>
              <w:t xml:space="preserve"> тыс. рублей;</w:t>
            </w:r>
          </w:p>
          <w:p w:rsidR="00A96B9D" w:rsidRPr="00F91C2E" w:rsidRDefault="00A96B9D" w:rsidP="00ED0796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местный бюджет – </w:t>
            </w:r>
            <w:r>
              <w:rPr>
                <w:sz w:val="28"/>
                <w:szCs w:val="28"/>
              </w:rPr>
              <w:t>__3073,268__________</w:t>
            </w:r>
            <w:r w:rsidRPr="00F91C2E">
              <w:rPr>
                <w:sz w:val="28"/>
                <w:szCs w:val="28"/>
              </w:rPr>
              <w:t xml:space="preserve"> тыс. рублей;</w:t>
            </w:r>
          </w:p>
          <w:p w:rsidR="00A96B9D" w:rsidRPr="00F91C2E" w:rsidRDefault="00A96B9D" w:rsidP="00ED0796">
            <w:pPr>
              <w:rPr>
                <w:sz w:val="28"/>
                <w:szCs w:val="28"/>
              </w:rPr>
            </w:pPr>
          </w:p>
        </w:tc>
      </w:tr>
      <w:tr w:rsidR="00A96B9D" w:rsidRPr="00F91C2E" w:rsidTr="00ED0796">
        <w:trPr>
          <w:trHeight w:val="1500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ED0796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>Ожидаемые непосредственные резу</w:t>
            </w:r>
            <w:r>
              <w:rPr>
                <w:sz w:val="28"/>
                <w:szCs w:val="28"/>
              </w:rPr>
              <w:t>льтаты реализации подпрограммы муниципальной</w:t>
            </w:r>
            <w:r w:rsidRPr="00F91C2E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Default="00A96B9D" w:rsidP="00ED07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-реконструкция системы водоснабжения центральной зоны, протяженностью  18,667 км с. Верхняя Хава;</w:t>
            </w:r>
          </w:p>
          <w:p w:rsidR="00A96B9D" w:rsidRPr="00F91C2E" w:rsidRDefault="00A96B9D" w:rsidP="00ED07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бурение 6 новых водозаборных скважин.</w:t>
            </w:r>
          </w:p>
        </w:tc>
      </w:tr>
    </w:tbl>
    <w:p w:rsidR="00A96B9D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96B9D" w:rsidRDefault="00A96B9D" w:rsidP="00A96B9D">
      <w:pPr>
        <w:spacing w:after="200" w:line="276" w:lineRule="auto"/>
        <w:rPr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</w:p>
    <w:p w:rsidR="00A96B9D" w:rsidRPr="005914B4" w:rsidRDefault="00A96B9D" w:rsidP="00A96B9D">
      <w:pPr>
        <w:spacing w:line="360" w:lineRule="auto"/>
        <w:jc w:val="both"/>
        <w:rPr>
          <w:caps/>
          <w:sz w:val="28"/>
          <w:szCs w:val="28"/>
        </w:rPr>
      </w:pPr>
      <w:r w:rsidRPr="00F91C2E">
        <w:rPr>
          <w:caps/>
          <w:sz w:val="28"/>
          <w:szCs w:val="28"/>
        </w:rPr>
        <w:lastRenderedPageBreak/>
        <w:t xml:space="preserve">1. </w:t>
      </w:r>
      <w:r w:rsidRPr="005914B4">
        <w:rPr>
          <w:caps/>
          <w:sz w:val="28"/>
          <w:szCs w:val="28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Значение жилищно-коммунального хозяйства в экономике </w:t>
      </w:r>
      <w:r>
        <w:rPr>
          <w:sz w:val="28"/>
          <w:szCs w:val="28"/>
        </w:rPr>
        <w:t xml:space="preserve">района </w:t>
      </w:r>
      <w:r w:rsidRPr="00F91C2E">
        <w:rPr>
          <w:sz w:val="28"/>
          <w:szCs w:val="28"/>
        </w:rPr>
        <w:t xml:space="preserve">невозможно переоценить. С вопросами, касающимися жилищно-коммунальной сферы, каждый гражданин сталкивается ежедневно. Степень развития и эффективность деятельности жилищно-коммунального хозяйства влияют на уровень и качество жизни населения, санитарно-гигиенические условия его жизни, на производительность труда и степень реальной свободы. 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настоящее время в жилищно-коммунальном хозяйстве существуют проблемы, которые обусловлены неэффективной системой управления и неудовлетворительным финансовым положением, высокими затратами, и, как следствие, высокой степенью износа основных фондов, неэффективной работой предприятий, большими потерями воды, энергии и других ресурсов. Отсюда следует, что управление эффективностью жилищно-коммунального хозяйства является важной и приоритетной задачей государства.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Долгий период времени не обращалось внимания на развитие сферы услуг. Объяснение причин этого следует искать в господствующем в советский период методологическом принципе, согласно которому труд в сфере услуг не является трудом производительным и не создает стоимость. Приоритет получало материальное производство, где труд признавался производительным. В силу этих обстоятельств также важные проблемы развития сферы услуг как их воспроизводство, соотношение темпов роста сферы материального производства и сферы стоимости услуги, ценообразование, рентабельность предприятий, оказывающих услуги, рассматривались слабо. </w:t>
      </w:r>
    </w:p>
    <w:p w:rsidR="00A96B9D" w:rsidRPr="00F91C2E" w:rsidRDefault="00A96B9D" w:rsidP="00A96B9D">
      <w:pPr>
        <w:widowControl w:val="0"/>
        <w:spacing w:line="360" w:lineRule="auto"/>
        <w:ind w:firstLine="539"/>
        <w:jc w:val="both"/>
        <w:rPr>
          <w:b/>
          <w:bCs/>
          <w:sz w:val="28"/>
          <w:szCs w:val="28"/>
          <w:u w:val="single"/>
          <w:vertAlign w:val="superscript"/>
        </w:rPr>
      </w:pPr>
      <w:r w:rsidRPr="00F91C2E">
        <w:rPr>
          <w:sz w:val="28"/>
          <w:szCs w:val="28"/>
        </w:rPr>
        <w:t xml:space="preserve">В настоящий момент возросло значение сектора услуг. Особенно это заметно при рассмотрении структуры занятости населения в сфере услуг, которая существенно компенсировала снижение занятости в </w:t>
      </w:r>
      <w:r w:rsidRPr="00F91C2E">
        <w:rPr>
          <w:sz w:val="28"/>
          <w:szCs w:val="28"/>
        </w:rPr>
        <w:lastRenderedPageBreak/>
        <w:t>обрабатывающей промышленности.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Эффективность предоставления жилищно-коммунальных услуг определяется достижением в интересах общества максимальных результатов при минимальных размерах средств производства и рабочей силы. Но при этом нельзя связать эффективность ЖКУ только с ростом оказываемых услуг и снижением затрат. При определении эффективности важная роль принадлежит социальным последствиям. Общественно значимые результаты деятельности жилищно-коммунального хозяйства должны состоять в удовлетворении всех потребностей общества – материальных, духовных и экологических. 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Управление эффективностью жилищно-коммунальных услуг, заключается в согласовании представленных сторон, достижении между ними оптимального соотношения. </w:t>
      </w:r>
    </w:p>
    <w:p w:rsidR="00A96B9D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Принцип рентабельности не должен быть основным принципом и целью деятельности предприятий жилищно-коммунальной сферы. Получение прибыли допустимо, но не в условиях низкого уровня жизни основной массы населения, слабой технической оснащенности и изношенности объектов ЖКХ, постоянных неплатежей потребителей услуг и низкого их качества, когда на первый план выступает эффективность социальная, а не экономическая. То есть рентабельность, вряд ли будет выступать показателем эффективности функционирования современного российского предприятия ЖКХ. Очевидно, что в этих условиях и в ближайшем будущем показателем социальной эффективности в данной сфере должно быть качество предоставляемых услуг на основе разумных цен для потребителей. При этом названный концептуальный критерий должен сохранить свое значение даже при устранении большинства причин, мешающих развитию ЖКХ. </w:t>
      </w:r>
    </w:p>
    <w:p w:rsidR="00A96B9D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Жилищно-коммунальное хозяйство обеспечивает население жильем, водой, канализацией, теплом, пассажирским транспортом; создает условия </w:t>
      </w:r>
      <w:r w:rsidRPr="00F91C2E">
        <w:rPr>
          <w:sz w:val="28"/>
          <w:szCs w:val="28"/>
        </w:rPr>
        <w:lastRenderedPageBreak/>
        <w:t>работы на предприятиях, обеспечивая их водой, теплом, электроэнергией и т.д.; обеспечивает благоустройство</w:t>
      </w:r>
      <w:r>
        <w:rPr>
          <w:sz w:val="28"/>
          <w:szCs w:val="28"/>
        </w:rPr>
        <w:t>.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 Структура отрасли представлена двумя основными составляющими – жилищным и коммунальным хозяйством. Коммунальное хозяйство включает водопроводно-канализационное хозяйство, топливно-энергетическое хозяйство,  предприятия по благоустройству населенных мест, особенно актуален вопрос развития инфраструктуры ЖКХ в сельской местности. 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Источник финансирования ЖКХ - государственные территориальные бюджеты и внебюджетные средства от реализации услуг и продукции: квартплата, арендная плата и сборы с арендаторов на эксплуатационные расходы. Наибольшая часть в общем объеме средств на содержание жилого фонда направляется на проведение текущего ремонта. В перспективе эта часть может превысить 50% общих эксплуатационных расходов.</w:t>
      </w:r>
    </w:p>
    <w:p w:rsidR="00A96B9D" w:rsidRPr="00F91C2E" w:rsidRDefault="00A96B9D" w:rsidP="00A96B9D">
      <w:pPr>
        <w:spacing w:line="360" w:lineRule="auto"/>
        <w:jc w:val="center"/>
        <w:rPr>
          <w:b/>
          <w:sz w:val="28"/>
          <w:szCs w:val="28"/>
        </w:rPr>
      </w:pPr>
    </w:p>
    <w:p w:rsidR="00A96B9D" w:rsidRPr="00F91C2E" w:rsidRDefault="00A96B9D" w:rsidP="00A96B9D">
      <w:pPr>
        <w:spacing w:line="360" w:lineRule="auto"/>
        <w:jc w:val="both"/>
        <w:rPr>
          <w:sz w:val="28"/>
          <w:szCs w:val="28"/>
        </w:rPr>
      </w:pPr>
      <w:r w:rsidRPr="00F91C2E">
        <w:rPr>
          <w:caps/>
          <w:sz w:val="28"/>
          <w:szCs w:val="28"/>
        </w:rPr>
        <w:t xml:space="preserve">2. Приоритеты </w:t>
      </w:r>
      <w:r>
        <w:rPr>
          <w:caps/>
          <w:sz w:val="28"/>
          <w:szCs w:val="28"/>
        </w:rPr>
        <w:t>МУНИЦИПАЛЬНОЙ</w:t>
      </w:r>
      <w:r w:rsidRPr="00F91C2E">
        <w:rPr>
          <w:caps/>
          <w:sz w:val="28"/>
          <w:szCs w:val="28"/>
        </w:rPr>
        <w:t xml:space="preserve">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</w:t>
      </w:r>
    </w:p>
    <w:p w:rsidR="00A96B9D" w:rsidRDefault="00A96B9D" w:rsidP="00A96B9D">
      <w:pPr>
        <w:tabs>
          <w:tab w:val="left" w:pos="459"/>
        </w:tabs>
        <w:spacing w:line="360" w:lineRule="auto"/>
        <w:ind w:firstLine="720"/>
        <w:jc w:val="both"/>
        <w:rPr>
          <w:sz w:val="28"/>
          <w:szCs w:val="28"/>
        </w:rPr>
      </w:pPr>
    </w:p>
    <w:p w:rsidR="00A96B9D" w:rsidRPr="00F91C2E" w:rsidRDefault="00A96B9D" w:rsidP="00A96B9D">
      <w:pPr>
        <w:tabs>
          <w:tab w:val="left" w:pos="459"/>
        </w:tabs>
        <w:spacing w:line="360" w:lineRule="auto"/>
        <w:ind w:firstLine="72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Основными показателями эффективности реализации Подпрограммы являются:</w:t>
      </w:r>
    </w:p>
    <w:p w:rsidR="00A96B9D" w:rsidRPr="00F91C2E" w:rsidRDefault="00A96B9D" w:rsidP="00A96B9D">
      <w:pPr>
        <w:pStyle w:val="a8"/>
        <w:numPr>
          <w:ilvl w:val="0"/>
          <w:numId w:val="2"/>
        </w:numPr>
        <w:tabs>
          <w:tab w:val="left" w:pos="45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1C2E">
        <w:rPr>
          <w:rFonts w:ascii="Times New Roman" w:hAnsi="Times New Roman" w:cs="Times New Roman"/>
          <w:sz w:val="28"/>
          <w:szCs w:val="28"/>
        </w:rPr>
        <w:t>уровень износа коммунальной инфраструктуры;</w:t>
      </w:r>
    </w:p>
    <w:p w:rsidR="00A96B9D" w:rsidRPr="00F91C2E" w:rsidRDefault="00A96B9D" w:rsidP="00A96B9D">
      <w:pPr>
        <w:spacing w:line="360" w:lineRule="auto"/>
        <w:jc w:val="center"/>
        <w:rPr>
          <w:b/>
          <w:caps/>
          <w:sz w:val="28"/>
          <w:szCs w:val="28"/>
        </w:rPr>
      </w:pPr>
    </w:p>
    <w:p w:rsidR="00A96B9D" w:rsidRPr="00F91C2E" w:rsidRDefault="00A96B9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Реализацию Подпрограммы предусматривается осуществить в один этап: 201</w:t>
      </w:r>
      <w:r>
        <w:rPr>
          <w:sz w:val="28"/>
          <w:szCs w:val="28"/>
        </w:rPr>
        <w:t>5</w:t>
      </w:r>
      <w:r w:rsidRPr="00F91C2E">
        <w:rPr>
          <w:sz w:val="28"/>
          <w:szCs w:val="28"/>
        </w:rPr>
        <w:t xml:space="preserve"> -2020 гг.</w:t>
      </w:r>
    </w:p>
    <w:p w:rsidR="00A96B9D" w:rsidRPr="00F91C2E" w:rsidRDefault="00A96B9D" w:rsidP="00A96B9D">
      <w:pPr>
        <w:spacing w:line="360" w:lineRule="auto"/>
        <w:ind w:firstLine="72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Планируется достижение следующих основных результатов:</w:t>
      </w:r>
    </w:p>
    <w:p w:rsidR="00A96B9D" w:rsidRPr="00F91C2E" w:rsidRDefault="00A96B9D" w:rsidP="00A96B9D">
      <w:pPr>
        <w:pStyle w:val="a8"/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1C2E">
        <w:rPr>
          <w:rFonts w:ascii="Times New Roman" w:hAnsi="Times New Roman" w:cs="Times New Roman"/>
          <w:sz w:val="28"/>
          <w:szCs w:val="28"/>
        </w:rPr>
        <w:t>снижение износа оборудования;</w:t>
      </w:r>
    </w:p>
    <w:p w:rsidR="00A96B9D" w:rsidRPr="00F91C2E" w:rsidRDefault="00A96B9D" w:rsidP="00A96B9D">
      <w:pPr>
        <w:pStyle w:val="a8"/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1C2E">
        <w:rPr>
          <w:rFonts w:ascii="Times New Roman" w:hAnsi="Times New Roman" w:cs="Times New Roman"/>
          <w:sz w:val="28"/>
          <w:szCs w:val="28"/>
        </w:rPr>
        <w:t xml:space="preserve"> доведение качества услуг по водоснабжению и водоотведению д</w:t>
      </w:r>
      <w:r>
        <w:rPr>
          <w:rFonts w:ascii="Times New Roman" w:hAnsi="Times New Roman" w:cs="Times New Roman"/>
          <w:sz w:val="28"/>
          <w:szCs w:val="28"/>
        </w:rPr>
        <w:t>о установленных санитарных норм.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A96B9D" w:rsidRPr="00F91C2E" w:rsidRDefault="00A96B9D" w:rsidP="00A96B9D">
      <w:pPr>
        <w:spacing w:line="360" w:lineRule="auto"/>
        <w:jc w:val="both"/>
        <w:rPr>
          <w:caps/>
          <w:sz w:val="28"/>
          <w:szCs w:val="28"/>
        </w:rPr>
      </w:pPr>
      <w:r w:rsidRPr="00F91C2E">
        <w:rPr>
          <w:caps/>
          <w:sz w:val="28"/>
          <w:szCs w:val="28"/>
        </w:rPr>
        <w:t>3. Характеристика основных мероприятий подпрограммы</w:t>
      </w:r>
    </w:p>
    <w:p w:rsidR="00A96B9D" w:rsidRPr="00F91C2E" w:rsidRDefault="00A96B9D" w:rsidP="00A96B9D">
      <w:pPr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Для достижения цели и задач Подпрогр</w:t>
      </w:r>
      <w:r>
        <w:rPr>
          <w:sz w:val="28"/>
          <w:szCs w:val="28"/>
        </w:rPr>
        <w:t>аммы предусмотрена реализация 1</w:t>
      </w:r>
      <w:r w:rsidRPr="00F91C2E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ого</w:t>
      </w:r>
      <w:r w:rsidRPr="00F91C2E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F91C2E">
        <w:rPr>
          <w:sz w:val="28"/>
          <w:szCs w:val="28"/>
        </w:rPr>
        <w:t>: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91C2E">
        <w:rPr>
          <w:sz w:val="28"/>
          <w:szCs w:val="28"/>
        </w:rPr>
        <w:t xml:space="preserve"> </w:t>
      </w:r>
      <w:r w:rsidRPr="00945E73">
        <w:rPr>
          <w:sz w:val="28"/>
          <w:szCs w:val="28"/>
        </w:rPr>
        <w:t>Строительство и реконструкция водоснабжения и водоотведения Верхнехавского района Воронежской области</w:t>
      </w:r>
      <w:r w:rsidRPr="00F91C2E">
        <w:rPr>
          <w:sz w:val="28"/>
          <w:szCs w:val="28"/>
        </w:rPr>
        <w:t>.</w:t>
      </w:r>
    </w:p>
    <w:p w:rsidR="00A96B9D" w:rsidRPr="00F91C2E" w:rsidRDefault="00A96B9D" w:rsidP="00A96B9D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A96B9D" w:rsidRPr="00F91C2E" w:rsidRDefault="00A96B9D" w:rsidP="00A96B9D">
      <w:pPr>
        <w:spacing w:line="360" w:lineRule="auto"/>
        <w:jc w:val="both"/>
        <w:rPr>
          <w:sz w:val="28"/>
          <w:szCs w:val="28"/>
        </w:rPr>
      </w:pPr>
      <w:r w:rsidRPr="0094122A">
        <w:rPr>
          <w:i/>
          <w:caps/>
          <w:sz w:val="28"/>
          <w:szCs w:val="28"/>
        </w:rPr>
        <w:t>Основное мероприятие 3.</w:t>
      </w:r>
      <w:r>
        <w:rPr>
          <w:i/>
          <w:caps/>
          <w:sz w:val="28"/>
          <w:szCs w:val="28"/>
        </w:rPr>
        <w:t>1</w:t>
      </w:r>
      <w:r w:rsidRPr="0094122A">
        <w:rPr>
          <w:i/>
          <w:caps/>
          <w:sz w:val="28"/>
          <w:szCs w:val="28"/>
        </w:rPr>
        <w:t xml:space="preserve">. </w:t>
      </w:r>
      <w:r w:rsidRPr="00945E73">
        <w:rPr>
          <w:sz w:val="28"/>
          <w:szCs w:val="28"/>
        </w:rPr>
        <w:t>СТРОИТЕЛЬСТВО И РЕКОНСТРУКЦИЯ ВОДОСНАБЖЕНИЯ И ВОДООТВЕДЕНИЯ ВЕРХНЕХАВСКОГО РАЙОНА ВОРОНЕЖСКОЙ ОБЛАСТИ</w:t>
      </w:r>
      <w:r w:rsidRPr="00F91C2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91C2E">
        <w:rPr>
          <w:sz w:val="28"/>
          <w:szCs w:val="28"/>
        </w:rPr>
        <w:t>Обеспечение населения</w:t>
      </w:r>
      <w:r>
        <w:rPr>
          <w:sz w:val="28"/>
          <w:szCs w:val="28"/>
        </w:rPr>
        <w:t xml:space="preserve"> Верхнехавского муниципального района </w:t>
      </w:r>
      <w:r w:rsidRPr="00F91C2E">
        <w:rPr>
          <w:sz w:val="28"/>
          <w:szCs w:val="28"/>
        </w:rPr>
        <w:t xml:space="preserve"> Воронежской области чистой питьевой водой нормативного качества, безопасность водопользования являются одним из главных приоритетов социальной политики </w:t>
      </w:r>
      <w:r>
        <w:rPr>
          <w:sz w:val="28"/>
          <w:szCs w:val="28"/>
        </w:rPr>
        <w:t>Верхнехавского района</w:t>
      </w:r>
      <w:r w:rsidRPr="00F91C2E">
        <w:rPr>
          <w:sz w:val="28"/>
          <w:szCs w:val="28"/>
        </w:rPr>
        <w:t>, лежат в основе здоровья и благополучия человека. При этом безопасность питьевого водоснабжения - важнейшая составляющая здоровья населения.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Повышение уровня антропогенного загрязнения территории источников питьевого водоснабжения, ужесточение нормативов качества питьевой воды, значительный износ сооружений и оборудования водного сектора определяют актуальность проблемы гарантированного обеспечения жителей </w:t>
      </w:r>
      <w:r>
        <w:rPr>
          <w:sz w:val="28"/>
          <w:szCs w:val="28"/>
        </w:rPr>
        <w:t>Верхнехавского района</w:t>
      </w:r>
      <w:r w:rsidRPr="00F91C2E">
        <w:rPr>
          <w:sz w:val="28"/>
          <w:szCs w:val="28"/>
        </w:rPr>
        <w:t xml:space="preserve"> чистой питьевой водой и выводят ее в приоритетные задачи соц</w:t>
      </w:r>
      <w:r>
        <w:rPr>
          <w:sz w:val="28"/>
          <w:szCs w:val="28"/>
        </w:rPr>
        <w:t>иально-экономического развития района</w:t>
      </w:r>
      <w:r w:rsidRPr="00F91C2E">
        <w:rPr>
          <w:sz w:val="28"/>
          <w:szCs w:val="28"/>
        </w:rPr>
        <w:t>. Возрастающие экологические требования предписывают необходимость повышения качества очистки сточных вод.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Эффективное использование и охрана водных ресурсов - это проблема, которую невозможно успешно решить только на уровне ведомств</w:t>
      </w:r>
      <w:r>
        <w:rPr>
          <w:sz w:val="28"/>
          <w:szCs w:val="28"/>
        </w:rPr>
        <w:t>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 Применение программно-целевого метода при разработке основного мероприятия должно обеспечить эффективное решение системных проблем в водном секторе </w:t>
      </w:r>
      <w:r>
        <w:rPr>
          <w:sz w:val="28"/>
          <w:szCs w:val="28"/>
        </w:rPr>
        <w:t xml:space="preserve">Верхнехавского района </w:t>
      </w:r>
      <w:r w:rsidRPr="00F91C2E">
        <w:rPr>
          <w:sz w:val="28"/>
          <w:szCs w:val="28"/>
        </w:rPr>
        <w:t xml:space="preserve"> за счет реализации комплекса мероприятий, увязанных по задачам, ресурсам и срокам.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lastRenderedPageBreak/>
        <w:t xml:space="preserve">Основным источником питьевого водоснабжения сельских поселений </w:t>
      </w:r>
      <w:r>
        <w:rPr>
          <w:sz w:val="28"/>
          <w:szCs w:val="28"/>
        </w:rPr>
        <w:t>района</w:t>
      </w:r>
      <w:r w:rsidRPr="00F91C2E">
        <w:rPr>
          <w:sz w:val="28"/>
          <w:szCs w:val="28"/>
        </w:rPr>
        <w:t xml:space="preserve"> являются подземные воды.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Подземные воды эксплуатируются во всех крупных населенных пунктах и на предприятиях артезианскими скважинами, в мелких населенных пунктах - колодцами и в меньшей степени артезианскими скважинами и каптированными родниками. Большинство скважин на территории </w:t>
      </w:r>
      <w:r>
        <w:rPr>
          <w:sz w:val="28"/>
          <w:szCs w:val="28"/>
        </w:rPr>
        <w:t xml:space="preserve">района </w:t>
      </w:r>
      <w:r w:rsidRPr="00F91C2E">
        <w:rPr>
          <w:sz w:val="28"/>
          <w:szCs w:val="28"/>
        </w:rPr>
        <w:t>построены 30 - 40 лет назад и практически отработали свой амортизационный срок</w:t>
      </w:r>
      <w:r>
        <w:rPr>
          <w:sz w:val="28"/>
          <w:szCs w:val="28"/>
        </w:rPr>
        <w:t>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Централизованное водоснабжение населения </w:t>
      </w:r>
      <w:r>
        <w:rPr>
          <w:sz w:val="28"/>
          <w:szCs w:val="28"/>
        </w:rPr>
        <w:t xml:space="preserve"> района </w:t>
      </w:r>
      <w:r w:rsidRPr="00F91C2E">
        <w:rPr>
          <w:sz w:val="28"/>
          <w:szCs w:val="28"/>
        </w:rPr>
        <w:t xml:space="preserve">осуществляется из подземных водоносных горизонтов. Общая протяженность водопроводных сетей составляет </w:t>
      </w:r>
      <w:r>
        <w:rPr>
          <w:sz w:val="28"/>
          <w:szCs w:val="28"/>
        </w:rPr>
        <w:t xml:space="preserve">75,2 </w:t>
      </w:r>
      <w:r w:rsidRPr="00F91C2E">
        <w:rPr>
          <w:sz w:val="28"/>
          <w:szCs w:val="28"/>
        </w:rPr>
        <w:t xml:space="preserve"> км. При этом протяженность </w:t>
      </w:r>
      <w:r>
        <w:rPr>
          <w:sz w:val="28"/>
          <w:szCs w:val="28"/>
        </w:rPr>
        <w:t>ветхих</w:t>
      </w:r>
      <w:r w:rsidRPr="00F91C2E">
        <w:rPr>
          <w:sz w:val="28"/>
          <w:szCs w:val="28"/>
        </w:rPr>
        <w:t xml:space="preserve"> сет</w:t>
      </w:r>
      <w:r>
        <w:rPr>
          <w:sz w:val="28"/>
          <w:szCs w:val="28"/>
        </w:rPr>
        <w:t>ей</w:t>
      </w:r>
      <w:r>
        <w:rPr>
          <w:sz w:val="28"/>
          <w:szCs w:val="28"/>
        </w:rPr>
        <w:tab/>
        <w:t xml:space="preserve"> </w:t>
      </w:r>
      <w:r w:rsidRPr="00F91C2E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57,152</w:t>
      </w:r>
      <w:r w:rsidRPr="00F91C2E">
        <w:rPr>
          <w:sz w:val="28"/>
          <w:szCs w:val="28"/>
        </w:rPr>
        <w:t xml:space="preserve"> км (</w:t>
      </w:r>
      <w:r>
        <w:rPr>
          <w:sz w:val="28"/>
          <w:szCs w:val="28"/>
        </w:rPr>
        <w:t>76</w:t>
      </w:r>
      <w:r w:rsidRPr="00F91C2E">
        <w:rPr>
          <w:sz w:val="28"/>
          <w:szCs w:val="28"/>
        </w:rPr>
        <w:t>%).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Недостаточная санитарная надежность систем водоснабжения, высокая изношенность (до </w:t>
      </w:r>
      <w:r>
        <w:rPr>
          <w:sz w:val="28"/>
          <w:szCs w:val="28"/>
        </w:rPr>
        <w:t>76</w:t>
      </w:r>
      <w:r w:rsidRPr="00F91C2E">
        <w:rPr>
          <w:sz w:val="28"/>
          <w:szCs w:val="28"/>
        </w:rPr>
        <w:t>%) разводящих систем водопроводных сетей, их высокая аварийность приводит к вторичному загрязнению питьевой воды, создающему угрозу для здоровья населения.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Верхнехавский район</w:t>
      </w:r>
      <w:r w:rsidRPr="00F91C2E">
        <w:rPr>
          <w:sz w:val="28"/>
          <w:szCs w:val="28"/>
        </w:rPr>
        <w:t xml:space="preserve"> неблагополуч</w:t>
      </w:r>
      <w:r>
        <w:rPr>
          <w:sz w:val="28"/>
          <w:szCs w:val="28"/>
        </w:rPr>
        <w:t>е</w:t>
      </w:r>
      <w:r w:rsidRPr="00F91C2E">
        <w:rPr>
          <w:sz w:val="28"/>
          <w:szCs w:val="28"/>
        </w:rPr>
        <w:t xml:space="preserve">н по высокому содержанию в водоисточниках природных веществ. </w:t>
      </w:r>
      <w:r>
        <w:rPr>
          <w:sz w:val="28"/>
          <w:szCs w:val="28"/>
        </w:rPr>
        <w:t>В районе жители</w:t>
      </w:r>
      <w:r w:rsidRPr="00F91C2E">
        <w:rPr>
          <w:sz w:val="28"/>
          <w:szCs w:val="28"/>
        </w:rPr>
        <w:t xml:space="preserve"> используют воду с жесткостью более 10 мг/экв/д. куб. м</w:t>
      </w:r>
      <w:r>
        <w:rPr>
          <w:sz w:val="28"/>
          <w:szCs w:val="28"/>
        </w:rPr>
        <w:t xml:space="preserve"> и </w:t>
      </w:r>
      <w:r w:rsidRPr="00F91C2E">
        <w:rPr>
          <w:sz w:val="28"/>
          <w:szCs w:val="28"/>
        </w:rPr>
        <w:t xml:space="preserve"> </w:t>
      </w:r>
      <w:r>
        <w:rPr>
          <w:sz w:val="28"/>
          <w:szCs w:val="28"/>
        </w:rPr>
        <w:t>с превышением содержания железа.</w:t>
      </w:r>
      <w:r w:rsidRPr="00F91C2E">
        <w:rPr>
          <w:sz w:val="28"/>
          <w:szCs w:val="28"/>
        </w:rPr>
        <w:t xml:space="preserve"> 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Для решения проблемы необходима реконструкция водопроводно-канализационного хозяйства </w:t>
      </w:r>
      <w:r>
        <w:rPr>
          <w:sz w:val="28"/>
          <w:szCs w:val="28"/>
        </w:rPr>
        <w:t>Верхнехавского района</w:t>
      </w:r>
      <w:r w:rsidRPr="00F91C2E">
        <w:rPr>
          <w:sz w:val="28"/>
          <w:szCs w:val="28"/>
        </w:rPr>
        <w:t>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Действующие организационно-экономические и нормативно-правовые основы функционирования жилищно-коммунального сектора не позволяют генерировать внутри него финансовые средства, необходимые для охраны и восстановления источников водоснабжения, эффективной эксплуатации водопроводных и канализационных сооружений, их обновления и расширения.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В последние годы из-за сложившегося недостатка финансирования в сфере коммунальных услуг крайне осложнилась и требует безотлагательного решения проблема водоснабжения и водоотведения. Для ее решения </w:t>
      </w:r>
      <w:r w:rsidRPr="00F91C2E">
        <w:rPr>
          <w:sz w:val="28"/>
          <w:szCs w:val="28"/>
        </w:rPr>
        <w:lastRenderedPageBreak/>
        <w:t>необходим программно-целевой подход, который позволит стабилизировать и значительно улучшить обеспечение населения питьевой водой.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Планомерная реализация мероприятий, направленных на обеспечение населения питьевой водой, укрепление и развитие систем водоснабжения и водоотведения позволит приостановить разрушение отрасли и в значительной степени повлияет на уровень бытовых услуг населению и на сохранение его здоровья.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Основное мероприятие предусматривает реализацию строительных, технических и технологических мероприятий, направленных на повышение качества водоснабжения.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Выполнение мероприятий разделено по годам реализации с учетом следующих показателей: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состояние источников водоснабжения;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наибольший охват населения услугами водохозяйственного комплекса;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эксплуатационно-техническое состояние объектов;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наличие проектной документации;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наличие государственной эк</w:t>
      </w:r>
      <w:r>
        <w:rPr>
          <w:sz w:val="28"/>
          <w:szCs w:val="28"/>
        </w:rPr>
        <w:t>ологической экспертизы проекта.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результате реализации основного мероприятия будет обеспечено повышение водообеспечения и водоотведения для населения до существующих нормативов, улучшение качества питьевой воды, снижение стоимости используемой воды, сокращение потерь воды, поддержание оптимальных условий водопользования, качества поверхностных и подземных вод в состоянии, отвечающем санитарным и экологическим требованиям, контроль изменения состояния водных объектов и сбросов сточных вод в них.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результате реализации мероприятий будут выполнены следующие основные показатели в количественном выражении:</w:t>
      </w:r>
    </w:p>
    <w:p w:rsidR="00A96B9D" w:rsidRDefault="00A96B9D" w:rsidP="00A96B9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-реконструкция системы водоснабжения центральной зоны, протяженностью  18,667 км с. Верхняя Хава;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бурение 6 новых водозаборных скважин. 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lastRenderedPageBreak/>
        <w:t>Реализация мероприятий предусматривается в один этап с 201</w:t>
      </w:r>
      <w:r>
        <w:rPr>
          <w:sz w:val="28"/>
          <w:szCs w:val="28"/>
        </w:rPr>
        <w:t>5</w:t>
      </w:r>
      <w:r w:rsidRPr="00F91C2E">
        <w:rPr>
          <w:sz w:val="28"/>
          <w:szCs w:val="28"/>
        </w:rPr>
        <w:t xml:space="preserve"> года по 20</w:t>
      </w:r>
      <w:r>
        <w:rPr>
          <w:sz w:val="28"/>
          <w:szCs w:val="28"/>
        </w:rPr>
        <w:t>20</w:t>
      </w:r>
      <w:r w:rsidRPr="00F91C2E">
        <w:rPr>
          <w:sz w:val="28"/>
          <w:szCs w:val="28"/>
        </w:rPr>
        <w:t xml:space="preserve"> год.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На всех этапах реализации основного мероприятия изменение индикаторов и показателей будет контролироваться.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Необходимость реализации данного направления во многом обусловливается продолжающимся увеличением фактического (среднего амортизационного) износа сетей водопровода во многих населенных пунктах </w:t>
      </w:r>
      <w:r>
        <w:rPr>
          <w:sz w:val="28"/>
          <w:szCs w:val="28"/>
        </w:rPr>
        <w:t>Верхнехавского района</w:t>
      </w:r>
      <w:r w:rsidRPr="00F91C2E">
        <w:rPr>
          <w:sz w:val="28"/>
          <w:szCs w:val="28"/>
        </w:rPr>
        <w:t>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Необходимость реализации данного направления обусловливается следующими причинами: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необходимостью ликвидации поверхностных водозаборов и подземных водозаборов, вода которых не соответствует санитарным нормам по химическим или микробиологическим показателям;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дефицитом воды для развития отдельных территорий, подаваемой в системы коммунального водоснабжения;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результате реализации основного мероприятия планируется получение следующих результатов:</w:t>
      </w:r>
    </w:p>
    <w:p w:rsidR="00A96B9D" w:rsidRDefault="00A96B9D" w:rsidP="00A96B9D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-реконструкция системы водоснабжения центральной зоны, протяженностью  18,667 км в  с. Верхняя Хава;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- бурение 6 новых водозаборных скважин.</w:t>
      </w:r>
    </w:p>
    <w:p w:rsidR="00A96B9D" w:rsidRPr="00F91C2E" w:rsidRDefault="00A96B9D" w:rsidP="00A96B9D">
      <w:pPr>
        <w:autoSpaceDE w:val="0"/>
        <w:autoSpaceDN w:val="0"/>
        <w:adjustRightInd w:val="0"/>
        <w:ind w:left="142" w:hanging="142"/>
        <w:jc w:val="both"/>
        <w:rPr>
          <w:sz w:val="28"/>
          <w:szCs w:val="28"/>
        </w:rPr>
      </w:pP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left="708"/>
        <w:jc w:val="both"/>
        <w:rPr>
          <w:b/>
          <w:bCs/>
          <w:i/>
          <w:iCs/>
          <w:sz w:val="28"/>
          <w:szCs w:val="28"/>
        </w:rPr>
      </w:pPr>
    </w:p>
    <w:p w:rsidR="00A96B9D" w:rsidRPr="00FA2D76" w:rsidRDefault="00A96B9D" w:rsidP="00A96B9D">
      <w:pPr>
        <w:pStyle w:val="a8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FA2D76">
        <w:rPr>
          <w:rFonts w:ascii="Times New Roman" w:hAnsi="Times New Roman" w:cs="Times New Roman"/>
          <w:bCs/>
          <w:sz w:val="28"/>
          <w:szCs w:val="28"/>
        </w:rPr>
        <w:t xml:space="preserve">ХАРАКТЕРИСТИКА МЕР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FA2D76">
        <w:rPr>
          <w:rFonts w:ascii="Times New Roman" w:hAnsi="Times New Roman" w:cs="Times New Roman"/>
          <w:bCs/>
          <w:sz w:val="28"/>
          <w:szCs w:val="28"/>
        </w:rPr>
        <w:t>РЕГУЛИРОВАНИЯ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Для реализации подпрограммы меры </w:t>
      </w:r>
      <w:r>
        <w:rPr>
          <w:sz w:val="28"/>
          <w:szCs w:val="28"/>
        </w:rPr>
        <w:t>муниципального</w:t>
      </w:r>
      <w:r w:rsidRPr="00F91C2E">
        <w:rPr>
          <w:sz w:val="28"/>
          <w:szCs w:val="28"/>
        </w:rPr>
        <w:t xml:space="preserve"> регулирования не требуются.</w:t>
      </w:r>
    </w:p>
    <w:p w:rsidR="00A96B9D" w:rsidRPr="00F91C2E" w:rsidRDefault="00A96B9D" w:rsidP="00A96B9D">
      <w:pPr>
        <w:pStyle w:val="a8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6B9D" w:rsidRPr="00F91C2E" w:rsidRDefault="00A96B9D" w:rsidP="00A96B9D">
      <w:pPr>
        <w:pStyle w:val="a8"/>
        <w:autoSpaceDE w:val="0"/>
        <w:autoSpaceDN w:val="0"/>
        <w:adjustRightInd w:val="0"/>
        <w:spacing w:after="0" w:line="36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F91C2E">
        <w:rPr>
          <w:rFonts w:ascii="Times New Roman" w:hAnsi="Times New Roman" w:cs="Times New Roman"/>
          <w:sz w:val="28"/>
          <w:szCs w:val="28"/>
          <w:lang w:eastAsia="ru-RU"/>
        </w:rPr>
        <w:t>. ФИНАНСОВОЕ ОБЕСПЕЧЕНИЕ РЕАЛИЗАЦИИ ПОДПРОГРАММЫ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Финансовое обеспечение осуществляется за счет средств областного бюджета и бюджетов муниципальных образований на условиях софинансирования. 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91C2E">
        <w:rPr>
          <w:sz w:val="28"/>
          <w:szCs w:val="28"/>
        </w:rPr>
        <w:t>.  АНАЛИЗ РИСКОВ РЕАЛИЗАЦИИ ПОДПРОГРАММЫ И ОПИСАНИЕ МЕР УПРАВЛЕНИЯ РИСКАМИ РЕАЛИЗАЦИИ ПОДПРОГРАММЫ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число основных рисков реализации основных мероприятий входит несвоевременное исполнение работ подрядными организациями.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целях недопущения возникновения данных прецедентов, в контрактах с подрядными организациями прописываются как условия проведения работ, так и ответственность за их неисполнение.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Кроме этого, в контрактах с подрядными организациями предусматривается страхование планируемого к проведению мероприятия.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Заключение контрактов и принятие их к финансированию осуществляется при условии наличия лимитов бюджетных обязательств.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91C2E">
        <w:rPr>
          <w:sz w:val="28"/>
          <w:szCs w:val="28"/>
        </w:rPr>
        <w:t>. ОЦЕНКА ЭФФЕКТИВНОСТИ РЕАЛИЗАЦИИ ПОДПРОГРАММЫ</w:t>
      </w:r>
    </w:p>
    <w:p w:rsidR="00A96B9D" w:rsidRPr="007D1124" w:rsidRDefault="00A96B9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7D1124">
        <w:rPr>
          <w:sz w:val="28"/>
          <w:szCs w:val="28"/>
        </w:rPr>
        <w:t>Основными показателями эффективности подпрограммы являются:</w:t>
      </w:r>
    </w:p>
    <w:p w:rsidR="00A96B9D" w:rsidRDefault="00A96B9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 У</w:t>
      </w:r>
      <w:r w:rsidRPr="007D1124">
        <w:rPr>
          <w:sz w:val="28"/>
          <w:szCs w:val="28"/>
        </w:rPr>
        <w:t>ровень износа коммунальной инфраструктуры</w:t>
      </w:r>
      <w:r>
        <w:rPr>
          <w:sz w:val="28"/>
          <w:szCs w:val="28"/>
        </w:rPr>
        <w:t>.</w:t>
      </w:r>
    </w:p>
    <w:p w:rsidR="00A96B9D" w:rsidRPr="00F91C2E" w:rsidRDefault="00A96B9D" w:rsidP="00A96B9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позволит:</w:t>
      </w:r>
    </w:p>
    <w:p w:rsidR="00A96B9D" w:rsidRPr="00F91C2E" w:rsidRDefault="00A96B9D" w:rsidP="00A96B9D">
      <w:pPr>
        <w:pStyle w:val="a8"/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1C2E">
        <w:rPr>
          <w:rFonts w:ascii="Times New Roman" w:hAnsi="Times New Roman" w:cs="Times New Roman"/>
          <w:sz w:val="28"/>
          <w:szCs w:val="28"/>
        </w:rPr>
        <w:t>сни</w:t>
      </w:r>
      <w:r>
        <w:rPr>
          <w:rFonts w:ascii="Times New Roman" w:hAnsi="Times New Roman" w:cs="Times New Roman"/>
          <w:sz w:val="28"/>
          <w:szCs w:val="28"/>
        </w:rPr>
        <w:t>зить</w:t>
      </w:r>
      <w:r w:rsidRPr="00F91C2E">
        <w:rPr>
          <w:rFonts w:ascii="Times New Roman" w:hAnsi="Times New Roman" w:cs="Times New Roman"/>
          <w:sz w:val="28"/>
          <w:szCs w:val="28"/>
        </w:rPr>
        <w:t xml:space="preserve"> износ оборудования;</w:t>
      </w:r>
    </w:p>
    <w:p w:rsidR="00A96B9D" w:rsidRPr="00F91C2E" w:rsidRDefault="00A96B9D" w:rsidP="00A96B9D">
      <w:pPr>
        <w:pStyle w:val="a8"/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1C2E">
        <w:rPr>
          <w:rFonts w:ascii="Times New Roman" w:hAnsi="Times New Roman" w:cs="Times New Roman"/>
          <w:sz w:val="28"/>
          <w:szCs w:val="28"/>
        </w:rPr>
        <w:t xml:space="preserve"> дове</w:t>
      </w:r>
      <w:r>
        <w:rPr>
          <w:rFonts w:ascii="Times New Roman" w:hAnsi="Times New Roman" w:cs="Times New Roman"/>
          <w:sz w:val="28"/>
          <w:szCs w:val="28"/>
        </w:rPr>
        <w:t>сти</w:t>
      </w:r>
      <w:r w:rsidRPr="00F91C2E">
        <w:rPr>
          <w:rFonts w:ascii="Times New Roman" w:hAnsi="Times New Roman" w:cs="Times New Roman"/>
          <w:sz w:val="28"/>
          <w:szCs w:val="28"/>
        </w:rPr>
        <w:t xml:space="preserve"> качеств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91C2E">
        <w:rPr>
          <w:rFonts w:ascii="Times New Roman" w:hAnsi="Times New Roman" w:cs="Times New Roman"/>
          <w:sz w:val="28"/>
          <w:szCs w:val="28"/>
        </w:rPr>
        <w:t xml:space="preserve"> услуг по водоснабжению и водоотведению д</w:t>
      </w:r>
      <w:r>
        <w:rPr>
          <w:rFonts w:ascii="Times New Roman" w:hAnsi="Times New Roman" w:cs="Times New Roman"/>
          <w:sz w:val="28"/>
          <w:szCs w:val="28"/>
        </w:rPr>
        <w:t>о установленных санитарных норм.</w:t>
      </w:r>
    </w:p>
    <w:p w:rsidR="00A96B9D" w:rsidRPr="007D1124" w:rsidRDefault="00A96B9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96B9D" w:rsidRPr="007D1124" w:rsidRDefault="00A96B9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A96B9D" w:rsidRDefault="00A96B9D" w:rsidP="00A96B9D"/>
    <w:p w:rsidR="00C16941" w:rsidRDefault="00C16941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ED0796" w:rsidRPr="00ED0796" w:rsidTr="00ED0796">
        <w:trPr>
          <w:trHeight w:val="1836"/>
        </w:trPr>
        <w:tc>
          <w:tcPr>
            <w:tcW w:w="3510" w:type="dxa"/>
            <w:noWrap/>
            <w:hideMark/>
          </w:tcPr>
          <w:p w:rsidR="00ED0796" w:rsidRPr="00ED0796" w:rsidRDefault="00ED0796"/>
        </w:tc>
        <w:tc>
          <w:tcPr>
            <w:tcW w:w="6061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 xml:space="preserve">Приложение №1 </w:t>
            </w:r>
            <w:r w:rsidRPr="00ED0796">
              <w:br/>
              <w:t xml:space="preserve">к муниципальной программе Верхнехавского </w:t>
            </w:r>
            <w:r w:rsidRPr="00ED0796">
              <w:br/>
              <w:t>муниципального района Воронежской области</w:t>
            </w:r>
            <w:r w:rsidRPr="00ED0796">
              <w:br/>
              <w:t xml:space="preserve"> «Обеспечение качественными жилищно-коммунальными услугами населения  Верхнехавского</w:t>
            </w:r>
            <w:r w:rsidRPr="00ED0796">
              <w:br/>
              <w:t xml:space="preserve"> муниципального района Воронежской области»  </w:t>
            </w:r>
          </w:p>
        </w:tc>
      </w:tr>
      <w:tr w:rsidR="00ED0796" w:rsidRPr="00ED0796" w:rsidTr="00ED0796">
        <w:trPr>
          <w:trHeight w:val="1902"/>
        </w:trPr>
        <w:tc>
          <w:tcPr>
            <w:tcW w:w="9571" w:type="dxa"/>
            <w:gridSpan w:val="2"/>
            <w:hideMark/>
          </w:tcPr>
          <w:p w:rsidR="00ED0796" w:rsidRPr="00ED0796" w:rsidRDefault="00ED0796" w:rsidP="00ED0796">
            <w:pPr>
              <w:jc w:val="center"/>
            </w:pPr>
            <w:r w:rsidRPr="00ED0796">
              <w:t>ПАСПОРТ</w:t>
            </w:r>
            <w:r w:rsidRPr="00ED0796">
              <w:br/>
              <w:t>муниципальной программы  Верхнехавского муниципального района Воронежской области "ОБЕСПЕЧЕНИЕ КАЧЕСТВЕННЫМИ ЖИЛИЩНО-КОММУНАЛЬНЫМИ УСЛУГАМИ</w:t>
            </w:r>
            <w:r w:rsidRPr="00ED0796">
              <w:br/>
              <w:t>НАСЕЛЕНИЯ ВЕРХНЕХАВСКОГО РАЙОНА ВОРОНЕЖСКОЙ ОБЛАСТИ"</w:t>
            </w:r>
          </w:p>
        </w:tc>
      </w:tr>
      <w:tr w:rsidR="00ED0796" w:rsidRPr="00ED0796" w:rsidTr="00ED0796">
        <w:trPr>
          <w:trHeight w:val="911"/>
        </w:trPr>
        <w:tc>
          <w:tcPr>
            <w:tcW w:w="3510" w:type="dxa"/>
            <w:hideMark/>
          </w:tcPr>
          <w:p w:rsidR="00ED0796" w:rsidRPr="00ED0796" w:rsidRDefault="00ED0796">
            <w:r w:rsidRPr="00ED0796">
              <w:t>Ответственный исполнитель муниципальной программы</w:t>
            </w:r>
          </w:p>
        </w:tc>
        <w:tc>
          <w:tcPr>
            <w:tcW w:w="6061" w:type="dxa"/>
            <w:hideMark/>
          </w:tcPr>
          <w:p w:rsidR="00ED0796" w:rsidRPr="00ED0796" w:rsidRDefault="00ED0796">
            <w:r w:rsidRPr="00ED0796">
              <w:t>Отдел по строительству, архитектуре и ЖКХ администрации Верхнехавского муниципального района Воронежской области</w:t>
            </w:r>
          </w:p>
        </w:tc>
      </w:tr>
      <w:tr w:rsidR="00ED0796" w:rsidRPr="00ED0796" w:rsidTr="00ED0796">
        <w:trPr>
          <w:trHeight w:val="852"/>
        </w:trPr>
        <w:tc>
          <w:tcPr>
            <w:tcW w:w="3510" w:type="dxa"/>
            <w:hideMark/>
          </w:tcPr>
          <w:p w:rsidR="00ED0796" w:rsidRPr="00ED0796" w:rsidRDefault="00ED0796">
            <w:r w:rsidRPr="00ED0796">
              <w:t>Исполнители муниципальной программы</w:t>
            </w:r>
          </w:p>
        </w:tc>
        <w:tc>
          <w:tcPr>
            <w:tcW w:w="6061" w:type="dxa"/>
            <w:hideMark/>
          </w:tcPr>
          <w:p w:rsidR="00ED0796" w:rsidRPr="00ED0796" w:rsidRDefault="00ED0796">
            <w:r w:rsidRPr="00ED0796">
              <w:t xml:space="preserve">Отдел по строительству, архитектуре и ЖКХ администрации Верхнехавского муниципального района Воронежской области                                                                                                   </w:t>
            </w:r>
          </w:p>
        </w:tc>
      </w:tr>
      <w:tr w:rsidR="00ED0796" w:rsidRPr="00ED0796" w:rsidTr="00ED0796">
        <w:trPr>
          <w:trHeight w:val="837"/>
        </w:trPr>
        <w:tc>
          <w:tcPr>
            <w:tcW w:w="3510" w:type="dxa"/>
            <w:hideMark/>
          </w:tcPr>
          <w:p w:rsidR="00ED0796" w:rsidRPr="00ED0796" w:rsidRDefault="00ED0796">
            <w:r w:rsidRPr="00ED0796">
              <w:t>Основные разработчики муниципальной программы</w:t>
            </w:r>
          </w:p>
        </w:tc>
        <w:tc>
          <w:tcPr>
            <w:tcW w:w="6061" w:type="dxa"/>
            <w:hideMark/>
          </w:tcPr>
          <w:p w:rsidR="00ED0796" w:rsidRPr="00ED0796" w:rsidRDefault="00ED0796">
            <w:r w:rsidRPr="00ED0796">
              <w:t xml:space="preserve">Отдел по строительству, архитектуре и ЖКХ администрации Верхнехавского муниципального района Воронежской области                                                                                 </w:t>
            </w:r>
          </w:p>
        </w:tc>
      </w:tr>
      <w:tr w:rsidR="00ED0796" w:rsidRPr="00ED0796" w:rsidTr="00ED0796">
        <w:trPr>
          <w:trHeight w:val="1826"/>
        </w:trPr>
        <w:tc>
          <w:tcPr>
            <w:tcW w:w="3510" w:type="dxa"/>
            <w:hideMark/>
          </w:tcPr>
          <w:p w:rsidR="00ED0796" w:rsidRPr="00ED0796" w:rsidRDefault="00ED0796">
            <w:r w:rsidRPr="00ED0796">
              <w:t xml:space="preserve">Подпрограммы муниципальной программы и основные мероприятия </w:t>
            </w:r>
          </w:p>
        </w:tc>
        <w:tc>
          <w:tcPr>
            <w:tcW w:w="6061" w:type="dxa"/>
            <w:hideMark/>
          </w:tcPr>
          <w:p w:rsidR="00ED0796" w:rsidRPr="00ED0796" w:rsidRDefault="00ED0796">
            <w:r w:rsidRPr="00ED0796">
              <w:t>Подпрограмма 1 "Развитие системы теплоснабжения, водоснабжения и водоотведения Верхнехавского района Воронежской области".</w:t>
            </w:r>
            <w:r w:rsidRPr="00ED0796">
              <w:br/>
              <w:t>Основное мероприятие 1.1. Строительство и реконструкция водоснабжения и водоотведения Верхнехавского района Воронежской области</w:t>
            </w:r>
          </w:p>
        </w:tc>
      </w:tr>
      <w:tr w:rsidR="00ED0796" w:rsidRPr="00ED0796" w:rsidTr="00ED0796">
        <w:trPr>
          <w:trHeight w:val="3397"/>
        </w:trPr>
        <w:tc>
          <w:tcPr>
            <w:tcW w:w="3510" w:type="dxa"/>
            <w:hideMark/>
          </w:tcPr>
          <w:p w:rsidR="00ED0796" w:rsidRPr="00ED0796" w:rsidRDefault="00ED0796">
            <w:r w:rsidRPr="00ED0796">
              <w:t>Цель муниципальной программы</w:t>
            </w:r>
          </w:p>
        </w:tc>
        <w:tc>
          <w:tcPr>
            <w:tcW w:w="6061" w:type="dxa"/>
            <w:hideMark/>
          </w:tcPr>
          <w:p w:rsidR="00ED0796" w:rsidRDefault="00ED0796">
            <w:r w:rsidRPr="00ED0796">
              <w:t>1. Создание условий для обеспечения качественными услугами ЖКХ населения Верхнехавского района Воронежской области.</w:t>
            </w:r>
            <w:r w:rsidRPr="00ED0796">
              <w:br w:type="page"/>
            </w:r>
          </w:p>
          <w:p w:rsidR="00ED0796" w:rsidRPr="00ED0796" w:rsidRDefault="00ED0796">
            <w:r w:rsidRPr="00ED0796">
              <w:t>2. Обеспечение 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 и  сохранения  здоровья  граждан, а также  снижение загрязнения   природных водных объектов  -  источников  питьевого   водоснабжения сточными водами бытовых объектов, промышленных  и  сельскохозяйственных предприятий.</w:t>
            </w:r>
            <w:r w:rsidRPr="00ED0796">
              <w:br w:type="page"/>
            </w:r>
          </w:p>
        </w:tc>
      </w:tr>
      <w:tr w:rsidR="00ED0796" w:rsidRPr="00ED0796" w:rsidTr="00ED0796">
        <w:trPr>
          <w:trHeight w:val="2541"/>
        </w:trPr>
        <w:tc>
          <w:tcPr>
            <w:tcW w:w="3510" w:type="dxa"/>
            <w:hideMark/>
          </w:tcPr>
          <w:p w:rsidR="00ED0796" w:rsidRPr="00ED0796" w:rsidRDefault="00ED0796">
            <w:r w:rsidRPr="00ED0796">
              <w:t>Задачи муниципальной программы</w:t>
            </w:r>
          </w:p>
        </w:tc>
        <w:tc>
          <w:tcPr>
            <w:tcW w:w="6061" w:type="dxa"/>
            <w:hideMark/>
          </w:tcPr>
          <w:p w:rsidR="00ED0796" w:rsidRPr="00ED0796" w:rsidRDefault="00ED0796">
            <w:r w:rsidRPr="00ED0796">
              <w:t>1. развитие централизованных систем водоснабжения;</w:t>
            </w:r>
            <w:r w:rsidRPr="00ED0796">
              <w:br/>
              <w:t>2.осуществление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</w:tc>
      </w:tr>
      <w:tr w:rsidR="00ED0796" w:rsidRPr="00ED0796" w:rsidTr="00ED0796">
        <w:trPr>
          <w:trHeight w:val="1265"/>
        </w:trPr>
        <w:tc>
          <w:tcPr>
            <w:tcW w:w="3510" w:type="dxa"/>
            <w:hideMark/>
          </w:tcPr>
          <w:p w:rsidR="00ED0796" w:rsidRPr="00ED0796" w:rsidRDefault="00ED0796">
            <w:r w:rsidRPr="00ED0796">
              <w:lastRenderedPageBreak/>
              <w:t>Целевые индикаторы и показатели муниципальной программы</w:t>
            </w:r>
          </w:p>
        </w:tc>
        <w:tc>
          <w:tcPr>
            <w:tcW w:w="6061" w:type="dxa"/>
            <w:hideMark/>
          </w:tcPr>
          <w:p w:rsidR="00ED0796" w:rsidRPr="00ED0796" w:rsidRDefault="00ED0796">
            <w:r w:rsidRPr="00ED0796">
              <w:t>Основными целевыми показателями являются:</w:t>
            </w:r>
            <w:r w:rsidRPr="00ED0796">
              <w:br/>
              <w:t>1.  Уровень износа коммунальной инфраструктуры, %</w:t>
            </w:r>
            <w:r w:rsidRPr="00ED0796">
              <w:br/>
              <w:t>2. Число аварий в системах водоснабжения, водоотведения и очистки сточных вод, кол-во.</w:t>
            </w:r>
          </w:p>
        </w:tc>
      </w:tr>
      <w:tr w:rsidR="00ED0796" w:rsidRPr="00ED0796" w:rsidTr="00ED0796">
        <w:trPr>
          <w:trHeight w:val="687"/>
        </w:trPr>
        <w:tc>
          <w:tcPr>
            <w:tcW w:w="3510" w:type="dxa"/>
            <w:hideMark/>
          </w:tcPr>
          <w:p w:rsidR="00ED0796" w:rsidRPr="00ED0796" w:rsidRDefault="00ED0796">
            <w:r w:rsidRPr="00ED0796">
              <w:t>Этапы и сроки реализации муниципальной программы</w:t>
            </w:r>
          </w:p>
        </w:tc>
        <w:tc>
          <w:tcPr>
            <w:tcW w:w="6061" w:type="dxa"/>
            <w:hideMark/>
          </w:tcPr>
          <w:p w:rsidR="00ED0796" w:rsidRPr="00ED0796" w:rsidRDefault="00ED0796">
            <w:r w:rsidRPr="00ED0796">
              <w:t>2016-2023 годы</w:t>
            </w:r>
          </w:p>
        </w:tc>
      </w:tr>
      <w:tr w:rsidR="00ED0796" w:rsidRPr="00ED0796" w:rsidTr="00ED0796">
        <w:trPr>
          <w:trHeight w:val="1561"/>
        </w:trPr>
        <w:tc>
          <w:tcPr>
            <w:tcW w:w="3510" w:type="dxa"/>
            <w:hideMark/>
          </w:tcPr>
          <w:p w:rsidR="00ED0796" w:rsidRPr="00ED0796" w:rsidRDefault="00ED0796">
            <w:r w:rsidRPr="00ED0796">
              <w:t xml:space="preserve">Объемы и источники финансирования муниципальной программы </w:t>
            </w:r>
          </w:p>
        </w:tc>
        <w:tc>
          <w:tcPr>
            <w:tcW w:w="6061" w:type="dxa"/>
            <w:hideMark/>
          </w:tcPr>
          <w:p w:rsidR="00ED0796" w:rsidRPr="00ED0796" w:rsidRDefault="00ED0796">
            <w:r w:rsidRPr="00ED0796">
              <w:t>Всего – ____76831,7_______ тыс. рублей;</w:t>
            </w:r>
            <w:r w:rsidRPr="00ED0796">
              <w:br/>
              <w:t>федеральный бюджет – _________ тыс. рублей;</w:t>
            </w:r>
            <w:r w:rsidRPr="00ED0796">
              <w:br/>
              <w:t>областной бюджет – ___73758,432_________ тыс. рублей;</w:t>
            </w:r>
            <w:r w:rsidRPr="00ED0796">
              <w:br/>
              <w:t>местный бюджет – __3073,268__________ тыс. рублей;</w:t>
            </w:r>
          </w:p>
        </w:tc>
      </w:tr>
      <w:tr w:rsidR="00ED0796" w:rsidRPr="00ED0796" w:rsidTr="00ED0796">
        <w:trPr>
          <w:trHeight w:val="1116"/>
        </w:trPr>
        <w:tc>
          <w:tcPr>
            <w:tcW w:w="3510" w:type="dxa"/>
            <w:hideMark/>
          </w:tcPr>
          <w:p w:rsidR="00ED0796" w:rsidRPr="00ED0796" w:rsidRDefault="00ED0796">
            <w:r w:rsidRPr="00ED0796">
              <w:t>Ожидаемые конечные результаты реализации муниципальной программы</w:t>
            </w:r>
          </w:p>
        </w:tc>
        <w:tc>
          <w:tcPr>
            <w:tcW w:w="6061" w:type="dxa"/>
            <w:hideMark/>
          </w:tcPr>
          <w:p w:rsidR="00ED0796" w:rsidRPr="00ED0796" w:rsidRDefault="00ED0796">
            <w:r w:rsidRPr="00ED0796">
              <w:t xml:space="preserve"> -доля построенных и реконструированных объектов ЖКХ, предусмотренных муниципальной программой, к 2023 году составит 100%.</w:t>
            </w:r>
          </w:p>
        </w:tc>
      </w:tr>
    </w:tbl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p w:rsidR="00ED0796" w:rsidRDefault="00ED0796">
      <w:pPr>
        <w:sectPr w:rsidR="00ED0796">
          <w:headerReference w:type="default" r:id="rId14"/>
          <w:footerReference w:type="default" r:id="rId15"/>
          <w:headerReference w:type="first" r:id="rId1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D0796" w:rsidRDefault="00ED0796"/>
    <w:p w:rsidR="00ED0796" w:rsidRDefault="00ED0796"/>
    <w:p w:rsidR="00ED0796" w:rsidRDefault="00ED0796"/>
    <w:tbl>
      <w:tblPr>
        <w:tblStyle w:val="ab"/>
        <w:tblW w:w="15276" w:type="dxa"/>
        <w:tblLayout w:type="fixed"/>
        <w:tblLook w:val="04A0" w:firstRow="1" w:lastRow="0" w:firstColumn="1" w:lastColumn="0" w:noHBand="0" w:noVBand="1"/>
      </w:tblPr>
      <w:tblGrid>
        <w:gridCol w:w="756"/>
        <w:gridCol w:w="3463"/>
        <w:gridCol w:w="2268"/>
        <w:gridCol w:w="1418"/>
        <w:gridCol w:w="992"/>
        <w:gridCol w:w="992"/>
        <w:gridCol w:w="851"/>
        <w:gridCol w:w="850"/>
        <w:gridCol w:w="851"/>
        <w:gridCol w:w="850"/>
        <w:gridCol w:w="992"/>
        <w:gridCol w:w="993"/>
      </w:tblGrid>
      <w:tr w:rsidR="00ED0796" w:rsidRPr="00ED0796" w:rsidTr="00ED0796">
        <w:trPr>
          <w:trHeight w:val="1295"/>
        </w:trPr>
        <w:tc>
          <w:tcPr>
            <w:tcW w:w="15276" w:type="dxa"/>
            <w:gridSpan w:val="12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 xml:space="preserve">Приложение №2 </w:t>
            </w:r>
            <w:r w:rsidRPr="00ED0796">
              <w:br/>
              <w:t xml:space="preserve">к муниципальной программе Верхнехавского </w:t>
            </w:r>
            <w:r w:rsidRPr="00ED0796">
              <w:br/>
              <w:t>муниципального района Воронежской области</w:t>
            </w:r>
            <w:r w:rsidRPr="00ED0796">
              <w:br/>
              <w:t xml:space="preserve"> «Обеспечение качественными жилищно-коммунальными услугами населения  Верхнехавского</w:t>
            </w:r>
            <w:r w:rsidRPr="00ED0796">
              <w:br/>
              <w:t xml:space="preserve"> муниципального района Воронежской области»  </w:t>
            </w:r>
          </w:p>
        </w:tc>
      </w:tr>
      <w:tr w:rsidR="00ED0796" w:rsidRPr="00ED0796" w:rsidTr="00ED0796">
        <w:trPr>
          <w:trHeight w:val="1088"/>
        </w:trPr>
        <w:tc>
          <w:tcPr>
            <w:tcW w:w="15276" w:type="dxa"/>
            <w:gridSpan w:val="12"/>
            <w:hideMark/>
          </w:tcPr>
          <w:p w:rsidR="00ED0796" w:rsidRPr="00ED0796" w:rsidRDefault="00ED0796" w:rsidP="00ED0796">
            <w:pPr>
              <w:jc w:val="center"/>
            </w:pPr>
            <w:r w:rsidRPr="00ED0796">
              <w:t>Сведения о показателях (индикаторах) муниципальной программы Верхнехавского района  Воронежской области</w:t>
            </w:r>
            <w:r w:rsidRPr="00ED0796">
              <w:br/>
              <w:t>"Обеспечение качественными жилищно-коммунальными услугами населения  Верхнехавского</w:t>
            </w:r>
            <w:r w:rsidRPr="00ED0796">
              <w:br/>
              <w:t xml:space="preserve"> муниципального района Воронежской области"  и их значениях</w:t>
            </w:r>
          </w:p>
        </w:tc>
      </w:tr>
      <w:tr w:rsidR="00ED0796" w:rsidRPr="00ED0796" w:rsidTr="00ED0796">
        <w:trPr>
          <w:trHeight w:val="508"/>
        </w:trPr>
        <w:tc>
          <w:tcPr>
            <w:tcW w:w="756" w:type="dxa"/>
            <w:vMerge w:val="restart"/>
            <w:hideMark/>
          </w:tcPr>
          <w:p w:rsidR="00ED0796" w:rsidRPr="00ED0796" w:rsidRDefault="00ED0796" w:rsidP="00ED0796">
            <w:r w:rsidRPr="00ED0796">
              <w:t>№ п/п</w:t>
            </w:r>
          </w:p>
        </w:tc>
        <w:tc>
          <w:tcPr>
            <w:tcW w:w="3463" w:type="dxa"/>
            <w:vMerge w:val="restart"/>
            <w:hideMark/>
          </w:tcPr>
          <w:p w:rsidR="00ED0796" w:rsidRPr="00ED0796" w:rsidRDefault="00ED0796" w:rsidP="00ED0796">
            <w:r w:rsidRPr="00ED0796">
              <w:t>Наименование показателя (индикатора)</w:t>
            </w:r>
          </w:p>
        </w:tc>
        <w:tc>
          <w:tcPr>
            <w:tcW w:w="2268" w:type="dxa"/>
            <w:vMerge w:val="restart"/>
            <w:hideMark/>
          </w:tcPr>
          <w:p w:rsidR="00ED0796" w:rsidRPr="00ED0796" w:rsidRDefault="00ED0796" w:rsidP="00ED0796">
            <w:r w:rsidRPr="00ED0796">
              <w:t>Пункт Федерального плана</w:t>
            </w:r>
            <w:r w:rsidRPr="00ED0796">
              <w:br/>
              <w:t xml:space="preserve"> статистических работ</w:t>
            </w:r>
          </w:p>
        </w:tc>
        <w:tc>
          <w:tcPr>
            <w:tcW w:w="1418" w:type="dxa"/>
            <w:vMerge w:val="restart"/>
            <w:hideMark/>
          </w:tcPr>
          <w:p w:rsidR="00ED0796" w:rsidRPr="00ED0796" w:rsidRDefault="00ED0796" w:rsidP="00ED0796">
            <w:r w:rsidRPr="00ED0796">
              <w:t>Ед. измерения</w:t>
            </w:r>
          </w:p>
        </w:tc>
        <w:tc>
          <w:tcPr>
            <w:tcW w:w="7371" w:type="dxa"/>
            <w:gridSpan w:val="8"/>
            <w:hideMark/>
          </w:tcPr>
          <w:p w:rsidR="00ED0796" w:rsidRPr="00ED0796" w:rsidRDefault="00ED0796" w:rsidP="00ED0796">
            <w:r w:rsidRPr="00ED0796">
              <w:t>Значения показателя (индикатора) по годам реализации государственной программы</w:t>
            </w:r>
          </w:p>
        </w:tc>
      </w:tr>
      <w:tr w:rsidR="00ED0796" w:rsidRPr="00ED0796" w:rsidTr="00ED0796">
        <w:trPr>
          <w:trHeight w:val="315"/>
        </w:trPr>
        <w:tc>
          <w:tcPr>
            <w:tcW w:w="756" w:type="dxa"/>
            <w:vMerge/>
            <w:hideMark/>
          </w:tcPr>
          <w:p w:rsidR="00ED0796" w:rsidRPr="00ED0796" w:rsidRDefault="00ED0796"/>
        </w:tc>
        <w:tc>
          <w:tcPr>
            <w:tcW w:w="3463" w:type="dxa"/>
            <w:vMerge/>
            <w:hideMark/>
          </w:tcPr>
          <w:p w:rsidR="00ED0796" w:rsidRPr="00ED0796" w:rsidRDefault="00ED0796"/>
        </w:tc>
        <w:tc>
          <w:tcPr>
            <w:tcW w:w="2268" w:type="dxa"/>
            <w:vMerge/>
            <w:hideMark/>
          </w:tcPr>
          <w:p w:rsidR="00ED0796" w:rsidRPr="00ED0796" w:rsidRDefault="00ED0796"/>
        </w:tc>
        <w:tc>
          <w:tcPr>
            <w:tcW w:w="1418" w:type="dxa"/>
            <w:vMerge/>
            <w:hideMark/>
          </w:tcPr>
          <w:p w:rsidR="00ED0796" w:rsidRPr="00ED0796" w:rsidRDefault="00ED0796"/>
        </w:tc>
        <w:tc>
          <w:tcPr>
            <w:tcW w:w="992" w:type="dxa"/>
            <w:hideMark/>
          </w:tcPr>
          <w:p w:rsidR="00ED0796" w:rsidRPr="00ED0796" w:rsidRDefault="00ED0796" w:rsidP="00ED0796">
            <w:r w:rsidRPr="00ED0796">
              <w:t>2016</w:t>
            </w:r>
          </w:p>
        </w:tc>
        <w:tc>
          <w:tcPr>
            <w:tcW w:w="992" w:type="dxa"/>
            <w:hideMark/>
          </w:tcPr>
          <w:p w:rsidR="00ED0796" w:rsidRPr="00ED0796" w:rsidRDefault="00ED0796" w:rsidP="00ED0796">
            <w:r w:rsidRPr="00ED0796">
              <w:t>2017</w:t>
            </w:r>
          </w:p>
        </w:tc>
        <w:tc>
          <w:tcPr>
            <w:tcW w:w="851" w:type="dxa"/>
            <w:hideMark/>
          </w:tcPr>
          <w:p w:rsidR="00ED0796" w:rsidRPr="00ED0796" w:rsidRDefault="00ED0796" w:rsidP="00ED0796">
            <w:r w:rsidRPr="00ED0796">
              <w:t>2018</w:t>
            </w:r>
          </w:p>
        </w:tc>
        <w:tc>
          <w:tcPr>
            <w:tcW w:w="850" w:type="dxa"/>
            <w:hideMark/>
          </w:tcPr>
          <w:p w:rsidR="00ED0796" w:rsidRPr="00ED0796" w:rsidRDefault="00ED0796" w:rsidP="00ED0796">
            <w:r w:rsidRPr="00ED0796">
              <w:t>2019</w:t>
            </w:r>
          </w:p>
        </w:tc>
        <w:tc>
          <w:tcPr>
            <w:tcW w:w="851" w:type="dxa"/>
            <w:hideMark/>
          </w:tcPr>
          <w:p w:rsidR="00ED0796" w:rsidRPr="00ED0796" w:rsidRDefault="00ED0796" w:rsidP="00ED0796">
            <w:r w:rsidRPr="00ED0796">
              <w:t>2020</w:t>
            </w:r>
          </w:p>
        </w:tc>
        <w:tc>
          <w:tcPr>
            <w:tcW w:w="850" w:type="dxa"/>
            <w:hideMark/>
          </w:tcPr>
          <w:p w:rsidR="00ED0796" w:rsidRPr="00ED0796" w:rsidRDefault="00ED0796" w:rsidP="00ED0796">
            <w:r w:rsidRPr="00ED0796">
              <w:t>2021</w:t>
            </w:r>
          </w:p>
        </w:tc>
        <w:tc>
          <w:tcPr>
            <w:tcW w:w="992" w:type="dxa"/>
            <w:hideMark/>
          </w:tcPr>
          <w:p w:rsidR="00ED0796" w:rsidRPr="00ED0796" w:rsidRDefault="00ED0796" w:rsidP="00ED0796">
            <w:r w:rsidRPr="00ED0796">
              <w:t>2022</w:t>
            </w:r>
          </w:p>
        </w:tc>
        <w:tc>
          <w:tcPr>
            <w:tcW w:w="993" w:type="dxa"/>
            <w:noWrap/>
            <w:hideMark/>
          </w:tcPr>
          <w:p w:rsidR="00ED0796" w:rsidRPr="00ED0796" w:rsidRDefault="00ED0796" w:rsidP="00ED0796">
            <w:r w:rsidRPr="00ED0796">
              <w:t>2023</w:t>
            </w:r>
          </w:p>
        </w:tc>
      </w:tr>
      <w:tr w:rsidR="00ED0796" w:rsidRPr="00ED0796" w:rsidTr="00ED0796">
        <w:trPr>
          <w:trHeight w:val="315"/>
        </w:trPr>
        <w:tc>
          <w:tcPr>
            <w:tcW w:w="756" w:type="dxa"/>
            <w:hideMark/>
          </w:tcPr>
          <w:p w:rsidR="00ED0796" w:rsidRPr="00ED0796" w:rsidRDefault="00ED0796" w:rsidP="00ED0796">
            <w:r w:rsidRPr="00ED0796">
              <w:t>1</w:t>
            </w:r>
          </w:p>
        </w:tc>
        <w:tc>
          <w:tcPr>
            <w:tcW w:w="3463" w:type="dxa"/>
            <w:hideMark/>
          </w:tcPr>
          <w:p w:rsidR="00ED0796" w:rsidRPr="00ED0796" w:rsidRDefault="00ED0796" w:rsidP="00ED0796">
            <w:r w:rsidRPr="00ED0796">
              <w:t>2</w:t>
            </w:r>
          </w:p>
        </w:tc>
        <w:tc>
          <w:tcPr>
            <w:tcW w:w="2268" w:type="dxa"/>
            <w:hideMark/>
          </w:tcPr>
          <w:p w:rsidR="00ED0796" w:rsidRPr="00ED0796" w:rsidRDefault="00ED0796" w:rsidP="00ED0796">
            <w:r w:rsidRPr="00ED0796">
              <w:t>3</w:t>
            </w:r>
          </w:p>
        </w:tc>
        <w:tc>
          <w:tcPr>
            <w:tcW w:w="1418" w:type="dxa"/>
            <w:hideMark/>
          </w:tcPr>
          <w:p w:rsidR="00ED0796" w:rsidRPr="00ED0796" w:rsidRDefault="00ED0796" w:rsidP="00ED0796">
            <w:r w:rsidRPr="00ED0796">
              <w:t>4</w:t>
            </w:r>
          </w:p>
        </w:tc>
        <w:tc>
          <w:tcPr>
            <w:tcW w:w="992" w:type="dxa"/>
            <w:hideMark/>
          </w:tcPr>
          <w:p w:rsidR="00ED0796" w:rsidRPr="00ED0796" w:rsidRDefault="00ED0796" w:rsidP="00ED0796">
            <w:r w:rsidRPr="00ED0796">
              <w:t>5</w:t>
            </w:r>
          </w:p>
        </w:tc>
        <w:tc>
          <w:tcPr>
            <w:tcW w:w="992" w:type="dxa"/>
            <w:hideMark/>
          </w:tcPr>
          <w:p w:rsidR="00ED0796" w:rsidRPr="00ED0796" w:rsidRDefault="00ED0796" w:rsidP="00ED0796">
            <w:r w:rsidRPr="00ED0796">
              <w:t>6</w:t>
            </w:r>
          </w:p>
        </w:tc>
        <w:tc>
          <w:tcPr>
            <w:tcW w:w="851" w:type="dxa"/>
            <w:hideMark/>
          </w:tcPr>
          <w:p w:rsidR="00ED0796" w:rsidRPr="00ED0796" w:rsidRDefault="00ED0796" w:rsidP="00ED0796">
            <w:r w:rsidRPr="00ED0796">
              <w:t>7</w:t>
            </w:r>
          </w:p>
        </w:tc>
        <w:tc>
          <w:tcPr>
            <w:tcW w:w="850" w:type="dxa"/>
            <w:hideMark/>
          </w:tcPr>
          <w:p w:rsidR="00ED0796" w:rsidRPr="00ED0796" w:rsidRDefault="00ED0796" w:rsidP="00ED0796">
            <w:r w:rsidRPr="00ED0796">
              <w:t>8</w:t>
            </w:r>
          </w:p>
        </w:tc>
        <w:tc>
          <w:tcPr>
            <w:tcW w:w="851" w:type="dxa"/>
            <w:hideMark/>
          </w:tcPr>
          <w:p w:rsidR="00ED0796" w:rsidRPr="00ED0796" w:rsidRDefault="00ED0796" w:rsidP="00ED0796">
            <w:r w:rsidRPr="00ED0796">
              <w:t>9</w:t>
            </w:r>
          </w:p>
        </w:tc>
        <w:tc>
          <w:tcPr>
            <w:tcW w:w="850" w:type="dxa"/>
            <w:hideMark/>
          </w:tcPr>
          <w:p w:rsidR="00ED0796" w:rsidRPr="00ED0796" w:rsidRDefault="00ED0796" w:rsidP="00ED0796">
            <w:r w:rsidRPr="00ED0796">
              <w:t>10</w:t>
            </w:r>
          </w:p>
        </w:tc>
        <w:tc>
          <w:tcPr>
            <w:tcW w:w="992" w:type="dxa"/>
            <w:hideMark/>
          </w:tcPr>
          <w:p w:rsidR="00ED0796" w:rsidRPr="00ED0796" w:rsidRDefault="00ED0796" w:rsidP="00ED0796">
            <w:r w:rsidRPr="00ED0796">
              <w:t>11</w:t>
            </w:r>
          </w:p>
        </w:tc>
        <w:tc>
          <w:tcPr>
            <w:tcW w:w="993" w:type="dxa"/>
            <w:hideMark/>
          </w:tcPr>
          <w:p w:rsidR="00ED0796" w:rsidRPr="00ED0796" w:rsidRDefault="00ED0796" w:rsidP="00ED0796">
            <w:r w:rsidRPr="00ED0796">
              <w:t>12</w:t>
            </w:r>
          </w:p>
        </w:tc>
      </w:tr>
      <w:tr w:rsidR="00ED0796" w:rsidRPr="00ED0796" w:rsidTr="00ED0796">
        <w:trPr>
          <w:trHeight w:val="777"/>
        </w:trPr>
        <w:tc>
          <w:tcPr>
            <w:tcW w:w="15276" w:type="dxa"/>
            <w:gridSpan w:val="12"/>
            <w:hideMark/>
          </w:tcPr>
          <w:p w:rsidR="00ED0796" w:rsidRPr="00ED0796" w:rsidRDefault="00ED0796">
            <w:r w:rsidRPr="00ED0796">
              <w:t xml:space="preserve">МУНИЦИПАЛЬНАЯ ПРОГРАММА Верхнехавского района  Воронежской области  "Обеспечение качественными жилищно-коммунальными услугами населения  Верхнехавского  муниципального района Воронежской области" </w:t>
            </w:r>
          </w:p>
        </w:tc>
      </w:tr>
      <w:tr w:rsidR="00ED0796" w:rsidRPr="00ED0796" w:rsidTr="00ED0796">
        <w:trPr>
          <w:trHeight w:val="315"/>
        </w:trPr>
        <w:tc>
          <w:tcPr>
            <w:tcW w:w="15276" w:type="dxa"/>
            <w:gridSpan w:val="12"/>
            <w:hideMark/>
          </w:tcPr>
          <w:p w:rsidR="00ED0796" w:rsidRPr="00ED0796" w:rsidRDefault="00ED0796">
            <w:r w:rsidRPr="00ED0796">
              <w:t>ПОДПРОГРАММА 1 "Развитие системы теплоснабжения, водоснабжения и водоотведения Верхнехавского района Воронежской области"</w:t>
            </w:r>
          </w:p>
        </w:tc>
      </w:tr>
      <w:tr w:rsidR="00ED0796" w:rsidRPr="00ED0796" w:rsidTr="00ED0796">
        <w:trPr>
          <w:trHeight w:val="630"/>
        </w:trPr>
        <w:tc>
          <w:tcPr>
            <w:tcW w:w="756" w:type="dxa"/>
            <w:hideMark/>
          </w:tcPr>
          <w:p w:rsidR="00ED0796" w:rsidRPr="00ED0796" w:rsidRDefault="00ED0796" w:rsidP="00ED0796">
            <w:r w:rsidRPr="00ED0796">
              <w:t>2.1.</w:t>
            </w:r>
          </w:p>
        </w:tc>
        <w:tc>
          <w:tcPr>
            <w:tcW w:w="3463" w:type="dxa"/>
            <w:hideMark/>
          </w:tcPr>
          <w:p w:rsidR="00ED0796" w:rsidRPr="00ED0796" w:rsidRDefault="00ED0796">
            <w:r w:rsidRPr="00ED0796">
              <w:t xml:space="preserve"> Уровень износа коммунальной инфраструктуры</w:t>
            </w:r>
          </w:p>
        </w:tc>
        <w:tc>
          <w:tcPr>
            <w:tcW w:w="2268" w:type="dxa"/>
            <w:hideMark/>
          </w:tcPr>
          <w:p w:rsidR="00ED0796" w:rsidRPr="00ED0796" w:rsidRDefault="00ED0796">
            <w:r w:rsidRPr="00ED0796">
              <w:t> </w:t>
            </w:r>
          </w:p>
        </w:tc>
        <w:tc>
          <w:tcPr>
            <w:tcW w:w="1418" w:type="dxa"/>
            <w:hideMark/>
          </w:tcPr>
          <w:p w:rsidR="00ED0796" w:rsidRPr="00ED0796" w:rsidRDefault="00ED0796" w:rsidP="00ED0796">
            <w:r w:rsidRPr="00ED0796">
              <w:t>%</w:t>
            </w:r>
          </w:p>
        </w:tc>
        <w:tc>
          <w:tcPr>
            <w:tcW w:w="992" w:type="dxa"/>
            <w:hideMark/>
          </w:tcPr>
          <w:p w:rsidR="00ED0796" w:rsidRPr="00ED0796" w:rsidRDefault="00ED0796" w:rsidP="00ED0796">
            <w:r w:rsidRPr="00ED0796">
              <w:t>76</w:t>
            </w:r>
          </w:p>
        </w:tc>
        <w:tc>
          <w:tcPr>
            <w:tcW w:w="992" w:type="dxa"/>
            <w:hideMark/>
          </w:tcPr>
          <w:p w:rsidR="00ED0796" w:rsidRPr="00ED0796" w:rsidRDefault="00ED0796" w:rsidP="00ED0796">
            <w:r w:rsidRPr="00ED0796">
              <w:t>76</w:t>
            </w:r>
          </w:p>
        </w:tc>
        <w:tc>
          <w:tcPr>
            <w:tcW w:w="851" w:type="dxa"/>
            <w:hideMark/>
          </w:tcPr>
          <w:p w:rsidR="00ED0796" w:rsidRPr="00ED0796" w:rsidRDefault="00ED0796" w:rsidP="00ED0796">
            <w:r w:rsidRPr="00ED0796">
              <w:t>57,8</w:t>
            </w:r>
          </w:p>
        </w:tc>
        <w:tc>
          <w:tcPr>
            <w:tcW w:w="850" w:type="dxa"/>
            <w:hideMark/>
          </w:tcPr>
          <w:p w:rsidR="00ED0796" w:rsidRPr="00ED0796" w:rsidRDefault="00ED0796" w:rsidP="00ED0796">
            <w:r w:rsidRPr="00ED0796">
              <w:t>57,8</w:t>
            </w:r>
          </w:p>
        </w:tc>
        <w:tc>
          <w:tcPr>
            <w:tcW w:w="851" w:type="dxa"/>
            <w:hideMark/>
          </w:tcPr>
          <w:p w:rsidR="00ED0796" w:rsidRPr="00ED0796" w:rsidRDefault="00ED0796" w:rsidP="00ED0796">
            <w:r w:rsidRPr="00ED0796">
              <w:t>57,8</w:t>
            </w:r>
          </w:p>
        </w:tc>
        <w:tc>
          <w:tcPr>
            <w:tcW w:w="850" w:type="dxa"/>
            <w:noWrap/>
            <w:hideMark/>
          </w:tcPr>
          <w:p w:rsidR="00ED0796" w:rsidRPr="00ED0796" w:rsidRDefault="00ED0796" w:rsidP="00ED0796">
            <w:r w:rsidRPr="00ED0796">
              <w:t>57,8</w:t>
            </w:r>
          </w:p>
        </w:tc>
        <w:tc>
          <w:tcPr>
            <w:tcW w:w="992" w:type="dxa"/>
            <w:noWrap/>
            <w:hideMark/>
          </w:tcPr>
          <w:p w:rsidR="00ED0796" w:rsidRPr="00ED0796" w:rsidRDefault="00ED0796" w:rsidP="00ED0796">
            <w:r w:rsidRPr="00ED0796">
              <w:t>57,8</w:t>
            </w:r>
          </w:p>
        </w:tc>
        <w:tc>
          <w:tcPr>
            <w:tcW w:w="993" w:type="dxa"/>
            <w:noWrap/>
            <w:hideMark/>
          </w:tcPr>
          <w:p w:rsidR="00ED0796" w:rsidRPr="00ED0796" w:rsidRDefault="00ED0796" w:rsidP="00ED0796">
            <w:r w:rsidRPr="00ED0796">
              <w:t>57,8</w:t>
            </w:r>
          </w:p>
        </w:tc>
      </w:tr>
      <w:tr w:rsidR="00ED0796" w:rsidRPr="00ED0796" w:rsidTr="00ED0796">
        <w:trPr>
          <w:trHeight w:val="630"/>
        </w:trPr>
        <w:tc>
          <w:tcPr>
            <w:tcW w:w="756" w:type="dxa"/>
            <w:hideMark/>
          </w:tcPr>
          <w:p w:rsidR="00ED0796" w:rsidRPr="00ED0796" w:rsidRDefault="00ED0796" w:rsidP="00ED0796">
            <w:r w:rsidRPr="00ED0796">
              <w:t>2.2.</w:t>
            </w:r>
          </w:p>
        </w:tc>
        <w:tc>
          <w:tcPr>
            <w:tcW w:w="3463" w:type="dxa"/>
            <w:hideMark/>
          </w:tcPr>
          <w:p w:rsidR="00ED0796" w:rsidRPr="00ED0796" w:rsidRDefault="00ED0796">
            <w:r w:rsidRPr="00ED0796">
              <w:t xml:space="preserve"> Число аварий в системах водоснабжения,</w:t>
            </w:r>
            <w:r w:rsidRPr="00ED0796">
              <w:br/>
              <w:t xml:space="preserve"> водоотведения и очистки сточных вод</w:t>
            </w:r>
          </w:p>
        </w:tc>
        <w:tc>
          <w:tcPr>
            <w:tcW w:w="2268" w:type="dxa"/>
            <w:hideMark/>
          </w:tcPr>
          <w:p w:rsidR="00ED0796" w:rsidRPr="00ED0796" w:rsidRDefault="00ED0796">
            <w:r w:rsidRPr="00ED0796">
              <w:t> </w:t>
            </w:r>
          </w:p>
        </w:tc>
        <w:tc>
          <w:tcPr>
            <w:tcW w:w="1418" w:type="dxa"/>
            <w:hideMark/>
          </w:tcPr>
          <w:p w:rsidR="00ED0796" w:rsidRPr="00ED0796" w:rsidRDefault="00ED0796" w:rsidP="00ED0796">
            <w:r w:rsidRPr="00ED0796">
              <w:t>количество</w:t>
            </w:r>
          </w:p>
        </w:tc>
        <w:tc>
          <w:tcPr>
            <w:tcW w:w="992" w:type="dxa"/>
            <w:hideMark/>
          </w:tcPr>
          <w:p w:rsidR="00ED0796" w:rsidRPr="00ED0796" w:rsidRDefault="00ED0796" w:rsidP="00ED0796">
            <w:r w:rsidRPr="00ED0796">
              <w:t>22</w:t>
            </w:r>
          </w:p>
        </w:tc>
        <w:tc>
          <w:tcPr>
            <w:tcW w:w="992" w:type="dxa"/>
            <w:hideMark/>
          </w:tcPr>
          <w:p w:rsidR="00ED0796" w:rsidRPr="00ED0796" w:rsidRDefault="00ED0796" w:rsidP="00ED0796">
            <w:r w:rsidRPr="00ED0796">
              <w:t>20</w:t>
            </w:r>
          </w:p>
        </w:tc>
        <w:tc>
          <w:tcPr>
            <w:tcW w:w="851" w:type="dxa"/>
            <w:hideMark/>
          </w:tcPr>
          <w:p w:rsidR="00ED0796" w:rsidRPr="00ED0796" w:rsidRDefault="00ED0796" w:rsidP="00ED0796">
            <w:r w:rsidRPr="00ED0796">
              <w:t>10</w:t>
            </w:r>
          </w:p>
        </w:tc>
        <w:tc>
          <w:tcPr>
            <w:tcW w:w="850" w:type="dxa"/>
            <w:hideMark/>
          </w:tcPr>
          <w:p w:rsidR="00ED0796" w:rsidRPr="00ED0796" w:rsidRDefault="00ED0796" w:rsidP="00ED0796">
            <w:r w:rsidRPr="00ED0796">
              <w:t>7</w:t>
            </w:r>
          </w:p>
        </w:tc>
        <w:tc>
          <w:tcPr>
            <w:tcW w:w="851" w:type="dxa"/>
            <w:hideMark/>
          </w:tcPr>
          <w:p w:rsidR="00ED0796" w:rsidRPr="00ED0796" w:rsidRDefault="00ED0796" w:rsidP="00ED0796">
            <w:r w:rsidRPr="00ED0796">
              <w:t>7</w:t>
            </w:r>
          </w:p>
        </w:tc>
        <w:tc>
          <w:tcPr>
            <w:tcW w:w="850" w:type="dxa"/>
            <w:noWrap/>
            <w:hideMark/>
          </w:tcPr>
          <w:p w:rsidR="00ED0796" w:rsidRPr="00ED0796" w:rsidRDefault="00ED0796" w:rsidP="00ED0796">
            <w:r w:rsidRPr="00ED0796">
              <w:t>7</w:t>
            </w:r>
          </w:p>
        </w:tc>
        <w:tc>
          <w:tcPr>
            <w:tcW w:w="992" w:type="dxa"/>
            <w:noWrap/>
            <w:hideMark/>
          </w:tcPr>
          <w:p w:rsidR="00ED0796" w:rsidRPr="00ED0796" w:rsidRDefault="00ED0796" w:rsidP="00ED0796">
            <w:r w:rsidRPr="00ED0796">
              <w:t>7</w:t>
            </w:r>
          </w:p>
        </w:tc>
        <w:tc>
          <w:tcPr>
            <w:tcW w:w="993" w:type="dxa"/>
            <w:noWrap/>
            <w:hideMark/>
          </w:tcPr>
          <w:p w:rsidR="00ED0796" w:rsidRPr="00ED0796" w:rsidRDefault="00ED0796" w:rsidP="00ED0796">
            <w:r w:rsidRPr="00ED0796">
              <w:t>7</w:t>
            </w:r>
          </w:p>
        </w:tc>
      </w:tr>
      <w:tr w:rsidR="00ED0796" w:rsidRPr="00ED0796" w:rsidTr="00ED0796">
        <w:trPr>
          <w:trHeight w:val="315"/>
        </w:trPr>
        <w:tc>
          <w:tcPr>
            <w:tcW w:w="15276" w:type="dxa"/>
            <w:gridSpan w:val="12"/>
            <w:hideMark/>
          </w:tcPr>
          <w:p w:rsidR="00ED0796" w:rsidRPr="00ED0796" w:rsidRDefault="00ED0796">
            <w:r w:rsidRPr="00ED0796">
              <w:t xml:space="preserve">Основное мероприятие 1.1Строительство и реконструкция водоснабжения и водоотведения Верхнехавского района Воронежской области </w:t>
            </w:r>
          </w:p>
        </w:tc>
      </w:tr>
      <w:tr w:rsidR="00ED0796" w:rsidRPr="00ED0796" w:rsidTr="00ED0796">
        <w:trPr>
          <w:trHeight w:val="630"/>
        </w:trPr>
        <w:tc>
          <w:tcPr>
            <w:tcW w:w="756" w:type="dxa"/>
            <w:hideMark/>
          </w:tcPr>
          <w:p w:rsidR="00ED0796" w:rsidRPr="00ED0796" w:rsidRDefault="00ED0796" w:rsidP="00ED0796">
            <w:r w:rsidRPr="00ED0796">
              <w:t>2.1.1.</w:t>
            </w:r>
          </w:p>
        </w:tc>
        <w:tc>
          <w:tcPr>
            <w:tcW w:w="3463" w:type="dxa"/>
            <w:hideMark/>
          </w:tcPr>
          <w:p w:rsidR="00ED0796" w:rsidRPr="00ED0796" w:rsidRDefault="00ED0796">
            <w:r w:rsidRPr="00ED0796">
              <w:t>Уровень износа коммунальной инфраструктуры</w:t>
            </w:r>
          </w:p>
        </w:tc>
        <w:tc>
          <w:tcPr>
            <w:tcW w:w="2268" w:type="dxa"/>
            <w:hideMark/>
          </w:tcPr>
          <w:p w:rsidR="00ED0796" w:rsidRPr="00ED0796" w:rsidRDefault="00ED0796">
            <w:r w:rsidRPr="00ED0796">
              <w:t> </w:t>
            </w:r>
          </w:p>
        </w:tc>
        <w:tc>
          <w:tcPr>
            <w:tcW w:w="1418" w:type="dxa"/>
            <w:hideMark/>
          </w:tcPr>
          <w:p w:rsidR="00ED0796" w:rsidRPr="00ED0796" w:rsidRDefault="00ED0796" w:rsidP="00ED0796">
            <w:r w:rsidRPr="00ED0796">
              <w:t>%</w:t>
            </w:r>
          </w:p>
        </w:tc>
        <w:tc>
          <w:tcPr>
            <w:tcW w:w="992" w:type="dxa"/>
            <w:hideMark/>
          </w:tcPr>
          <w:p w:rsidR="00ED0796" w:rsidRPr="00ED0796" w:rsidRDefault="00ED0796" w:rsidP="00ED0796">
            <w:r w:rsidRPr="00ED0796">
              <w:t>76</w:t>
            </w:r>
          </w:p>
        </w:tc>
        <w:tc>
          <w:tcPr>
            <w:tcW w:w="992" w:type="dxa"/>
            <w:hideMark/>
          </w:tcPr>
          <w:p w:rsidR="00ED0796" w:rsidRPr="00ED0796" w:rsidRDefault="00ED0796" w:rsidP="00ED0796">
            <w:r w:rsidRPr="00ED0796">
              <w:t>76</w:t>
            </w:r>
          </w:p>
        </w:tc>
        <w:tc>
          <w:tcPr>
            <w:tcW w:w="851" w:type="dxa"/>
            <w:hideMark/>
          </w:tcPr>
          <w:p w:rsidR="00ED0796" w:rsidRPr="00ED0796" w:rsidRDefault="00ED0796" w:rsidP="00ED0796">
            <w:r w:rsidRPr="00ED0796">
              <w:t>57,8</w:t>
            </w:r>
          </w:p>
        </w:tc>
        <w:tc>
          <w:tcPr>
            <w:tcW w:w="850" w:type="dxa"/>
            <w:hideMark/>
          </w:tcPr>
          <w:p w:rsidR="00ED0796" w:rsidRPr="00ED0796" w:rsidRDefault="00ED0796" w:rsidP="00ED0796">
            <w:r w:rsidRPr="00ED0796">
              <w:t>57,8</w:t>
            </w:r>
          </w:p>
        </w:tc>
        <w:tc>
          <w:tcPr>
            <w:tcW w:w="851" w:type="dxa"/>
            <w:hideMark/>
          </w:tcPr>
          <w:p w:rsidR="00ED0796" w:rsidRPr="00ED0796" w:rsidRDefault="00ED0796" w:rsidP="00ED0796">
            <w:r w:rsidRPr="00ED0796">
              <w:t>57,8</w:t>
            </w:r>
          </w:p>
        </w:tc>
        <w:tc>
          <w:tcPr>
            <w:tcW w:w="850" w:type="dxa"/>
            <w:noWrap/>
            <w:hideMark/>
          </w:tcPr>
          <w:p w:rsidR="00ED0796" w:rsidRPr="00ED0796" w:rsidRDefault="00ED0796" w:rsidP="00ED0796">
            <w:r w:rsidRPr="00ED0796">
              <w:t>57,8</w:t>
            </w:r>
          </w:p>
        </w:tc>
        <w:tc>
          <w:tcPr>
            <w:tcW w:w="992" w:type="dxa"/>
            <w:noWrap/>
            <w:hideMark/>
          </w:tcPr>
          <w:p w:rsidR="00ED0796" w:rsidRPr="00ED0796" w:rsidRDefault="00ED0796" w:rsidP="00ED0796">
            <w:r w:rsidRPr="00ED0796">
              <w:t>57,8</w:t>
            </w:r>
          </w:p>
        </w:tc>
        <w:tc>
          <w:tcPr>
            <w:tcW w:w="993" w:type="dxa"/>
            <w:noWrap/>
            <w:hideMark/>
          </w:tcPr>
          <w:p w:rsidR="00ED0796" w:rsidRPr="00ED0796" w:rsidRDefault="00ED0796" w:rsidP="00ED0796">
            <w:r w:rsidRPr="00ED0796">
              <w:t>57,8</w:t>
            </w:r>
          </w:p>
        </w:tc>
      </w:tr>
      <w:tr w:rsidR="00ED0796" w:rsidRPr="00ED0796" w:rsidTr="00ED0796">
        <w:trPr>
          <w:trHeight w:val="630"/>
        </w:trPr>
        <w:tc>
          <w:tcPr>
            <w:tcW w:w="756" w:type="dxa"/>
            <w:hideMark/>
          </w:tcPr>
          <w:p w:rsidR="00ED0796" w:rsidRPr="00ED0796" w:rsidRDefault="00ED0796" w:rsidP="00ED0796">
            <w:r w:rsidRPr="00ED0796">
              <w:lastRenderedPageBreak/>
              <w:t>2.1.2.</w:t>
            </w:r>
          </w:p>
        </w:tc>
        <w:tc>
          <w:tcPr>
            <w:tcW w:w="3463" w:type="dxa"/>
            <w:hideMark/>
          </w:tcPr>
          <w:p w:rsidR="00ED0796" w:rsidRPr="00ED0796" w:rsidRDefault="00ED0796">
            <w:r w:rsidRPr="00ED0796">
              <w:t>Число аварий в системах водоснабжения,</w:t>
            </w:r>
            <w:r w:rsidRPr="00ED0796">
              <w:br/>
              <w:t xml:space="preserve"> водоотведения и очистки сточных вод</w:t>
            </w:r>
          </w:p>
        </w:tc>
        <w:tc>
          <w:tcPr>
            <w:tcW w:w="2268" w:type="dxa"/>
            <w:hideMark/>
          </w:tcPr>
          <w:p w:rsidR="00ED0796" w:rsidRPr="00ED0796" w:rsidRDefault="00ED0796" w:rsidP="00ED0796">
            <w:r w:rsidRPr="00ED0796">
              <w:t> </w:t>
            </w:r>
          </w:p>
        </w:tc>
        <w:tc>
          <w:tcPr>
            <w:tcW w:w="1418" w:type="dxa"/>
            <w:hideMark/>
          </w:tcPr>
          <w:p w:rsidR="00ED0796" w:rsidRPr="00ED0796" w:rsidRDefault="00ED0796" w:rsidP="00ED0796">
            <w:r w:rsidRPr="00ED0796">
              <w:t>количество</w:t>
            </w:r>
          </w:p>
        </w:tc>
        <w:tc>
          <w:tcPr>
            <w:tcW w:w="992" w:type="dxa"/>
            <w:hideMark/>
          </w:tcPr>
          <w:p w:rsidR="00ED0796" w:rsidRPr="00ED0796" w:rsidRDefault="00ED0796" w:rsidP="00ED0796">
            <w:r w:rsidRPr="00ED0796">
              <w:t>22</w:t>
            </w:r>
          </w:p>
        </w:tc>
        <w:tc>
          <w:tcPr>
            <w:tcW w:w="992" w:type="dxa"/>
            <w:hideMark/>
          </w:tcPr>
          <w:p w:rsidR="00ED0796" w:rsidRPr="00ED0796" w:rsidRDefault="00ED0796" w:rsidP="00ED0796">
            <w:r w:rsidRPr="00ED0796">
              <w:t>20</w:t>
            </w:r>
          </w:p>
        </w:tc>
        <w:tc>
          <w:tcPr>
            <w:tcW w:w="851" w:type="dxa"/>
            <w:hideMark/>
          </w:tcPr>
          <w:p w:rsidR="00ED0796" w:rsidRPr="00ED0796" w:rsidRDefault="00ED0796" w:rsidP="00ED0796">
            <w:r w:rsidRPr="00ED0796">
              <w:t>10</w:t>
            </w:r>
          </w:p>
        </w:tc>
        <w:tc>
          <w:tcPr>
            <w:tcW w:w="850" w:type="dxa"/>
            <w:hideMark/>
          </w:tcPr>
          <w:p w:rsidR="00ED0796" w:rsidRPr="00ED0796" w:rsidRDefault="00ED0796" w:rsidP="00ED0796">
            <w:r w:rsidRPr="00ED0796">
              <w:t>7</w:t>
            </w:r>
          </w:p>
        </w:tc>
        <w:tc>
          <w:tcPr>
            <w:tcW w:w="851" w:type="dxa"/>
            <w:hideMark/>
          </w:tcPr>
          <w:p w:rsidR="00ED0796" w:rsidRPr="00ED0796" w:rsidRDefault="00ED0796" w:rsidP="00ED0796">
            <w:r w:rsidRPr="00ED0796">
              <w:t>7</w:t>
            </w:r>
          </w:p>
        </w:tc>
        <w:tc>
          <w:tcPr>
            <w:tcW w:w="850" w:type="dxa"/>
            <w:noWrap/>
            <w:hideMark/>
          </w:tcPr>
          <w:p w:rsidR="00ED0796" w:rsidRPr="00ED0796" w:rsidRDefault="00ED0796" w:rsidP="00ED0796">
            <w:r w:rsidRPr="00ED0796">
              <w:t>7</w:t>
            </w:r>
          </w:p>
        </w:tc>
        <w:tc>
          <w:tcPr>
            <w:tcW w:w="992" w:type="dxa"/>
            <w:noWrap/>
            <w:hideMark/>
          </w:tcPr>
          <w:p w:rsidR="00ED0796" w:rsidRPr="00ED0796" w:rsidRDefault="00ED0796" w:rsidP="00ED0796">
            <w:r w:rsidRPr="00ED0796">
              <w:t>7</w:t>
            </w:r>
          </w:p>
        </w:tc>
        <w:tc>
          <w:tcPr>
            <w:tcW w:w="993" w:type="dxa"/>
            <w:noWrap/>
            <w:hideMark/>
          </w:tcPr>
          <w:p w:rsidR="00ED0796" w:rsidRPr="00ED0796" w:rsidRDefault="00ED0796" w:rsidP="00ED0796">
            <w:r w:rsidRPr="00ED0796">
              <w:t>7</w:t>
            </w:r>
          </w:p>
        </w:tc>
      </w:tr>
      <w:tr w:rsidR="00ED0796" w:rsidRPr="00ED0796" w:rsidTr="00ED0796">
        <w:trPr>
          <w:trHeight w:val="315"/>
        </w:trPr>
        <w:tc>
          <w:tcPr>
            <w:tcW w:w="756" w:type="dxa"/>
            <w:hideMark/>
          </w:tcPr>
          <w:p w:rsidR="00ED0796" w:rsidRPr="00ED0796" w:rsidRDefault="00ED0796" w:rsidP="00ED0796">
            <w:r w:rsidRPr="00ED0796">
              <w:t> </w:t>
            </w:r>
          </w:p>
        </w:tc>
        <w:tc>
          <w:tcPr>
            <w:tcW w:w="3463" w:type="dxa"/>
            <w:hideMark/>
          </w:tcPr>
          <w:p w:rsidR="00ED0796" w:rsidRPr="00ED0796" w:rsidRDefault="00ED0796" w:rsidP="00ED0796">
            <w:r w:rsidRPr="00ED0796">
              <w:t> </w:t>
            </w:r>
          </w:p>
        </w:tc>
        <w:tc>
          <w:tcPr>
            <w:tcW w:w="2268" w:type="dxa"/>
            <w:hideMark/>
          </w:tcPr>
          <w:p w:rsidR="00ED0796" w:rsidRPr="00ED0796" w:rsidRDefault="00ED0796" w:rsidP="00ED0796">
            <w:r w:rsidRPr="00ED0796">
              <w:t> </w:t>
            </w:r>
          </w:p>
        </w:tc>
        <w:tc>
          <w:tcPr>
            <w:tcW w:w="1418" w:type="dxa"/>
            <w:hideMark/>
          </w:tcPr>
          <w:p w:rsidR="00ED0796" w:rsidRPr="00ED0796" w:rsidRDefault="00ED0796" w:rsidP="00ED0796">
            <w:r w:rsidRPr="00ED0796">
              <w:t> </w:t>
            </w:r>
          </w:p>
        </w:tc>
        <w:tc>
          <w:tcPr>
            <w:tcW w:w="992" w:type="dxa"/>
            <w:hideMark/>
          </w:tcPr>
          <w:p w:rsidR="00ED0796" w:rsidRPr="00ED0796" w:rsidRDefault="00ED0796" w:rsidP="00ED0796">
            <w:r w:rsidRPr="00ED0796">
              <w:t> </w:t>
            </w:r>
          </w:p>
        </w:tc>
        <w:tc>
          <w:tcPr>
            <w:tcW w:w="992" w:type="dxa"/>
            <w:hideMark/>
          </w:tcPr>
          <w:p w:rsidR="00ED0796" w:rsidRPr="00ED0796" w:rsidRDefault="00ED0796" w:rsidP="00ED0796">
            <w:r w:rsidRPr="00ED0796">
              <w:t> </w:t>
            </w:r>
          </w:p>
        </w:tc>
        <w:tc>
          <w:tcPr>
            <w:tcW w:w="851" w:type="dxa"/>
            <w:hideMark/>
          </w:tcPr>
          <w:p w:rsidR="00ED0796" w:rsidRPr="00ED0796" w:rsidRDefault="00ED0796" w:rsidP="00ED0796">
            <w:r w:rsidRPr="00ED0796">
              <w:t> </w:t>
            </w:r>
          </w:p>
        </w:tc>
        <w:tc>
          <w:tcPr>
            <w:tcW w:w="850" w:type="dxa"/>
            <w:hideMark/>
          </w:tcPr>
          <w:p w:rsidR="00ED0796" w:rsidRPr="00ED0796" w:rsidRDefault="00ED0796" w:rsidP="00ED0796">
            <w:r w:rsidRPr="00ED0796">
              <w:t> </w:t>
            </w:r>
          </w:p>
        </w:tc>
        <w:tc>
          <w:tcPr>
            <w:tcW w:w="851" w:type="dxa"/>
            <w:hideMark/>
          </w:tcPr>
          <w:p w:rsidR="00ED0796" w:rsidRPr="00ED0796" w:rsidRDefault="00ED0796" w:rsidP="00ED0796">
            <w:r w:rsidRPr="00ED0796">
              <w:t> </w:t>
            </w:r>
          </w:p>
        </w:tc>
        <w:tc>
          <w:tcPr>
            <w:tcW w:w="850" w:type="dxa"/>
            <w:hideMark/>
          </w:tcPr>
          <w:p w:rsidR="00ED0796" w:rsidRPr="00ED0796" w:rsidRDefault="00ED0796" w:rsidP="00ED0796">
            <w:r w:rsidRPr="00ED0796">
              <w:t> </w:t>
            </w:r>
          </w:p>
        </w:tc>
        <w:tc>
          <w:tcPr>
            <w:tcW w:w="992" w:type="dxa"/>
            <w:hideMark/>
          </w:tcPr>
          <w:p w:rsidR="00ED0796" w:rsidRPr="00ED0796" w:rsidRDefault="00ED0796" w:rsidP="00ED0796">
            <w:r w:rsidRPr="00ED0796">
              <w:t> </w:t>
            </w:r>
          </w:p>
        </w:tc>
        <w:tc>
          <w:tcPr>
            <w:tcW w:w="993" w:type="dxa"/>
            <w:noWrap/>
            <w:hideMark/>
          </w:tcPr>
          <w:p w:rsidR="00ED0796" w:rsidRPr="00ED0796" w:rsidRDefault="00ED0796">
            <w:r w:rsidRPr="00ED0796">
              <w:t> </w:t>
            </w:r>
          </w:p>
        </w:tc>
      </w:tr>
    </w:tbl>
    <w:p w:rsidR="00ED0796" w:rsidRDefault="00ED0796"/>
    <w:p w:rsidR="00ED0796" w:rsidRPr="00ED0796" w:rsidRDefault="00ED0796" w:rsidP="00ED0796"/>
    <w:p w:rsidR="00ED0796" w:rsidRPr="00ED0796" w:rsidRDefault="00ED0796" w:rsidP="00ED0796"/>
    <w:p w:rsidR="00ED0796" w:rsidRPr="00ED0796" w:rsidRDefault="00ED0796" w:rsidP="00ED0796"/>
    <w:p w:rsidR="00ED0796" w:rsidRPr="00ED0796" w:rsidRDefault="00ED0796" w:rsidP="00ED0796"/>
    <w:p w:rsidR="00ED0796" w:rsidRPr="00ED0796" w:rsidRDefault="00ED0796" w:rsidP="00ED0796"/>
    <w:p w:rsidR="00ED0796" w:rsidRPr="00ED0796" w:rsidRDefault="00ED0796" w:rsidP="00ED0796"/>
    <w:p w:rsidR="00ED0796" w:rsidRDefault="00ED0796" w:rsidP="00ED0796"/>
    <w:p w:rsidR="00ED0796" w:rsidRDefault="00ED0796" w:rsidP="00ED0796"/>
    <w:p w:rsidR="00ED0796" w:rsidRDefault="00ED0796" w:rsidP="00ED0796"/>
    <w:p w:rsidR="00ED0796" w:rsidRDefault="00ED0796" w:rsidP="00ED0796"/>
    <w:p w:rsidR="00ED0796" w:rsidRDefault="00ED0796" w:rsidP="00ED0796"/>
    <w:p w:rsidR="00ED0796" w:rsidRDefault="00ED0796" w:rsidP="00ED0796"/>
    <w:p w:rsidR="00ED0796" w:rsidRDefault="00ED0796" w:rsidP="00ED0796"/>
    <w:p w:rsidR="00ED0796" w:rsidRDefault="00ED0796" w:rsidP="00ED0796"/>
    <w:p w:rsidR="00ED0796" w:rsidRDefault="00ED0796" w:rsidP="00ED0796"/>
    <w:p w:rsidR="00ED0796" w:rsidRDefault="00ED0796" w:rsidP="00ED0796"/>
    <w:p w:rsidR="00ED0796" w:rsidRDefault="00ED0796" w:rsidP="00ED0796"/>
    <w:p w:rsidR="00ED0796" w:rsidRPr="00ED0796" w:rsidRDefault="00ED0796" w:rsidP="00ED0796"/>
    <w:p w:rsidR="00ED0796" w:rsidRPr="00ED0796" w:rsidRDefault="00ED0796" w:rsidP="00ED0796"/>
    <w:p w:rsidR="00ED0796" w:rsidRPr="00ED0796" w:rsidRDefault="00ED0796" w:rsidP="00ED0796"/>
    <w:p w:rsidR="00ED0796" w:rsidRDefault="00ED0796" w:rsidP="00ED0796"/>
    <w:p w:rsidR="00ED0796" w:rsidRDefault="00ED0796" w:rsidP="00ED0796"/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2248"/>
        <w:gridCol w:w="1803"/>
        <w:gridCol w:w="1869"/>
        <w:gridCol w:w="1022"/>
        <w:gridCol w:w="1112"/>
        <w:gridCol w:w="1112"/>
        <w:gridCol w:w="1112"/>
        <w:gridCol w:w="1112"/>
        <w:gridCol w:w="1112"/>
        <w:gridCol w:w="1172"/>
        <w:gridCol w:w="1112"/>
      </w:tblGrid>
      <w:tr w:rsidR="00ED0796" w:rsidRPr="00ED0796" w:rsidTr="002C4986">
        <w:trPr>
          <w:trHeight w:val="1412"/>
        </w:trPr>
        <w:tc>
          <w:tcPr>
            <w:tcW w:w="14786" w:type="dxa"/>
            <w:gridSpan w:val="11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lastRenderedPageBreak/>
              <w:t xml:space="preserve">Приложение №3 </w:t>
            </w:r>
            <w:r w:rsidRPr="00ED0796">
              <w:br/>
              <w:t xml:space="preserve">к муниципальной программе Верхнехавского </w:t>
            </w:r>
            <w:r w:rsidRPr="00ED0796">
              <w:br/>
              <w:t>муниципального района Воронежской области</w:t>
            </w:r>
            <w:r w:rsidRPr="00ED0796">
              <w:br/>
              <w:t xml:space="preserve"> «Обеспечение качественными жилищно-коммунальными услугами населения  Верхнехавского</w:t>
            </w:r>
            <w:r w:rsidRPr="00ED0796">
              <w:br/>
              <w:t xml:space="preserve"> муниципального района Воронежской области»  </w:t>
            </w:r>
          </w:p>
        </w:tc>
      </w:tr>
      <w:tr w:rsidR="00ED0796" w:rsidRPr="00ED0796" w:rsidTr="002C4986">
        <w:trPr>
          <w:trHeight w:val="570"/>
        </w:trPr>
        <w:tc>
          <w:tcPr>
            <w:tcW w:w="14786" w:type="dxa"/>
            <w:gridSpan w:val="11"/>
            <w:hideMark/>
          </w:tcPr>
          <w:p w:rsidR="00ED0796" w:rsidRPr="00ED0796" w:rsidRDefault="00ED0796" w:rsidP="00ED0796">
            <w:pPr>
              <w:jc w:val="center"/>
            </w:pPr>
            <w:r w:rsidRPr="00ED0796">
              <w:t>Расходы местного бюджета на реализацию муниципальной программы Верхнехавского муниципального района  Воронежской области "Обеспечение качественными жилищно-коммунальными услугами населения  Верхнехавского</w:t>
            </w:r>
            <w:r w:rsidRPr="00ED0796">
              <w:br/>
              <w:t xml:space="preserve"> муниципального района Воронежской области"</w:t>
            </w:r>
          </w:p>
        </w:tc>
      </w:tr>
      <w:tr w:rsidR="00ED0796" w:rsidRPr="00ED0796" w:rsidTr="002C4986">
        <w:trPr>
          <w:trHeight w:val="900"/>
        </w:trPr>
        <w:tc>
          <w:tcPr>
            <w:tcW w:w="2248" w:type="dxa"/>
            <w:vMerge w:val="restart"/>
            <w:noWrap/>
            <w:hideMark/>
          </w:tcPr>
          <w:p w:rsidR="00ED0796" w:rsidRPr="00ED0796" w:rsidRDefault="00ED0796" w:rsidP="00ED0796">
            <w:r w:rsidRPr="00ED0796">
              <w:t>Статус</w:t>
            </w:r>
          </w:p>
        </w:tc>
        <w:tc>
          <w:tcPr>
            <w:tcW w:w="1803" w:type="dxa"/>
            <w:vMerge w:val="restart"/>
            <w:hideMark/>
          </w:tcPr>
          <w:p w:rsidR="00ED0796" w:rsidRPr="00ED0796" w:rsidRDefault="00ED0796" w:rsidP="00ED0796">
            <w:r w:rsidRPr="00ED0796"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869" w:type="dxa"/>
            <w:vMerge w:val="restart"/>
            <w:hideMark/>
          </w:tcPr>
          <w:p w:rsidR="00ED0796" w:rsidRPr="00ED0796" w:rsidRDefault="00ED0796" w:rsidP="00ED0796">
            <w:r w:rsidRPr="00ED0796"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8866" w:type="dxa"/>
            <w:gridSpan w:val="8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Расходы местного бюджета по годам реализации муниципальной программы,      тыс. руб.</w:t>
            </w:r>
          </w:p>
        </w:tc>
      </w:tr>
      <w:tr w:rsidR="00ED0796" w:rsidRPr="00ED0796" w:rsidTr="002C4986">
        <w:trPr>
          <w:trHeight w:val="945"/>
        </w:trPr>
        <w:tc>
          <w:tcPr>
            <w:tcW w:w="2248" w:type="dxa"/>
            <w:vMerge/>
            <w:hideMark/>
          </w:tcPr>
          <w:p w:rsidR="00ED0796" w:rsidRPr="00ED0796" w:rsidRDefault="00ED0796" w:rsidP="002C4986">
            <w:pPr>
              <w:jc w:val="center"/>
            </w:pPr>
          </w:p>
        </w:tc>
        <w:tc>
          <w:tcPr>
            <w:tcW w:w="1803" w:type="dxa"/>
            <w:vMerge/>
            <w:hideMark/>
          </w:tcPr>
          <w:p w:rsidR="00ED0796" w:rsidRPr="00ED0796" w:rsidRDefault="00ED0796" w:rsidP="002C4986">
            <w:pPr>
              <w:jc w:val="center"/>
            </w:pPr>
          </w:p>
        </w:tc>
        <w:tc>
          <w:tcPr>
            <w:tcW w:w="1869" w:type="dxa"/>
            <w:vMerge/>
            <w:hideMark/>
          </w:tcPr>
          <w:p w:rsidR="00ED0796" w:rsidRPr="00ED0796" w:rsidRDefault="00ED0796" w:rsidP="002C4986">
            <w:pPr>
              <w:jc w:val="center"/>
            </w:pPr>
          </w:p>
        </w:tc>
        <w:tc>
          <w:tcPr>
            <w:tcW w:w="1022" w:type="dxa"/>
          </w:tcPr>
          <w:p w:rsidR="00ED0796" w:rsidRPr="00ED0796" w:rsidRDefault="002C4986" w:rsidP="002C4986">
            <w:pPr>
              <w:jc w:val="center"/>
            </w:pPr>
            <w:r>
              <w:t>2016</w:t>
            </w:r>
          </w:p>
        </w:tc>
        <w:tc>
          <w:tcPr>
            <w:tcW w:w="1112" w:type="dxa"/>
          </w:tcPr>
          <w:p w:rsidR="00ED0796" w:rsidRPr="00ED0796" w:rsidRDefault="002C4986" w:rsidP="002C4986">
            <w:pPr>
              <w:jc w:val="center"/>
            </w:pPr>
            <w:r>
              <w:t>2017</w:t>
            </w:r>
          </w:p>
        </w:tc>
        <w:tc>
          <w:tcPr>
            <w:tcW w:w="1112" w:type="dxa"/>
          </w:tcPr>
          <w:p w:rsidR="00ED0796" w:rsidRPr="00ED0796" w:rsidRDefault="002C4986" w:rsidP="002C4986">
            <w:pPr>
              <w:jc w:val="center"/>
            </w:pPr>
            <w:r>
              <w:t>2019</w:t>
            </w:r>
          </w:p>
        </w:tc>
        <w:tc>
          <w:tcPr>
            <w:tcW w:w="1112" w:type="dxa"/>
          </w:tcPr>
          <w:p w:rsidR="00ED0796" w:rsidRPr="00ED0796" w:rsidRDefault="002C4986" w:rsidP="002C4986">
            <w:pPr>
              <w:jc w:val="center"/>
            </w:pPr>
            <w:r>
              <w:t>2020</w:t>
            </w:r>
          </w:p>
        </w:tc>
        <w:tc>
          <w:tcPr>
            <w:tcW w:w="1112" w:type="dxa"/>
          </w:tcPr>
          <w:p w:rsidR="00ED0796" w:rsidRPr="00ED0796" w:rsidRDefault="002C4986" w:rsidP="002C4986">
            <w:pPr>
              <w:jc w:val="center"/>
            </w:pPr>
            <w:r>
              <w:t>2021</w:t>
            </w:r>
          </w:p>
        </w:tc>
        <w:tc>
          <w:tcPr>
            <w:tcW w:w="1112" w:type="dxa"/>
          </w:tcPr>
          <w:p w:rsidR="00ED0796" w:rsidRPr="00ED0796" w:rsidRDefault="002C4986" w:rsidP="002C4986">
            <w:pPr>
              <w:jc w:val="center"/>
            </w:pPr>
            <w:r>
              <w:t>2022</w:t>
            </w:r>
          </w:p>
        </w:tc>
        <w:tc>
          <w:tcPr>
            <w:tcW w:w="1172" w:type="dxa"/>
          </w:tcPr>
          <w:p w:rsidR="00ED0796" w:rsidRPr="00ED0796" w:rsidRDefault="002C4986" w:rsidP="002C4986">
            <w:pPr>
              <w:jc w:val="center"/>
            </w:pPr>
            <w:r>
              <w:t>2023</w:t>
            </w:r>
          </w:p>
        </w:tc>
        <w:tc>
          <w:tcPr>
            <w:tcW w:w="1112" w:type="dxa"/>
          </w:tcPr>
          <w:p w:rsidR="00ED0796" w:rsidRPr="00ED0796" w:rsidRDefault="002C4986" w:rsidP="002C4986">
            <w:pPr>
              <w:jc w:val="center"/>
            </w:pPr>
            <w:r>
              <w:t>2024</w:t>
            </w:r>
          </w:p>
        </w:tc>
      </w:tr>
      <w:tr w:rsidR="00ED0796" w:rsidRPr="00ED0796" w:rsidTr="002C4986">
        <w:trPr>
          <w:trHeight w:val="375"/>
        </w:trPr>
        <w:tc>
          <w:tcPr>
            <w:tcW w:w="2248" w:type="dxa"/>
            <w:noWrap/>
            <w:hideMark/>
          </w:tcPr>
          <w:p w:rsidR="00ED0796" w:rsidRPr="00ED0796" w:rsidRDefault="00ED0796" w:rsidP="002C4986">
            <w:pPr>
              <w:jc w:val="center"/>
            </w:pPr>
            <w:r w:rsidRPr="00ED0796">
              <w:t>1</w:t>
            </w:r>
          </w:p>
        </w:tc>
        <w:tc>
          <w:tcPr>
            <w:tcW w:w="1803" w:type="dxa"/>
            <w:noWrap/>
            <w:hideMark/>
          </w:tcPr>
          <w:p w:rsidR="00ED0796" w:rsidRPr="00ED0796" w:rsidRDefault="00ED0796" w:rsidP="002C4986">
            <w:pPr>
              <w:jc w:val="center"/>
            </w:pPr>
            <w:r w:rsidRPr="00ED0796">
              <w:t>2</w:t>
            </w:r>
          </w:p>
        </w:tc>
        <w:tc>
          <w:tcPr>
            <w:tcW w:w="1869" w:type="dxa"/>
            <w:noWrap/>
            <w:hideMark/>
          </w:tcPr>
          <w:p w:rsidR="00ED0796" w:rsidRPr="00ED0796" w:rsidRDefault="00ED0796" w:rsidP="002C4986">
            <w:pPr>
              <w:jc w:val="center"/>
            </w:pPr>
            <w:r w:rsidRPr="00ED0796">
              <w:t>3</w:t>
            </w:r>
          </w:p>
        </w:tc>
        <w:tc>
          <w:tcPr>
            <w:tcW w:w="1022" w:type="dxa"/>
            <w:noWrap/>
            <w:hideMark/>
          </w:tcPr>
          <w:p w:rsidR="00ED0796" w:rsidRPr="00ED0796" w:rsidRDefault="00ED0796" w:rsidP="002C4986">
            <w:pPr>
              <w:jc w:val="center"/>
            </w:pPr>
            <w:r w:rsidRPr="00ED0796">
              <w:t>4</w:t>
            </w:r>
          </w:p>
        </w:tc>
        <w:tc>
          <w:tcPr>
            <w:tcW w:w="1112" w:type="dxa"/>
            <w:noWrap/>
            <w:hideMark/>
          </w:tcPr>
          <w:p w:rsidR="00ED0796" w:rsidRPr="00ED0796" w:rsidRDefault="00ED0796" w:rsidP="002C4986">
            <w:pPr>
              <w:jc w:val="center"/>
            </w:pPr>
            <w:r w:rsidRPr="00ED0796">
              <w:t>5</w:t>
            </w:r>
          </w:p>
        </w:tc>
        <w:tc>
          <w:tcPr>
            <w:tcW w:w="1112" w:type="dxa"/>
            <w:noWrap/>
            <w:hideMark/>
          </w:tcPr>
          <w:p w:rsidR="00ED0796" w:rsidRPr="00ED0796" w:rsidRDefault="00ED0796" w:rsidP="002C4986">
            <w:pPr>
              <w:jc w:val="center"/>
            </w:pPr>
            <w:r w:rsidRPr="00ED0796">
              <w:t>6</w:t>
            </w:r>
          </w:p>
        </w:tc>
        <w:tc>
          <w:tcPr>
            <w:tcW w:w="1112" w:type="dxa"/>
            <w:noWrap/>
            <w:hideMark/>
          </w:tcPr>
          <w:p w:rsidR="00ED0796" w:rsidRPr="00ED0796" w:rsidRDefault="002C4986" w:rsidP="002C4986">
            <w:pPr>
              <w:jc w:val="center"/>
            </w:pPr>
            <w:r>
              <w:t>7</w:t>
            </w:r>
          </w:p>
        </w:tc>
        <w:tc>
          <w:tcPr>
            <w:tcW w:w="1112" w:type="dxa"/>
            <w:noWrap/>
            <w:hideMark/>
          </w:tcPr>
          <w:p w:rsidR="00ED0796" w:rsidRPr="00ED0796" w:rsidRDefault="002C4986" w:rsidP="002C4986">
            <w:pPr>
              <w:jc w:val="center"/>
            </w:pPr>
            <w:r>
              <w:t>8</w:t>
            </w:r>
          </w:p>
        </w:tc>
        <w:tc>
          <w:tcPr>
            <w:tcW w:w="1112" w:type="dxa"/>
            <w:noWrap/>
            <w:hideMark/>
          </w:tcPr>
          <w:p w:rsidR="00ED0796" w:rsidRPr="00ED0796" w:rsidRDefault="002C4986" w:rsidP="002C4986">
            <w:pPr>
              <w:jc w:val="center"/>
            </w:pPr>
            <w:r>
              <w:t>9</w:t>
            </w:r>
          </w:p>
        </w:tc>
        <w:tc>
          <w:tcPr>
            <w:tcW w:w="1172" w:type="dxa"/>
            <w:noWrap/>
            <w:hideMark/>
          </w:tcPr>
          <w:p w:rsidR="00ED0796" w:rsidRPr="00ED0796" w:rsidRDefault="002C4986" w:rsidP="002C4986">
            <w:pPr>
              <w:jc w:val="center"/>
            </w:pPr>
            <w:r>
              <w:t>10</w:t>
            </w:r>
          </w:p>
        </w:tc>
        <w:tc>
          <w:tcPr>
            <w:tcW w:w="1112" w:type="dxa"/>
            <w:noWrap/>
            <w:hideMark/>
          </w:tcPr>
          <w:p w:rsidR="00ED0796" w:rsidRPr="00ED0796" w:rsidRDefault="002C4986" w:rsidP="002C4986">
            <w:pPr>
              <w:jc w:val="center"/>
            </w:pPr>
            <w:r>
              <w:t>11</w:t>
            </w:r>
          </w:p>
        </w:tc>
      </w:tr>
      <w:tr w:rsidR="00ED0796" w:rsidRPr="00ED0796" w:rsidTr="002C4986">
        <w:trPr>
          <w:trHeight w:val="435"/>
        </w:trPr>
        <w:tc>
          <w:tcPr>
            <w:tcW w:w="2248" w:type="dxa"/>
            <w:vMerge w:val="restart"/>
            <w:hideMark/>
          </w:tcPr>
          <w:p w:rsidR="00ED0796" w:rsidRPr="00ED0796" w:rsidRDefault="00ED0796">
            <w:r w:rsidRPr="00ED0796">
              <w:t>МУНИЦИПАЛЬНАЯ ПРОГРАММА</w:t>
            </w:r>
          </w:p>
        </w:tc>
        <w:tc>
          <w:tcPr>
            <w:tcW w:w="1803" w:type="dxa"/>
            <w:vMerge w:val="restart"/>
            <w:hideMark/>
          </w:tcPr>
          <w:p w:rsidR="00ED0796" w:rsidRPr="00ED0796" w:rsidRDefault="00ED0796">
            <w:r w:rsidRPr="00ED0796">
              <w:t>"Обеспечение качественными жилищно-коммунальными услугами населения  Верхнехавского</w:t>
            </w:r>
            <w:r w:rsidRPr="00ED0796">
              <w:br/>
              <w:t xml:space="preserve"> муниципального района Воронежской области"     </w:t>
            </w:r>
          </w:p>
        </w:tc>
        <w:tc>
          <w:tcPr>
            <w:tcW w:w="1869" w:type="dxa"/>
            <w:hideMark/>
          </w:tcPr>
          <w:p w:rsidR="00ED0796" w:rsidRPr="00ED0796" w:rsidRDefault="00ED0796">
            <w:r w:rsidRPr="00ED0796">
              <w:t>всего</w:t>
            </w:r>
          </w:p>
        </w:tc>
        <w:tc>
          <w:tcPr>
            <w:tcW w:w="1022" w:type="dxa"/>
            <w:hideMark/>
          </w:tcPr>
          <w:p w:rsidR="00ED0796" w:rsidRPr="00ED0796" w:rsidRDefault="00ED0796" w:rsidP="00ED0796">
            <w:pPr>
              <w:rPr>
                <w:b/>
                <w:bCs/>
              </w:rPr>
            </w:pPr>
            <w:r w:rsidRPr="00ED0796">
              <w:rPr>
                <w:b/>
                <w:bCs/>
              </w:rPr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rPr>
                <w:b/>
                <w:bCs/>
              </w:rPr>
            </w:pPr>
            <w:r w:rsidRPr="00ED0796">
              <w:rPr>
                <w:b/>
                <w:bCs/>
              </w:rPr>
              <w:t>3 073,27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  <w:rPr>
                <w:b/>
                <w:bCs/>
              </w:rPr>
            </w:pPr>
            <w:r w:rsidRPr="00ED0796">
              <w:rPr>
                <w:b/>
                <w:bCs/>
              </w:rPr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  <w:rPr>
                <w:b/>
                <w:bCs/>
              </w:rPr>
            </w:pPr>
            <w:r w:rsidRPr="00ED0796">
              <w:rPr>
                <w:b/>
                <w:bCs/>
              </w:rPr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  <w:rPr>
                <w:b/>
                <w:bCs/>
              </w:rPr>
            </w:pPr>
            <w:r w:rsidRPr="00ED0796">
              <w:rPr>
                <w:b/>
                <w:bCs/>
              </w:rPr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  <w:rPr>
                <w:b/>
                <w:bCs/>
              </w:rPr>
            </w:pPr>
            <w:r w:rsidRPr="00ED0796">
              <w:rPr>
                <w:b/>
                <w:bCs/>
              </w:rPr>
              <w:t>0,00</w:t>
            </w:r>
          </w:p>
        </w:tc>
        <w:tc>
          <w:tcPr>
            <w:tcW w:w="1172" w:type="dxa"/>
            <w:hideMark/>
          </w:tcPr>
          <w:p w:rsidR="00ED0796" w:rsidRPr="00ED0796" w:rsidRDefault="00ED0796" w:rsidP="00ED0796">
            <w:pPr>
              <w:jc w:val="right"/>
              <w:rPr>
                <w:b/>
                <w:bCs/>
              </w:rPr>
            </w:pPr>
            <w:r w:rsidRPr="00ED0796">
              <w:rPr>
                <w:b/>
                <w:bCs/>
              </w:rPr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  <w:rPr>
                <w:b/>
                <w:bCs/>
              </w:rPr>
            </w:pPr>
            <w:r w:rsidRPr="00ED0796">
              <w:rPr>
                <w:b/>
                <w:bCs/>
              </w:rPr>
              <w:t>0,00</w:t>
            </w:r>
          </w:p>
        </w:tc>
      </w:tr>
      <w:tr w:rsidR="00ED0796" w:rsidRPr="00ED0796" w:rsidTr="002C4986">
        <w:trPr>
          <w:trHeight w:val="375"/>
        </w:trPr>
        <w:tc>
          <w:tcPr>
            <w:tcW w:w="2248" w:type="dxa"/>
            <w:vMerge/>
            <w:hideMark/>
          </w:tcPr>
          <w:p w:rsidR="00ED0796" w:rsidRPr="00ED0796" w:rsidRDefault="00ED0796"/>
        </w:tc>
        <w:tc>
          <w:tcPr>
            <w:tcW w:w="1803" w:type="dxa"/>
            <w:vMerge/>
            <w:hideMark/>
          </w:tcPr>
          <w:p w:rsidR="00ED0796" w:rsidRPr="00ED0796" w:rsidRDefault="00ED0796"/>
        </w:tc>
        <w:tc>
          <w:tcPr>
            <w:tcW w:w="1869" w:type="dxa"/>
            <w:hideMark/>
          </w:tcPr>
          <w:p w:rsidR="00ED0796" w:rsidRPr="00ED0796" w:rsidRDefault="00ED0796">
            <w:r w:rsidRPr="00ED0796">
              <w:t>в том числе по ГРБС:</w:t>
            </w:r>
          </w:p>
        </w:tc>
        <w:tc>
          <w:tcPr>
            <w:tcW w:w="1022" w:type="dxa"/>
            <w:hideMark/>
          </w:tcPr>
          <w:p w:rsidR="00ED0796" w:rsidRPr="00ED0796" w:rsidRDefault="00ED0796" w:rsidP="00ED0796">
            <w:pPr>
              <w:rPr>
                <w:b/>
                <w:bCs/>
              </w:rPr>
            </w:pPr>
            <w:r w:rsidRPr="00ED0796">
              <w:rPr>
                <w:b/>
                <w:bCs/>
              </w:rPr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rPr>
                <w:b/>
                <w:bCs/>
              </w:rPr>
            </w:pPr>
            <w:r w:rsidRPr="00ED0796">
              <w:rPr>
                <w:b/>
                <w:bCs/>
              </w:rPr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  <w:rPr>
                <w:b/>
                <w:bCs/>
              </w:rPr>
            </w:pPr>
            <w:r w:rsidRPr="00ED0796">
              <w:rPr>
                <w:b/>
                <w:bCs/>
              </w:rPr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  <w:rPr>
                <w:b/>
                <w:bCs/>
              </w:rPr>
            </w:pPr>
            <w:r w:rsidRPr="00ED0796">
              <w:rPr>
                <w:b/>
                <w:bCs/>
              </w:rPr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  <w:rPr>
                <w:b/>
                <w:bCs/>
              </w:rPr>
            </w:pPr>
            <w:r w:rsidRPr="00ED0796">
              <w:rPr>
                <w:b/>
                <w:bCs/>
              </w:rPr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  <w:rPr>
                <w:b/>
                <w:bCs/>
              </w:rPr>
            </w:pPr>
            <w:r w:rsidRPr="00ED0796">
              <w:rPr>
                <w:b/>
                <w:bCs/>
              </w:rPr>
              <w:t> </w:t>
            </w:r>
          </w:p>
        </w:tc>
        <w:tc>
          <w:tcPr>
            <w:tcW w:w="1172" w:type="dxa"/>
            <w:hideMark/>
          </w:tcPr>
          <w:p w:rsidR="00ED0796" w:rsidRPr="00ED0796" w:rsidRDefault="00ED0796" w:rsidP="00ED0796">
            <w:pPr>
              <w:jc w:val="right"/>
              <w:rPr>
                <w:b/>
                <w:bCs/>
              </w:rPr>
            </w:pPr>
            <w:r w:rsidRPr="00ED0796">
              <w:rPr>
                <w:b/>
                <w:bCs/>
              </w:rPr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  <w:rPr>
                <w:b/>
                <w:bCs/>
              </w:rPr>
            </w:pPr>
            <w:r w:rsidRPr="00ED0796">
              <w:rPr>
                <w:b/>
                <w:bCs/>
              </w:rPr>
              <w:t> </w:t>
            </w:r>
          </w:p>
        </w:tc>
      </w:tr>
      <w:tr w:rsidR="00ED0796" w:rsidRPr="00ED0796" w:rsidTr="002C4986">
        <w:trPr>
          <w:trHeight w:val="375"/>
        </w:trPr>
        <w:tc>
          <w:tcPr>
            <w:tcW w:w="2248" w:type="dxa"/>
            <w:vMerge/>
            <w:hideMark/>
          </w:tcPr>
          <w:p w:rsidR="00ED0796" w:rsidRPr="00ED0796" w:rsidRDefault="00ED0796"/>
        </w:tc>
        <w:tc>
          <w:tcPr>
            <w:tcW w:w="1803" w:type="dxa"/>
            <w:vMerge/>
            <w:hideMark/>
          </w:tcPr>
          <w:p w:rsidR="00ED0796" w:rsidRPr="00ED0796" w:rsidRDefault="00ED0796"/>
        </w:tc>
        <w:tc>
          <w:tcPr>
            <w:tcW w:w="1869" w:type="dxa"/>
            <w:hideMark/>
          </w:tcPr>
          <w:p w:rsidR="00ED0796" w:rsidRPr="00ED0796" w:rsidRDefault="00ED0796">
            <w:r w:rsidRPr="00ED0796">
              <w:t>ответственный исполнитель</w:t>
            </w:r>
          </w:p>
        </w:tc>
        <w:tc>
          <w:tcPr>
            <w:tcW w:w="1022" w:type="dxa"/>
            <w:hideMark/>
          </w:tcPr>
          <w:p w:rsidR="00ED0796" w:rsidRPr="00ED0796" w:rsidRDefault="00ED0796" w:rsidP="00ED0796">
            <w:pPr>
              <w:rPr>
                <w:b/>
                <w:bCs/>
              </w:rPr>
            </w:pPr>
            <w:r w:rsidRPr="00ED0796">
              <w:rPr>
                <w:b/>
                <w:bCs/>
              </w:rPr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rPr>
                <w:b/>
                <w:bCs/>
              </w:rPr>
            </w:pPr>
            <w:r w:rsidRPr="00ED0796">
              <w:rPr>
                <w:b/>
                <w:bCs/>
              </w:rPr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  <w:rPr>
                <w:b/>
                <w:bCs/>
              </w:rPr>
            </w:pPr>
            <w:r w:rsidRPr="00ED0796">
              <w:rPr>
                <w:b/>
                <w:bCs/>
              </w:rPr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  <w:rPr>
                <w:b/>
                <w:bCs/>
              </w:rPr>
            </w:pPr>
            <w:r w:rsidRPr="00ED0796">
              <w:rPr>
                <w:b/>
                <w:bCs/>
              </w:rPr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  <w:rPr>
                <w:b/>
                <w:bCs/>
              </w:rPr>
            </w:pPr>
            <w:r w:rsidRPr="00ED0796">
              <w:rPr>
                <w:b/>
                <w:bCs/>
              </w:rPr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  <w:rPr>
                <w:b/>
                <w:bCs/>
              </w:rPr>
            </w:pPr>
            <w:r w:rsidRPr="00ED0796">
              <w:rPr>
                <w:b/>
                <w:bCs/>
              </w:rPr>
              <w:t> </w:t>
            </w:r>
          </w:p>
        </w:tc>
        <w:tc>
          <w:tcPr>
            <w:tcW w:w="1172" w:type="dxa"/>
            <w:hideMark/>
          </w:tcPr>
          <w:p w:rsidR="00ED0796" w:rsidRPr="00ED0796" w:rsidRDefault="00ED0796" w:rsidP="00ED0796">
            <w:pPr>
              <w:jc w:val="right"/>
              <w:rPr>
                <w:b/>
                <w:bCs/>
              </w:rPr>
            </w:pPr>
            <w:r w:rsidRPr="00ED0796">
              <w:rPr>
                <w:b/>
                <w:bCs/>
              </w:rPr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  <w:rPr>
                <w:b/>
                <w:bCs/>
              </w:rPr>
            </w:pPr>
            <w:r w:rsidRPr="00ED0796">
              <w:rPr>
                <w:b/>
                <w:bCs/>
              </w:rPr>
              <w:t> </w:t>
            </w:r>
          </w:p>
        </w:tc>
      </w:tr>
      <w:tr w:rsidR="00ED0796" w:rsidRPr="00ED0796" w:rsidTr="002C4986">
        <w:trPr>
          <w:trHeight w:val="1425"/>
        </w:trPr>
        <w:tc>
          <w:tcPr>
            <w:tcW w:w="2248" w:type="dxa"/>
            <w:vMerge/>
            <w:hideMark/>
          </w:tcPr>
          <w:p w:rsidR="00ED0796" w:rsidRPr="00ED0796" w:rsidRDefault="00ED0796"/>
        </w:tc>
        <w:tc>
          <w:tcPr>
            <w:tcW w:w="1803" w:type="dxa"/>
            <w:vMerge/>
            <w:hideMark/>
          </w:tcPr>
          <w:p w:rsidR="00ED0796" w:rsidRPr="00ED0796" w:rsidRDefault="00ED0796"/>
        </w:tc>
        <w:tc>
          <w:tcPr>
            <w:tcW w:w="1869" w:type="dxa"/>
            <w:hideMark/>
          </w:tcPr>
          <w:p w:rsidR="00ED0796" w:rsidRPr="00ED0796" w:rsidRDefault="00ED0796">
            <w:r w:rsidRPr="00ED0796">
              <w:t>Администрация Верхнехавского муниципального района</w:t>
            </w:r>
          </w:p>
        </w:tc>
        <w:tc>
          <w:tcPr>
            <w:tcW w:w="1022" w:type="dxa"/>
            <w:hideMark/>
          </w:tcPr>
          <w:p w:rsidR="00ED0796" w:rsidRPr="00ED0796" w:rsidRDefault="00ED0796" w:rsidP="00ED0796">
            <w:pPr>
              <w:rPr>
                <w:b/>
                <w:bCs/>
              </w:rPr>
            </w:pPr>
            <w:r w:rsidRPr="00ED0796">
              <w:rPr>
                <w:b/>
                <w:bCs/>
              </w:rPr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rPr>
                <w:b/>
                <w:bCs/>
              </w:rPr>
            </w:pPr>
            <w:r w:rsidRPr="00ED0796">
              <w:rPr>
                <w:b/>
                <w:bCs/>
              </w:rPr>
              <w:t>3 073,27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  <w:rPr>
                <w:b/>
                <w:bCs/>
              </w:rPr>
            </w:pPr>
            <w:r w:rsidRPr="00ED0796">
              <w:rPr>
                <w:b/>
                <w:bCs/>
              </w:rPr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  <w:rPr>
                <w:b/>
                <w:bCs/>
              </w:rPr>
            </w:pPr>
            <w:r w:rsidRPr="00ED0796">
              <w:rPr>
                <w:b/>
                <w:bCs/>
              </w:rPr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  <w:rPr>
                <w:b/>
                <w:bCs/>
              </w:rPr>
            </w:pPr>
            <w:r w:rsidRPr="00ED0796">
              <w:rPr>
                <w:b/>
                <w:bCs/>
              </w:rPr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  <w:rPr>
                <w:b/>
                <w:bCs/>
              </w:rPr>
            </w:pPr>
            <w:r w:rsidRPr="00ED0796">
              <w:rPr>
                <w:b/>
                <w:bCs/>
              </w:rPr>
              <w:t>0,00</w:t>
            </w:r>
          </w:p>
        </w:tc>
        <w:tc>
          <w:tcPr>
            <w:tcW w:w="1172" w:type="dxa"/>
            <w:hideMark/>
          </w:tcPr>
          <w:p w:rsidR="00ED0796" w:rsidRPr="00ED0796" w:rsidRDefault="00ED0796" w:rsidP="00ED0796">
            <w:pPr>
              <w:jc w:val="right"/>
              <w:rPr>
                <w:b/>
                <w:bCs/>
              </w:rPr>
            </w:pPr>
            <w:r w:rsidRPr="00ED0796">
              <w:rPr>
                <w:b/>
                <w:bCs/>
              </w:rPr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  <w:rPr>
                <w:b/>
                <w:bCs/>
              </w:rPr>
            </w:pPr>
            <w:r w:rsidRPr="00ED0796">
              <w:rPr>
                <w:b/>
                <w:bCs/>
              </w:rPr>
              <w:t>0,00</w:t>
            </w:r>
          </w:p>
        </w:tc>
      </w:tr>
      <w:tr w:rsidR="00ED0796" w:rsidRPr="00ED0796" w:rsidTr="002C4986">
        <w:trPr>
          <w:trHeight w:val="315"/>
        </w:trPr>
        <w:tc>
          <w:tcPr>
            <w:tcW w:w="2248" w:type="dxa"/>
            <w:vMerge w:val="restart"/>
            <w:hideMark/>
          </w:tcPr>
          <w:p w:rsidR="00ED0796" w:rsidRPr="00ED0796" w:rsidRDefault="00ED0796">
            <w:r w:rsidRPr="00ED0796">
              <w:lastRenderedPageBreak/>
              <w:t>ПОДПРОГРАММА 1</w:t>
            </w:r>
          </w:p>
        </w:tc>
        <w:tc>
          <w:tcPr>
            <w:tcW w:w="1803" w:type="dxa"/>
            <w:vMerge w:val="restart"/>
            <w:hideMark/>
          </w:tcPr>
          <w:p w:rsidR="00ED0796" w:rsidRPr="00ED0796" w:rsidRDefault="00ED0796" w:rsidP="00ED0796">
            <w:r w:rsidRPr="00ED0796">
              <w:t>Развитие системы теплоснабжения, водоснабжения и водоотведения Верхнехавского района Воронежской области</w:t>
            </w:r>
          </w:p>
        </w:tc>
        <w:tc>
          <w:tcPr>
            <w:tcW w:w="1869" w:type="dxa"/>
            <w:hideMark/>
          </w:tcPr>
          <w:p w:rsidR="00ED0796" w:rsidRPr="00ED0796" w:rsidRDefault="00ED0796">
            <w:r w:rsidRPr="00ED0796">
              <w:t>всего</w:t>
            </w:r>
          </w:p>
        </w:tc>
        <w:tc>
          <w:tcPr>
            <w:tcW w:w="1022" w:type="dxa"/>
            <w:hideMark/>
          </w:tcPr>
          <w:p w:rsidR="00ED0796" w:rsidRPr="00ED0796" w:rsidRDefault="00ED0796" w:rsidP="00ED0796">
            <w:r w:rsidRPr="00ED0796"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r w:rsidRPr="00ED0796">
              <w:t>3 073,27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0,00</w:t>
            </w:r>
          </w:p>
        </w:tc>
        <w:tc>
          <w:tcPr>
            <w:tcW w:w="117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0,00</w:t>
            </w:r>
          </w:p>
        </w:tc>
      </w:tr>
      <w:tr w:rsidR="00ED0796" w:rsidRPr="00ED0796" w:rsidTr="002C4986">
        <w:trPr>
          <w:trHeight w:val="375"/>
        </w:trPr>
        <w:tc>
          <w:tcPr>
            <w:tcW w:w="2248" w:type="dxa"/>
            <w:vMerge/>
            <w:hideMark/>
          </w:tcPr>
          <w:p w:rsidR="00ED0796" w:rsidRPr="00ED0796" w:rsidRDefault="00ED0796"/>
        </w:tc>
        <w:tc>
          <w:tcPr>
            <w:tcW w:w="1803" w:type="dxa"/>
            <w:vMerge/>
            <w:hideMark/>
          </w:tcPr>
          <w:p w:rsidR="00ED0796" w:rsidRPr="00ED0796" w:rsidRDefault="00ED0796"/>
        </w:tc>
        <w:tc>
          <w:tcPr>
            <w:tcW w:w="1869" w:type="dxa"/>
            <w:hideMark/>
          </w:tcPr>
          <w:p w:rsidR="00ED0796" w:rsidRPr="00ED0796" w:rsidRDefault="00ED0796">
            <w:r w:rsidRPr="00ED0796">
              <w:t>в том числе по ГРБС:</w:t>
            </w:r>
          </w:p>
        </w:tc>
        <w:tc>
          <w:tcPr>
            <w:tcW w:w="1022" w:type="dxa"/>
            <w:hideMark/>
          </w:tcPr>
          <w:p w:rsidR="00ED0796" w:rsidRPr="00ED0796" w:rsidRDefault="00ED0796" w:rsidP="00ED0796">
            <w:r w:rsidRPr="00ED0796"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r w:rsidRPr="00ED0796"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 </w:t>
            </w:r>
          </w:p>
        </w:tc>
        <w:tc>
          <w:tcPr>
            <w:tcW w:w="117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 </w:t>
            </w:r>
          </w:p>
        </w:tc>
      </w:tr>
      <w:tr w:rsidR="00ED0796" w:rsidRPr="00ED0796" w:rsidTr="002C4986">
        <w:trPr>
          <w:trHeight w:val="1710"/>
        </w:trPr>
        <w:tc>
          <w:tcPr>
            <w:tcW w:w="2248" w:type="dxa"/>
            <w:vMerge/>
            <w:hideMark/>
          </w:tcPr>
          <w:p w:rsidR="00ED0796" w:rsidRPr="00ED0796" w:rsidRDefault="00ED0796"/>
        </w:tc>
        <w:tc>
          <w:tcPr>
            <w:tcW w:w="1803" w:type="dxa"/>
            <w:vMerge/>
            <w:hideMark/>
          </w:tcPr>
          <w:p w:rsidR="00ED0796" w:rsidRPr="00ED0796" w:rsidRDefault="00ED0796"/>
        </w:tc>
        <w:tc>
          <w:tcPr>
            <w:tcW w:w="1869" w:type="dxa"/>
            <w:hideMark/>
          </w:tcPr>
          <w:p w:rsidR="00ED0796" w:rsidRPr="00ED0796" w:rsidRDefault="00ED0796">
            <w:r w:rsidRPr="00ED0796">
              <w:t>Администрация Верхнехавского муниципального района</w:t>
            </w:r>
          </w:p>
        </w:tc>
        <w:tc>
          <w:tcPr>
            <w:tcW w:w="1022" w:type="dxa"/>
            <w:hideMark/>
          </w:tcPr>
          <w:p w:rsidR="00ED0796" w:rsidRPr="00ED0796" w:rsidRDefault="00ED0796" w:rsidP="00ED0796">
            <w:r w:rsidRPr="00ED0796"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r w:rsidRPr="00ED0796">
              <w:t>3 073,27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0,00</w:t>
            </w:r>
          </w:p>
        </w:tc>
        <w:tc>
          <w:tcPr>
            <w:tcW w:w="117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0,00</w:t>
            </w:r>
          </w:p>
        </w:tc>
      </w:tr>
      <w:tr w:rsidR="00ED0796" w:rsidRPr="00ED0796" w:rsidTr="002C4986">
        <w:trPr>
          <w:trHeight w:val="375"/>
        </w:trPr>
        <w:tc>
          <w:tcPr>
            <w:tcW w:w="2248" w:type="dxa"/>
            <w:vMerge w:val="restart"/>
            <w:hideMark/>
          </w:tcPr>
          <w:p w:rsidR="00ED0796" w:rsidRPr="00ED0796" w:rsidRDefault="00ED0796" w:rsidP="00ED0796">
            <w:r w:rsidRPr="00ED0796">
              <w:t>Основное мероприятие 1.1.</w:t>
            </w:r>
          </w:p>
        </w:tc>
        <w:tc>
          <w:tcPr>
            <w:tcW w:w="1803" w:type="dxa"/>
            <w:vMerge w:val="restart"/>
            <w:hideMark/>
          </w:tcPr>
          <w:p w:rsidR="00ED0796" w:rsidRPr="00ED0796" w:rsidRDefault="00ED0796" w:rsidP="00ED0796">
            <w:r w:rsidRPr="00ED0796">
              <w:t>Строительство и реконструкция водоснабжения и водоотведения Верхнехавского района Воронежской области</w:t>
            </w:r>
          </w:p>
        </w:tc>
        <w:tc>
          <w:tcPr>
            <w:tcW w:w="1869" w:type="dxa"/>
            <w:hideMark/>
          </w:tcPr>
          <w:p w:rsidR="00ED0796" w:rsidRPr="00ED0796" w:rsidRDefault="00ED0796">
            <w:r w:rsidRPr="00ED0796">
              <w:t>всего</w:t>
            </w:r>
          </w:p>
        </w:tc>
        <w:tc>
          <w:tcPr>
            <w:tcW w:w="1022" w:type="dxa"/>
            <w:hideMark/>
          </w:tcPr>
          <w:p w:rsidR="00ED0796" w:rsidRPr="00ED0796" w:rsidRDefault="00ED0796" w:rsidP="00ED0796">
            <w:r w:rsidRPr="00ED0796"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r w:rsidRPr="00ED0796">
              <w:t>3 073,27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0,00</w:t>
            </w:r>
          </w:p>
        </w:tc>
        <w:tc>
          <w:tcPr>
            <w:tcW w:w="117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0,00</w:t>
            </w:r>
          </w:p>
        </w:tc>
      </w:tr>
      <w:tr w:rsidR="00ED0796" w:rsidRPr="00ED0796" w:rsidTr="002C4986">
        <w:trPr>
          <w:trHeight w:val="375"/>
        </w:trPr>
        <w:tc>
          <w:tcPr>
            <w:tcW w:w="2248" w:type="dxa"/>
            <w:vMerge/>
            <w:hideMark/>
          </w:tcPr>
          <w:p w:rsidR="00ED0796" w:rsidRPr="00ED0796" w:rsidRDefault="00ED0796"/>
        </w:tc>
        <w:tc>
          <w:tcPr>
            <w:tcW w:w="1803" w:type="dxa"/>
            <w:vMerge/>
            <w:hideMark/>
          </w:tcPr>
          <w:p w:rsidR="00ED0796" w:rsidRPr="00ED0796" w:rsidRDefault="00ED0796"/>
        </w:tc>
        <w:tc>
          <w:tcPr>
            <w:tcW w:w="1869" w:type="dxa"/>
            <w:hideMark/>
          </w:tcPr>
          <w:p w:rsidR="00ED0796" w:rsidRPr="00ED0796" w:rsidRDefault="00ED0796">
            <w:r w:rsidRPr="00ED0796">
              <w:t>в том числе по ГРБС:</w:t>
            </w:r>
          </w:p>
        </w:tc>
        <w:tc>
          <w:tcPr>
            <w:tcW w:w="1022" w:type="dxa"/>
            <w:hideMark/>
          </w:tcPr>
          <w:p w:rsidR="00ED0796" w:rsidRPr="00ED0796" w:rsidRDefault="00ED0796" w:rsidP="00ED0796">
            <w:r w:rsidRPr="00ED0796"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r w:rsidRPr="00ED0796"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 </w:t>
            </w:r>
          </w:p>
        </w:tc>
        <w:tc>
          <w:tcPr>
            <w:tcW w:w="117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 </w:t>
            </w:r>
          </w:p>
        </w:tc>
      </w:tr>
      <w:tr w:rsidR="00ED0796" w:rsidRPr="00ED0796" w:rsidTr="002C4986">
        <w:trPr>
          <w:trHeight w:val="1125"/>
        </w:trPr>
        <w:tc>
          <w:tcPr>
            <w:tcW w:w="2248" w:type="dxa"/>
            <w:vMerge/>
            <w:hideMark/>
          </w:tcPr>
          <w:p w:rsidR="00ED0796" w:rsidRPr="00ED0796" w:rsidRDefault="00ED0796"/>
        </w:tc>
        <w:tc>
          <w:tcPr>
            <w:tcW w:w="1803" w:type="dxa"/>
            <w:vMerge/>
            <w:hideMark/>
          </w:tcPr>
          <w:p w:rsidR="00ED0796" w:rsidRPr="00ED0796" w:rsidRDefault="00ED0796"/>
        </w:tc>
        <w:tc>
          <w:tcPr>
            <w:tcW w:w="1869" w:type="dxa"/>
            <w:hideMark/>
          </w:tcPr>
          <w:p w:rsidR="00ED0796" w:rsidRPr="00ED0796" w:rsidRDefault="00ED0796">
            <w:r w:rsidRPr="00ED0796">
              <w:t>Администрация Верхнехавского муниципального района</w:t>
            </w:r>
          </w:p>
        </w:tc>
        <w:tc>
          <w:tcPr>
            <w:tcW w:w="1022" w:type="dxa"/>
            <w:hideMark/>
          </w:tcPr>
          <w:p w:rsidR="00ED0796" w:rsidRPr="00ED0796" w:rsidRDefault="00ED0796" w:rsidP="00ED0796">
            <w:r w:rsidRPr="00ED0796"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r w:rsidRPr="00ED0796">
              <w:t>3 073,27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0,00</w:t>
            </w:r>
          </w:p>
        </w:tc>
        <w:tc>
          <w:tcPr>
            <w:tcW w:w="117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0,00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0,00</w:t>
            </w:r>
          </w:p>
        </w:tc>
      </w:tr>
      <w:tr w:rsidR="00ED0796" w:rsidRPr="00ED0796" w:rsidTr="002C4986">
        <w:trPr>
          <w:trHeight w:val="840"/>
        </w:trPr>
        <w:tc>
          <w:tcPr>
            <w:tcW w:w="2248" w:type="dxa"/>
            <w:vMerge/>
            <w:hideMark/>
          </w:tcPr>
          <w:p w:rsidR="00ED0796" w:rsidRPr="00ED0796" w:rsidRDefault="00ED0796"/>
        </w:tc>
        <w:tc>
          <w:tcPr>
            <w:tcW w:w="1803" w:type="dxa"/>
            <w:vMerge/>
            <w:hideMark/>
          </w:tcPr>
          <w:p w:rsidR="00ED0796" w:rsidRPr="00ED0796" w:rsidRDefault="00ED0796"/>
        </w:tc>
        <w:tc>
          <w:tcPr>
            <w:tcW w:w="1869" w:type="dxa"/>
            <w:hideMark/>
          </w:tcPr>
          <w:p w:rsidR="00ED0796" w:rsidRPr="00ED0796" w:rsidRDefault="00ED0796" w:rsidP="00ED0796">
            <w:r w:rsidRPr="00ED0796">
              <w:t> </w:t>
            </w:r>
          </w:p>
        </w:tc>
        <w:tc>
          <w:tcPr>
            <w:tcW w:w="1022" w:type="dxa"/>
            <w:hideMark/>
          </w:tcPr>
          <w:p w:rsidR="00ED0796" w:rsidRPr="00ED0796" w:rsidRDefault="00ED0796" w:rsidP="00ED0796">
            <w:r w:rsidRPr="00ED0796"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r w:rsidRPr="00ED0796"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 </w:t>
            </w:r>
          </w:p>
        </w:tc>
        <w:tc>
          <w:tcPr>
            <w:tcW w:w="117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 </w:t>
            </w:r>
          </w:p>
        </w:tc>
        <w:tc>
          <w:tcPr>
            <w:tcW w:w="1112" w:type="dxa"/>
            <w:hideMark/>
          </w:tcPr>
          <w:p w:rsidR="00ED0796" w:rsidRPr="00ED0796" w:rsidRDefault="00ED0796" w:rsidP="00ED0796">
            <w:pPr>
              <w:jc w:val="right"/>
            </w:pPr>
            <w:r w:rsidRPr="00ED0796">
              <w:t> </w:t>
            </w:r>
          </w:p>
        </w:tc>
      </w:tr>
    </w:tbl>
    <w:p w:rsidR="00ED0796" w:rsidRDefault="00ED0796" w:rsidP="00ED0796"/>
    <w:p w:rsidR="00ED0796" w:rsidRDefault="00ED0796" w:rsidP="00ED0796"/>
    <w:p w:rsidR="002C4986" w:rsidRDefault="002C4986" w:rsidP="00ED0796"/>
    <w:p w:rsidR="002C4986" w:rsidRDefault="002C4986" w:rsidP="00ED0796"/>
    <w:p w:rsidR="002C4986" w:rsidRDefault="002C4986" w:rsidP="00ED0796"/>
    <w:p w:rsidR="002C4986" w:rsidRDefault="002C4986" w:rsidP="00ED0796"/>
    <w:p w:rsidR="002C4986" w:rsidRDefault="002C4986" w:rsidP="00ED0796"/>
    <w:p w:rsidR="002C4986" w:rsidRDefault="002C4986" w:rsidP="00ED0796"/>
    <w:p w:rsidR="002C4986" w:rsidRDefault="002C4986" w:rsidP="00ED0796"/>
    <w:p w:rsidR="002C4986" w:rsidRDefault="002C4986" w:rsidP="00ED0796"/>
    <w:p w:rsidR="002C4986" w:rsidRDefault="002C4986" w:rsidP="00ED0796"/>
    <w:p w:rsidR="002C4986" w:rsidRDefault="002C4986" w:rsidP="00ED0796"/>
    <w:tbl>
      <w:tblPr>
        <w:tblStyle w:val="ab"/>
        <w:tblW w:w="15339" w:type="dxa"/>
        <w:tblLook w:val="04A0" w:firstRow="1" w:lastRow="0" w:firstColumn="1" w:lastColumn="0" w:noHBand="0" w:noVBand="1"/>
      </w:tblPr>
      <w:tblGrid>
        <w:gridCol w:w="576"/>
        <w:gridCol w:w="3218"/>
        <w:gridCol w:w="3544"/>
        <w:gridCol w:w="1730"/>
        <w:gridCol w:w="1670"/>
        <w:gridCol w:w="1617"/>
        <w:gridCol w:w="2984"/>
      </w:tblGrid>
      <w:tr w:rsidR="002C4986" w:rsidRPr="002C4986" w:rsidTr="002C4986">
        <w:trPr>
          <w:trHeight w:val="375"/>
        </w:trPr>
        <w:tc>
          <w:tcPr>
            <w:tcW w:w="576" w:type="dxa"/>
            <w:noWrap/>
            <w:hideMark/>
          </w:tcPr>
          <w:p w:rsidR="002C4986" w:rsidRPr="002C4986" w:rsidRDefault="002C4986">
            <w:bookmarkStart w:id="1" w:name="RANGE!A1:G22"/>
            <w:bookmarkEnd w:id="1"/>
          </w:p>
        </w:tc>
        <w:tc>
          <w:tcPr>
            <w:tcW w:w="3218" w:type="dxa"/>
            <w:noWrap/>
            <w:hideMark/>
          </w:tcPr>
          <w:p w:rsidR="002C4986" w:rsidRPr="002C4986" w:rsidRDefault="002C4986"/>
        </w:tc>
        <w:tc>
          <w:tcPr>
            <w:tcW w:w="3544" w:type="dxa"/>
            <w:noWrap/>
            <w:hideMark/>
          </w:tcPr>
          <w:p w:rsidR="002C4986" w:rsidRPr="002C4986" w:rsidRDefault="002C4986"/>
        </w:tc>
        <w:tc>
          <w:tcPr>
            <w:tcW w:w="1730" w:type="dxa"/>
            <w:noWrap/>
            <w:hideMark/>
          </w:tcPr>
          <w:p w:rsidR="002C4986" w:rsidRPr="002C4986" w:rsidRDefault="002C4986"/>
        </w:tc>
        <w:tc>
          <w:tcPr>
            <w:tcW w:w="1670" w:type="dxa"/>
            <w:noWrap/>
            <w:hideMark/>
          </w:tcPr>
          <w:p w:rsidR="002C4986" w:rsidRPr="002C4986" w:rsidRDefault="002C4986"/>
        </w:tc>
        <w:tc>
          <w:tcPr>
            <w:tcW w:w="1617" w:type="dxa"/>
            <w:noWrap/>
            <w:hideMark/>
          </w:tcPr>
          <w:p w:rsidR="002C4986" w:rsidRPr="002C4986" w:rsidRDefault="002C4986"/>
        </w:tc>
        <w:tc>
          <w:tcPr>
            <w:tcW w:w="2984" w:type="dxa"/>
            <w:noWrap/>
            <w:hideMark/>
          </w:tcPr>
          <w:p w:rsidR="002C4986" w:rsidRPr="002C4986" w:rsidRDefault="002C4986" w:rsidP="002C4986">
            <w:r w:rsidRPr="002C4986">
              <w:t>Приложение 4</w:t>
            </w:r>
          </w:p>
        </w:tc>
      </w:tr>
      <w:tr w:rsidR="002C4986" w:rsidRPr="002C4986" w:rsidTr="002C4986">
        <w:trPr>
          <w:trHeight w:val="896"/>
        </w:trPr>
        <w:tc>
          <w:tcPr>
            <w:tcW w:w="15339" w:type="dxa"/>
            <w:gridSpan w:val="7"/>
            <w:hideMark/>
          </w:tcPr>
          <w:p w:rsidR="002C4986" w:rsidRPr="002C4986" w:rsidRDefault="002C4986" w:rsidP="002C4986">
            <w:pPr>
              <w:jc w:val="center"/>
            </w:pPr>
            <w:r w:rsidRPr="002C4986">
              <w:t xml:space="preserve">Оценка применения мер муниципального регулирования </w:t>
            </w:r>
            <w:r w:rsidRPr="002C4986">
              <w:rPr>
                <w:vertAlign w:val="superscript"/>
              </w:rPr>
              <w:t>1</w:t>
            </w:r>
            <w:r w:rsidRPr="002C4986">
              <w:t xml:space="preserve"> </w:t>
            </w:r>
            <w:r w:rsidRPr="002C4986">
              <w:br/>
              <w:t>в сфере реализации муниципальной программы Верхнехавского муниципального района Воронежской области "Обеспечение доступным и комфортным жильем и коммунальными услугами населения Верхнехавского муниципального района Воронежской области"</w:t>
            </w:r>
          </w:p>
        </w:tc>
      </w:tr>
      <w:tr w:rsidR="002C4986" w:rsidRPr="002C4986" w:rsidTr="002C4986">
        <w:trPr>
          <w:trHeight w:val="945"/>
        </w:trPr>
        <w:tc>
          <w:tcPr>
            <w:tcW w:w="576" w:type="dxa"/>
            <w:vMerge w:val="restart"/>
            <w:hideMark/>
          </w:tcPr>
          <w:p w:rsidR="002C4986" w:rsidRPr="002C4986" w:rsidRDefault="002C4986" w:rsidP="002C4986">
            <w:r w:rsidRPr="002C4986">
              <w:t>№ п/п</w:t>
            </w:r>
          </w:p>
        </w:tc>
        <w:tc>
          <w:tcPr>
            <w:tcW w:w="3218" w:type="dxa"/>
            <w:vMerge w:val="restart"/>
            <w:hideMark/>
          </w:tcPr>
          <w:p w:rsidR="002C4986" w:rsidRPr="002C4986" w:rsidRDefault="002C4986" w:rsidP="002C4986">
            <w:r w:rsidRPr="002C4986">
              <w:t xml:space="preserve">Наименование меры </w:t>
            </w:r>
            <w:r w:rsidRPr="002C4986">
              <w:rPr>
                <w:vertAlign w:val="superscript"/>
              </w:rPr>
              <w:t>2</w:t>
            </w:r>
          </w:p>
        </w:tc>
        <w:tc>
          <w:tcPr>
            <w:tcW w:w="3544" w:type="dxa"/>
            <w:vMerge w:val="restart"/>
            <w:hideMark/>
          </w:tcPr>
          <w:p w:rsidR="002C4986" w:rsidRPr="002C4986" w:rsidRDefault="002C4986" w:rsidP="002C4986">
            <w:r w:rsidRPr="002C4986">
              <w:t>Показатель применения меры,</w:t>
            </w:r>
            <w:r w:rsidRPr="002C4986">
              <w:br/>
              <w:t xml:space="preserve">тыс. рублей </w:t>
            </w:r>
            <w:r w:rsidRPr="002C4986">
              <w:rPr>
                <w:vertAlign w:val="superscript"/>
              </w:rPr>
              <w:t>3</w:t>
            </w:r>
          </w:p>
        </w:tc>
        <w:tc>
          <w:tcPr>
            <w:tcW w:w="5017" w:type="dxa"/>
            <w:gridSpan w:val="3"/>
            <w:hideMark/>
          </w:tcPr>
          <w:p w:rsidR="002C4986" w:rsidRPr="002C4986" w:rsidRDefault="002C4986" w:rsidP="002C4986">
            <w:r w:rsidRPr="002C4986">
              <w:t>Финансовая оценка результата</w:t>
            </w:r>
            <w:r w:rsidRPr="002C4986">
              <w:br/>
              <w:t>(тыс. руб.), годы</w:t>
            </w:r>
          </w:p>
        </w:tc>
        <w:tc>
          <w:tcPr>
            <w:tcW w:w="2984" w:type="dxa"/>
            <w:vMerge w:val="restart"/>
            <w:hideMark/>
          </w:tcPr>
          <w:p w:rsidR="002C4986" w:rsidRPr="002C4986" w:rsidRDefault="002C4986" w:rsidP="002C4986">
            <w:r w:rsidRPr="002C4986">
              <w:t xml:space="preserve">Краткое обоснование необходимости применения меры для достижения цели муниципальной программы </w:t>
            </w:r>
            <w:r w:rsidRPr="002C4986">
              <w:rPr>
                <w:vertAlign w:val="superscript"/>
              </w:rPr>
              <w:t>4</w:t>
            </w:r>
          </w:p>
        </w:tc>
      </w:tr>
      <w:tr w:rsidR="002C4986" w:rsidRPr="002C4986" w:rsidTr="002C4986">
        <w:trPr>
          <w:trHeight w:val="945"/>
        </w:trPr>
        <w:tc>
          <w:tcPr>
            <w:tcW w:w="576" w:type="dxa"/>
            <w:vMerge/>
            <w:hideMark/>
          </w:tcPr>
          <w:p w:rsidR="002C4986" w:rsidRPr="002C4986" w:rsidRDefault="002C4986"/>
        </w:tc>
        <w:tc>
          <w:tcPr>
            <w:tcW w:w="3218" w:type="dxa"/>
            <w:vMerge/>
            <w:hideMark/>
          </w:tcPr>
          <w:p w:rsidR="002C4986" w:rsidRPr="002C4986" w:rsidRDefault="002C4986"/>
        </w:tc>
        <w:tc>
          <w:tcPr>
            <w:tcW w:w="3544" w:type="dxa"/>
            <w:vMerge/>
            <w:hideMark/>
          </w:tcPr>
          <w:p w:rsidR="002C4986" w:rsidRPr="002C4986" w:rsidRDefault="002C4986"/>
        </w:tc>
        <w:tc>
          <w:tcPr>
            <w:tcW w:w="1730" w:type="dxa"/>
            <w:hideMark/>
          </w:tcPr>
          <w:p w:rsidR="002C4986" w:rsidRPr="002C4986" w:rsidRDefault="002C4986" w:rsidP="002C4986">
            <w:r>
              <w:t>2016</w:t>
            </w:r>
          </w:p>
        </w:tc>
        <w:tc>
          <w:tcPr>
            <w:tcW w:w="1670" w:type="dxa"/>
            <w:hideMark/>
          </w:tcPr>
          <w:p w:rsidR="002C4986" w:rsidRPr="002C4986" w:rsidRDefault="002C4986" w:rsidP="002C4986">
            <w:r>
              <w:t>2017</w:t>
            </w:r>
          </w:p>
        </w:tc>
        <w:tc>
          <w:tcPr>
            <w:tcW w:w="1617" w:type="dxa"/>
            <w:hideMark/>
          </w:tcPr>
          <w:p w:rsidR="002C4986" w:rsidRPr="002C4986" w:rsidRDefault="002C4986" w:rsidP="002C4986">
            <w:r>
              <w:t>2018</w:t>
            </w:r>
          </w:p>
        </w:tc>
        <w:tc>
          <w:tcPr>
            <w:tcW w:w="2984" w:type="dxa"/>
            <w:vMerge/>
            <w:hideMark/>
          </w:tcPr>
          <w:p w:rsidR="002C4986" w:rsidRPr="002C4986" w:rsidRDefault="002C4986"/>
        </w:tc>
      </w:tr>
      <w:tr w:rsidR="002C4986" w:rsidRPr="002C4986" w:rsidTr="002C4986">
        <w:trPr>
          <w:trHeight w:val="315"/>
        </w:trPr>
        <w:tc>
          <w:tcPr>
            <w:tcW w:w="576" w:type="dxa"/>
            <w:hideMark/>
          </w:tcPr>
          <w:p w:rsidR="002C4986" w:rsidRPr="002C4986" w:rsidRDefault="002C4986" w:rsidP="002C4986">
            <w:r w:rsidRPr="002C4986">
              <w:t>1</w:t>
            </w:r>
          </w:p>
        </w:tc>
        <w:tc>
          <w:tcPr>
            <w:tcW w:w="3218" w:type="dxa"/>
            <w:hideMark/>
          </w:tcPr>
          <w:p w:rsidR="002C4986" w:rsidRPr="002C4986" w:rsidRDefault="002C4986" w:rsidP="002C4986">
            <w:r w:rsidRPr="002C4986">
              <w:t>2</w:t>
            </w:r>
          </w:p>
        </w:tc>
        <w:tc>
          <w:tcPr>
            <w:tcW w:w="3544" w:type="dxa"/>
            <w:hideMark/>
          </w:tcPr>
          <w:p w:rsidR="002C4986" w:rsidRPr="002C4986" w:rsidRDefault="002C4986" w:rsidP="002C4986">
            <w:r w:rsidRPr="002C4986">
              <w:t>3</w:t>
            </w:r>
          </w:p>
        </w:tc>
        <w:tc>
          <w:tcPr>
            <w:tcW w:w="1730" w:type="dxa"/>
            <w:hideMark/>
          </w:tcPr>
          <w:p w:rsidR="002C4986" w:rsidRPr="002C4986" w:rsidRDefault="002C4986" w:rsidP="002C4986">
            <w:r w:rsidRPr="002C4986">
              <w:t>4</w:t>
            </w:r>
          </w:p>
        </w:tc>
        <w:tc>
          <w:tcPr>
            <w:tcW w:w="1670" w:type="dxa"/>
            <w:hideMark/>
          </w:tcPr>
          <w:p w:rsidR="002C4986" w:rsidRPr="002C4986" w:rsidRDefault="002C4986" w:rsidP="002C4986">
            <w:r w:rsidRPr="002C4986">
              <w:t>5</w:t>
            </w:r>
          </w:p>
        </w:tc>
        <w:tc>
          <w:tcPr>
            <w:tcW w:w="1617" w:type="dxa"/>
            <w:hideMark/>
          </w:tcPr>
          <w:p w:rsidR="002C4986" w:rsidRPr="002C4986" w:rsidRDefault="002C4986" w:rsidP="002C4986">
            <w:r w:rsidRPr="002C4986">
              <w:t>6</w:t>
            </w:r>
          </w:p>
        </w:tc>
        <w:tc>
          <w:tcPr>
            <w:tcW w:w="2984" w:type="dxa"/>
            <w:hideMark/>
          </w:tcPr>
          <w:p w:rsidR="002C4986" w:rsidRPr="002C4986" w:rsidRDefault="002C4986" w:rsidP="002C4986">
            <w:r w:rsidRPr="002C4986">
              <w:t>7</w:t>
            </w:r>
          </w:p>
        </w:tc>
      </w:tr>
      <w:tr w:rsidR="002C4986" w:rsidRPr="002C4986" w:rsidTr="002C4986">
        <w:trPr>
          <w:trHeight w:val="615"/>
        </w:trPr>
        <w:tc>
          <w:tcPr>
            <w:tcW w:w="576" w:type="dxa"/>
            <w:hideMark/>
          </w:tcPr>
          <w:p w:rsidR="002C4986" w:rsidRPr="002C4986" w:rsidRDefault="002C4986" w:rsidP="002C4986">
            <w:r w:rsidRPr="002C4986">
              <w:t>1</w:t>
            </w:r>
          </w:p>
        </w:tc>
        <w:tc>
          <w:tcPr>
            <w:tcW w:w="14763" w:type="dxa"/>
            <w:gridSpan w:val="6"/>
            <w:hideMark/>
          </w:tcPr>
          <w:p w:rsidR="002C4986" w:rsidRPr="002C4986" w:rsidRDefault="002C4986" w:rsidP="002C4986">
            <w:r w:rsidRPr="002C4986">
              <w:t>ПОДПРОГРАММА 1 "Создание условий для обеспечения доступным и комфортным жильем населения Верхнехавского муниципального района Воронежской области"</w:t>
            </w:r>
          </w:p>
        </w:tc>
      </w:tr>
      <w:tr w:rsidR="002C4986" w:rsidRPr="002C4986" w:rsidTr="002C4986">
        <w:trPr>
          <w:trHeight w:val="315"/>
        </w:trPr>
        <w:tc>
          <w:tcPr>
            <w:tcW w:w="576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14763" w:type="dxa"/>
            <w:gridSpan w:val="6"/>
            <w:hideMark/>
          </w:tcPr>
          <w:p w:rsidR="002C4986" w:rsidRPr="002C4986" w:rsidRDefault="002C4986" w:rsidP="002C4986">
            <w:r w:rsidRPr="002C4986">
              <w:t>Основное мероприятие 1.1</w:t>
            </w:r>
          </w:p>
        </w:tc>
      </w:tr>
      <w:tr w:rsidR="002C4986" w:rsidRPr="002C4986" w:rsidTr="002C4986">
        <w:trPr>
          <w:trHeight w:val="315"/>
        </w:trPr>
        <w:tc>
          <w:tcPr>
            <w:tcW w:w="576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14763" w:type="dxa"/>
            <w:gridSpan w:val="6"/>
            <w:hideMark/>
          </w:tcPr>
          <w:p w:rsidR="002C4986" w:rsidRPr="002C4986" w:rsidRDefault="002C4986" w:rsidP="002C4986">
            <w:r w:rsidRPr="002C4986">
              <w:t>Мероприятие 1.1.1</w:t>
            </w:r>
          </w:p>
        </w:tc>
      </w:tr>
      <w:tr w:rsidR="002C4986" w:rsidRPr="002C4986" w:rsidTr="002C4986">
        <w:trPr>
          <w:trHeight w:val="630"/>
        </w:trPr>
        <w:tc>
          <w:tcPr>
            <w:tcW w:w="576" w:type="dxa"/>
            <w:hideMark/>
          </w:tcPr>
          <w:p w:rsidR="002C4986" w:rsidRPr="002C4986" w:rsidRDefault="002C4986" w:rsidP="002C4986">
            <w:r w:rsidRPr="002C4986">
              <w:t>1</w:t>
            </w:r>
          </w:p>
        </w:tc>
        <w:tc>
          <w:tcPr>
            <w:tcW w:w="3218" w:type="dxa"/>
            <w:hideMark/>
          </w:tcPr>
          <w:p w:rsidR="002C4986" w:rsidRPr="002C4986" w:rsidRDefault="002C4986">
            <w:r w:rsidRPr="002C4986">
              <w:t>Обеспечение жильем молодых семей.</w:t>
            </w:r>
          </w:p>
        </w:tc>
        <w:tc>
          <w:tcPr>
            <w:tcW w:w="3544" w:type="dxa"/>
            <w:hideMark/>
          </w:tcPr>
          <w:p w:rsidR="002C4986" w:rsidRPr="002C4986" w:rsidRDefault="002C4986">
            <w:r w:rsidRPr="002C4986">
              <w:t> </w:t>
            </w:r>
          </w:p>
        </w:tc>
        <w:tc>
          <w:tcPr>
            <w:tcW w:w="1730" w:type="dxa"/>
            <w:hideMark/>
          </w:tcPr>
          <w:p w:rsidR="002C4986" w:rsidRPr="002C4986" w:rsidRDefault="002C4986">
            <w:r w:rsidRPr="002C4986">
              <w:t> </w:t>
            </w:r>
          </w:p>
        </w:tc>
        <w:tc>
          <w:tcPr>
            <w:tcW w:w="1670" w:type="dxa"/>
            <w:hideMark/>
          </w:tcPr>
          <w:p w:rsidR="002C4986" w:rsidRPr="002C4986" w:rsidRDefault="002C4986">
            <w:r w:rsidRPr="002C4986">
              <w:t> </w:t>
            </w:r>
          </w:p>
        </w:tc>
        <w:tc>
          <w:tcPr>
            <w:tcW w:w="1617" w:type="dxa"/>
            <w:hideMark/>
          </w:tcPr>
          <w:p w:rsidR="002C4986" w:rsidRPr="002C4986" w:rsidRDefault="002C4986">
            <w:r w:rsidRPr="002C4986">
              <w:t> </w:t>
            </w:r>
          </w:p>
        </w:tc>
        <w:tc>
          <w:tcPr>
            <w:tcW w:w="2984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</w:tr>
      <w:tr w:rsidR="002C4986" w:rsidRPr="002C4986" w:rsidTr="002C4986">
        <w:trPr>
          <w:trHeight w:val="315"/>
        </w:trPr>
        <w:tc>
          <w:tcPr>
            <w:tcW w:w="576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14763" w:type="dxa"/>
            <w:gridSpan w:val="6"/>
            <w:hideMark/>
          </w:tcPr>
          <w:p w:rsidR="002C4986" w:rsidRPr="002C4986" w:rsidRDefault="002C4986" w:rsidP="002C4986">
            <w:r w:rsidRPr="002C4986">
              <w:t>и т. д.</w:t>
            </w:r>
          </w:p>
        </w:tc>
      </w:tr>
      <w:tr w:rsidR="002C4986" w:rsidRPr="002C4986" w:rsidTr="002C4986">
        <w:trPr>
          <w:trHeight w:val="315"/>
        </w:trPr>
        <w:tc>
          <w:tcPr>
            <w:tcW w:w="576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14763" w:type="dxa"/>
            <w:gridSpan w:val="6"/>
            <w:hideMark/>
          </w:tcPr>
          <w:p w:rsidR="002C4986" w:rsidRPr="002C4986" w:rsidRDefault="002C4986" w:rsidP="002C4986">
            <w:r w:rsidRPr="002C4986">
              <w:t>ПОДПРОГРАММА 2 "Создание условий для обеспечения качественными услугами ЖКХ населения Верхнехавского района</w:t>
            </w:r>
          </w:p>
        </w:tc>
      </w:tr>
      <w:tr w:rsidR="002C4986" w:rsidRPr="002C4986" w:rsidTr="002C4986">
        <w:trPr>
          <w:trHeight w:val="315"/>
        </w:trPr>
        <w:tc>
          <w:tcPr>
            <w:tcW w:w="576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14763" w:type="dxa"/>
            <w:gridSpan w:val="6"/>
            <w:hideMark/>
          </w:tcPr>
          <w:p w:rsidR="002C4986" w:rsidRPr="002C4986" w:rsidRDefault="002C4986" w:rsidP="002C4986">
            <w:r w:rsidRPr="002C4986">
              <w:t>Основное мероприятие 2.1</w:t>
            </w:r>
          </w:p>
        </w:tc>
      </w:tr>
      <w:tr w:rsidR="002C4986" w:rsidRPr="002C4986" w:rsidTr="002C4986">
        <w:trPr>
          <w:trHeight w:val="315"/>
        </w:trPr>
        <w:tc>
          <w:tcPr>
            <w:tcW w:w="576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14763" w:type="dxa"/>
            <w:gridSpan w:val="6"/>
            <w:hideMark/>
          </w:tcPr>
          <w:p w:rsidR="002C4986" w:rsidRPr="002C4986" w:rsidRDefault="002C4986" w:rsidP="002C4986">
            <w:r w:rsidRPr="002C4986">
              <w:t>Мероприятие 2.1.1</w:t>
            </w:r>
          </w:p>
        </w:tc>
      </w:tr>
      <w:tr w:rsidR="002C4986" w:rsidRPr="002C4986" w:rsidTr="002C4986">
        <w:trPr>
          <w:trHeight w:val="315"/>
        </w:trPr>
        <w:tc>
          <w:tcPr>
            <w:tcW w:w="576" w:type="dxa"/>
            <w:hideMark/>
          </w:tcPr>
          <w:p w:rsidR="002C4986" w:rsidRPr="002C4986" w:rsidRDefault="002C4986" w:rsidP="002C4986">
            <w:r w:rsidRPr="002C4986">
              <w:t>…..</w:t>
            </w:r>
          </w:p>
        </w:tc>
        <w:tc>
          <w:tcPr>
            <w:tcW w:w="3218" w:type="dxa"/>
            <w:hideMark/>
          </w:tcPr>
          <w:p w:rsidR="002C4986" w:rsidRPr="002C4986" w:rsidRDefault="002C4986">
            <w:r w:rsidRPr="002C4986">
              <w:t> </w:t>
            </w:r>
          </w:p>
        </w:tc>
        <w:tc>
          <w:tcPr>
            <w:tcW w:w="3544" w:type="dxa"/>
            <w:hideMark/>
          </w:tcPr>
          <w:p w:rsidR="002C4986" w:rsidRPr="002C4986" w:rsidRDefault="002C4986">
            <w:r w:rsidRPr="002C4986">
              <w:t> </w:t>
            </w:r>
          </w:p>
        </w:tc>
        <w:tc>
          <w:tcPr>
            <w:tcW w:w="1730" w:type="dxa"/>
            <w:hideMark/>
          </w:tcPr>
          <w:p w:rsidR="002C4986" w:rsidRPr="002C4986" w:rsidRDefault="002C4986">
            <w:r w:rsidRPr="002C4986">
              <w:t> </w:t>
            </w:r>
          </w:p>
        </w:tc>
        <w:tc>
          <w:tcPr>
            <w:tcW w:w="1670" w:type="dxa"/>
            <w:hideMark/>
          </w:tcPr>
          <w:p w:rsidR="002C4986" w:rsidRPr="002C4986" w:rsidRDefault="002C4986">
            <w:r w:rsidRPr="002C4986">
              <w:t> </w:t>
            </w:r>
          </w:p>
        </w:tc>
        <w:tc>
          <w:tcPr>
            <w:tcW w:w="1617" w:type="dxa"/>
            <w:hideMark/>
          </w:tcPr>
          <w:p w:rsidR="002C4986" w:rsidRPr="002C4986" w:rsidRDefault="002C4986">
            <w:r w:rsidRPr="002C4986">
              <w:t> </w:t>
            </w:r>
          </w:p>
        </w:tc>
        <w:tc>
          <w:tcPr>
            <w:tcW w:w="2984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</w:tr>
      <w:tr w:rsidR="002C4986" w:rsidRPr="002C4986" w:rsidTr="002C4986">
        <w:trPr>
          <w:trHeight w:val="315"/>
        </w:trPr>
        <w:tc>
          <w:tcPr>
            <w:tcW w:w="576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14763" w:type="dxa"/>
            <w:gridSpan w:val="6"/>
            <w:hideMark/>
          </w:tcPr>
          <w:p w:rsidR="002C4986" w:rsidRPr="002C4986" w:rsidRDefault="002C4986" w:rsidP="002C4986">
            <w:r w:rsidRPr="002C4986">
              <w:t>и т. д.</w:t>
            </w:r>
          </w:p>
        </w:tc>
      </w:tr>
      <w:tr w:rsidR="002C4986" w:rsidRPr="002C4986" w:rsidTr="002C4986">
        <w:trPr>
          <w:trHeight w:val="255"/>
        </w:trPr>
        <w:tc>
          <w:tcPr>
            <w:tcW w:w="576" w:type="dxa"/>
            <w:noWrap/>
            <w:hideMark/>
          </w:tcPr>
          <w:p w:rsidR="002C4986" w:rsidRPr="002C4986" w:rsidRDefault="002C4986" w:rsidP="002C4986"/>
        </w:tc>
        <w:tc>
          <w:tcPr>
            <w:tcW w:w="3218" w:type="dxa"/>
            <w:noWrap/>
            <w:hideMark/>
          </w:tcPr>
          <w:p w:rsidR="002C4986" w:rsidRPr="002C4986" w:rsidRDefault="002C4986"/>
        </w:tc>
        <w:tc>
          <w:tcPr>
            <w:tcW w:w="3544" w:type="dxa"/>
            <w:noWrap/>
            <w:hideMark/>
          </w:tcPr>
          <w:p w:rsidR="002C4986" w:rsidRPr="002C4986" w:rsidRDefault="002C4986"/>
        </w:tc>
        <w:tc>
          <w:tcPr>
            <w:tcW w:w="1730" w:type="dxa"/>
            <w:noWrap/>
            <w:hideMark/>
          </w:tcPr>
          <w:p w:rsidR="002C4986" w:rsidRPr="002C4986" w:rsidRDefault="002C4986"/>
        </w:tc>
        <w:tc>
          <w:tcPr>
            <w:tcW w:w="1670" w:type="dxa"/>
            <w:noWrap/>
            <w:hideMark/>
          </w:tcPr>
          <w:p w:rsidR="002C4986" w:rsidRPr="002C4986" w:rsidRDefault="002C4986"/>
        </w:tc>
        <w:tc>
          <w:tcPr>
            <w:tcW w:w="1617" w:type="dxa"/>
            <w:noWrap/>
            <w:hideMark/>
          </w:tcPr>
          <w:p w:rsidR="002C4986" w:rsidRPr="002C4986" w:rsidRDefault="002C4986"/>
        </w:tc>
        <w:tc>
          <w:tcPr>
            <w:tcW w:w="2984" w:type="dxa"/>
            <w:noWrap/>
            <w:hideMark/>
          </w:tcPr>
          <w:p w:rsidR="002C4986" w:rsidRPr="002C4986" w:rsidRDefault="002C4986"/>
        </w:tc>
      </w:tr>
      <w:tr w:rsidR="002C4986" w:rsidRPr="002C4986" w:rsidTr="002C4986">
        <w:trPr>
          <w:trHeight w:val="360"/>
        </w:trPr>
        <w:tc>
          <w:tcPr>
            <w:tcW w:w="15339" w:type="dxa"/>
            <w:gridSpan w:val="7"/>
            <w:noWrap/>
            <w:hideMark/>
          </w:tcPr>
          <w:p w:rsidR="002C4986" w:rsidRPr="002C4986" w:rsidRDefault="002C4986">
            <w:r w:rsidRPr="002C4986">
              <w:rPr>
                <w:vertAlign w:val="superscript"/>
              </w:rPr>
              <w:t xml:space="preserve">1 </w:t>
            </w:r>
            <w:r w:rsidRPr="002C4986">
              <w:t>Налоговые, тарифные, кредитные и иные меры муниципального регулирования.</w:t>
            </w:r>
          </w:p>
        </w:tc>
      </w:tr>
      <w:tr w:rsidR="002C4986" w:rsidRPr="002C4986" w:rsidTr="002C4986">
        <w:trPr>
          <w:trHeight w:val="360"/>
        </w:trPr>
        <w:tc>
          <w:tcPr>
            <w:tcW w:w="15339" w:type="dxa"/>
            <w:gridSpan w:val="7"/>
            <w:noWrap/>
            <w:hideMark/>
          </w:tcPr>
          <w:p w:rsidR="002C4986" w:rsidRPr="002C4986" w:rsidRDefault="002C4986">
            <w:r w:rsidRPr="002C4986">
              <w:rPr>
                <w:vertAlign w:val="superscript"/>
              </w:rPr>
              <w:t xml:space="preserve">2 </w:t>
            </w:r>
            <w:r w:rsidRPr="002C4986">
              <w:t>Налоговая льгота, предоставление гарантий и т.п.</w:t>
            </w:r>
          </w:p>
        </w:tc>
      </w:tr>
      <w:tr w:rsidR="002C4986" w:rsidRPr="002C4986" w:rsidTr="002C4986">
        <w:trPr>
          <w:trHeight w:val="360"/>
        </w:trPr>
        <w:tc>
          <w:tcPr>
            <w:tcW w:w="15339" w:type="dxa"/>
            <w:gridSpan w:val="7"/>
            <w:noWrap/>
            <w:hideMark/>
          </w:tcPr>
          <w:p w:rsidR="002C4986" w:rsidRPr="002C4986" w:rsidRDefault="002C4986">
            <w:r w:rsidRPr="002C4986">
              <w:rPr>
                <w:vertAlign w:val="superscript"/>
              </w:rPr>
              <w:t xml:space="preserve">3 </w:t>
            </w:r>
            <w:r w:rsidRPr="002C4986">
              <w:t>Объем выпадающих доходов местных бюджетов (тыс. руб.).</w:t>
            </w:r>
          </w:p>
        </w:tc>
      </w:tr>
      <w:tr w:rsidR="002C4986" w:rsidRPr="002C4986" w:rsidTr="002C4986">
        <w:trPr>
          <w:trHeight w:val="1065"/>
        </w:trPr>
        <w:tc>
          <w:tcPr>
            <w:tcW w:w="15339" w:type="dxa"/>
            <w:gridSpan w:val="7"/>
            <w:hideMark/>
          </w:tcPr>
          <w:p w:rsidR="002C4986" w:rsidRPr="002C4986" w:rsidRDefault="002C4986">
            <w:r w:rsidRPr="002C4986">
              <w:rPr>
                <w:vertAlign w:val="superscript"/>
              </w:rPr>
              <w:lastRenderedPageBreak/>
              <w:t xml:space="preserve">4 </w:t>
            </w:r>
            <w:r w:rsidRPr="002C4986">
              <w:t>Для целей обоснования применения налоговых, тарифных, кредитных и иных мер муниципального регулирования следует привести сроки действия, а также прогнозную оценку объема выпадающих либо дополнительно полученных доходов при использовании указанных мер в разрезе уровней бюджетной системы Российской Федерации.</w:t>
            </w:r>
          </w:p>
        </w:tc>
      </w:tr>
    </w:tbl>
    <w:p w:rsidR="002C4986" w:rsidRDefault="002C4986" w:rsidP="00ED0796"/>
    <w:p w:rsidR="002C4986" w:rsidRPr="002C4986" w:rsidRDefault="002C4986" w:rsidP="002C4986"/>
    <w:p w:rsidR="002C4986" w:rsidRDefault="002C4986" w:rsidP="002C4986"/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2447"/>
        <w:gridCol w:w="2764"/>
        <w:gridCol w:w="2552"/>
        <w:gridCol w:w="850"/>
        <w:gridCol w:w="1258"/>
        <w:gridCol w:w="905"/>
        <w:gridCol w:w="802"/>
        <w:gridCol w:w="802"/>
        <w:gridCol w:w="802"/>
        <w:gridCol w:w="802"/>
        <w:gridCol w:w="802"/>
      </w:tblGrid>
      <w:tr w:rsidR="004E5BB0" w:rsidRPr="002C4986" w:rsidTr="004E5BB0">
        <w:trPr>
          <w:trHeight w:val="1495"/>
        </w:trPr>
        <w:tc>
          <w:tcPr>
            <w:tcW w:w="14786" w:type="dxa"/>
            <w:gridSpan w:val="11"/>
            <w:noWrap/>
            <w:hideMark/>
          </w:tcPr>
          <w:p w:rsidR="004E5BB0" w:rsidRPr="002C4986" w:rsidRDefault="004E5BB0" w:rsidP="004E5BB0">
            <w:pPr>
              <w:jc w:val="right"/>
            </w:pPr>
            <w:r w:rsidRPr="002C4986">
              <w:t xml:space="preserve">Приложение №5 </w:t>
            </w:r>
            <w:r w:rsidRPr="002C4986">
              <w:br/>
              <w:t xml:space="preserve">к муниципальной программе Верхнехавского </w:t>
            </w:r>
            <w:r w:rsidRPr="002C4986">
              <w:br/>
              <w:t>муниципального района Воронежской области</w:t>
            </w:r>
            <w:r w:rsidRPr="002C4986">
              <w:br/>
              <w:t xml:space="preserve"> «Обеспечение качественными жилищно-коммунальными услугами населения  Верхнехавского</w:t>
            </w:r>
            <w:r w:rsidRPr="002C4986">
              <w:br/>
              <w:t xml:space="preserve"> муниципального района Воронежской области»  </w:t>
            </w:r>
          </w:p>
        </w:tc>
      </w:tr>
      <w:tr w:rsidR="002C4986" w:rsidRPr="002C4986" w:rsidTr="004E5BB0">
        <w:trPr>
          <w:trHeight w:val="1290"/>
        </w:trPr>
        <w:tc>
          <w:tcPr>
            <w:tcW w:w="14786" w:type="dxa"/>
            <w:gridSpan w:val="11"/>
            <w:hideMark/>
          </w:tcPr>
          <w:p w:rsidR="002C4986" w:rsidRPr="002C4986" w:rsidRDefault="002C4986" w:rsidP="004E5BB0">
            <w:pPr>
              <w:jc w:val="center"/>
            </w:pPr>
            <w:r w:rsidRPr="002C4986"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Верхнехавского мунициального района Воронежской области "Обеспечение качественными жилищно-коммунальными услугами населения  Верхнехавского</w:t>
            </w:r>
            <w:r w:rsidRPr="002C4986">
              <w:br/>
              <w:t xml:space="preserve"> муниципального района Воронежской области"</w:t>
            </w:r>
          </w:p>
        </w:tc>
      </w:tr>
      <w:tr w:rsidR="004E5BB0" w:rsidRPr="002C4986" w:rsidTr="004E5BB0">
        <w:trPr>
          <w:trHeight w:val="600"/>
        </w:trPr>
        <w:tc>
          <w:tcPr>
            <w:tcW w:w="2447" w:type="dxa"/>
            <w:vMerge w:val="restart"/>
            <w:hideMark/>
          </w:tcPr>
          <w:p w:rsidR="002C4986" w:rsidRPr="002C4986" w:rsidRDefault="002C4986" w:rsidP="002C4986">
            <w:r w:rsidRPr="002C4986">
              <w:t>Статус</w:t>
            </w:r>
          </w:p>
        </w:tc>
        <w:tc>
          <w:tcPr>
            <w:tcW w:w="2764" w:type="dxa"/>
            <w:vMerge w:val="restart"/>
            <w:hideMark/>
          </w:tcPr>
          <w:p w:rsidR="002C4986" w:rsidRPr="002C4986" w:rsidRDefault="002C4986" w:rsidP="002C4986">
            <w:r w:rsidRPr="002C4986"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552" w:type="dxa"/>
            <w:vMerge w:val="restart"/>
            <w:hideMark/>
          </w:tcPr>
          <w:p w:rsidR="002C4986" w:rsidRPr="002C4986" w:rsidRDefault="002C4986" w:rsidP="002C4986">
            <w:r w:rsidRPr="002C4986">
              <w:t>Источники ресурсного обеспечения</w:t>
            </w:r>
          </w:p>
        </w:tc>
        <w:tc>
          <w:tcPr>
            <w:tcW w:w="7023" w:type="dxa"/>
            <w:gridSpan w:val="8"/>
            <w:hideMark/>
          </w:tcPr>
          <w:p w:rsidR="002C4986" w:rsidRPr="002C4986" w:rsidRDefault="002C4986" w:rsidP="002C4986">
            <w:r w:rsidRPr="002C4986">
              <w:t>Оценка расходов по годам реализации муниципальной программы, тыс. руб.</w:t>
            </w:r>
          </w:p>
        </w:tc>
      </w:tr>
      <w:tr w:rsidR="004E5BB0" w:rsidRPr="002C4986" w:rsidTr="004E5BB0">
        <w:trPr>
          <w:trHeight w:val="1260"/>
        </w:trPr>
        <w:tc>
          <w:tcPr>
            <w:tcW w:w="2447" w:type="dxa"/>
            <w:vMerge/>
            <w:hideMark/>
          </w:tcPr>
          <w:p w:rsidR="002C4986" w:rsidRPr="002C4986" w:rsidRDefault="002C4986"/>
        </w:tc>
        <w:tc>
          <w:tcPr>
            <w:tcW w:w="2764" w:type="dxa"/>
            <w:vMerge/>
            <w:hideMark/>
          </w:tcPr>
          <w:p w:rsidR="002C4986" w:rsidRPr="002C4986" w:rsidRDefault="002C4986"/>
        </w:tc>
        <w:tc>
          <w:tcPr>
            <w:tcW w:w="2552" w:type="dxa"/>
            <w:vMerge/>
            <w:hideMark/>
          </w:tcPr>
          <w:p w:rsidR="002C4986" w:rsidRPr="002C4986" w:rsidRDefault="002C4986"/>
        </w:tc>
        <w:tc>
          <w:tcPr>
            <w:tcW w:w="850" w:type="dxa"/>
          </w:tcPr>
          <w:p w:rsidR="002C4986" w:rsidRPr="002C4986" w:rsidRDefault="004E5BB0" w:rsidP="002C4986">
            <w:r>
              <w:t>2016</w:t>
            </w:r>
          </w:p>
        </w:tc>
        <w:tc>
          <w:tcPr>
            <w:tcW w:w="1258" w:type="dxa"/>
          </w:tcPr>
          <w:p w:rsidR="002C4986" w:rsidRPr="002C4986" w:rsidRDefault="004E5BB0" w:rsidP="002C4986">
            <w:r>
              <w:t>2017</w:t>
            </w:r>
          </w:p>
        </w:tc>
        <w:tc>
          <w:tcPr>
            <w:tcW w:w="905" w:type="dxa"/>
          </w:tcPr>
          <w:p w:rsidR="002C4986" w:rsidRPr="002C4986" w:rsidRDefault="004E5BB0" w:rsidP="002C4986">
            <w:r>
              <w:t>2018</w:t>
            </w:r>
          </w:p>
        </w:tc>
        <w:tc>
          <w:tcPr>
            <w:tcW w:w="802" w:type="dxa"/>
          </w:tcPr>
          <w:p w:rsidR="002C4986" w:rsidRPr="002C4986" w:rsidRDefault="004E5BB0" w:rsidP="002C4986">
            <w:r>
              <w:t>2019</w:t>
            </w:r>
          </w:p>
        </w:tc>
        <w:tc>
          <w:tcPr>
            <w:tcW w:w="802" w:type="dxa"/>
          </w:tcPr>
          <w:p w:rsidR="002C4986" w:rsidRPr="002C4986" w:rsidRDefault="004E5BB0" w:rsidP="002C4986">
            <w:r>
              <w:t>2020</w:t>
            </w:r>
          </w:p>
        </w:tc>
        <w:tc>
          <w:tcPr>
            <w:tcW w:w="802" w:type="dxa"/>
          </w:tcPr>
          <w:p w:rsidR="002C4986" w:rsidRPr="002C4986" w:rsidRDefault="004E5BB0" w:rsidP="002C4986">
            <w:r>
              <w:t>2021</w:t>
            </w:r>
          </w:p>
        </w:tc>
        <w:tc>
          <w:tcPr>
            <w:tcW w:w="802" w:type="dxa"/>
          </w:tcPr>
          <w:p w:rsidR="002C4986" w:rsidRPr="002C4986" w:rsidRDefault="004E5BB0" w:rsidP="002C4986">
            <w:r>
              <w:t>2022</w:t>
            </w:r>
          </w:p>
        </w:tc>
        <w:tc>
          <w:tcPr>
            <w:tcW w:w="802" w:type="dxa"/>
          </w:tcPr>
          <w:p w:rsidR="002C4986" w:rsidRPr="002C4986" w:rsidRDefault="004E5BB0" w:rsidP="002C4986">
            <w:r>
              <w:t>2023</w:t>
            </w:r>
          </w:p>
        </w:tc>
      </w:tr>
      <w:tr w:rsidR="004E5BB0" w:rsidRPr="002C4986" w:rsidTr="004E5BB0">
        <w:trPr>
          <w:trHeight w:val="315"/>
        </w:trPr>
        <w:tc>
          <w:tcPr>
            <w:tcW w:w="2447" w:type="dxa"/>
            <w:hideMark/>
          </w:tcPr>
          <w:p w:rsidR="002C4986" w:rsidRPr="002C4986" w:rsidRDefault="002C4986" w:rsidP="002C4986">
            <w:r w:rsidRPr="002C4986">
              <w:t>1</w:t>
            </w:r>
          </w:p>
        </w:tc>
        <w:tc>
          <w:tcPr>
            <w:tcW w:w="2764" w:type="dxa"/>
            <w:hideMark/>
          </w:tcPr>
          <w:p w:rsidR="002C4986" w:rsidRPr="002C4986" w:rsidRDefault="002C4986" w:rsidP="002C4986">
            <w:r w:rsidRPr="002C4986">
              <w:t>2</w:t>
            </w:r>
          </w:p>
        </w:tc>
        <w:tc>
          <w:tcPr>
            <w:tcW w:w="2552" w:type="dxa"/>
            <w:hideMark/>
          </w:tcPr>
          <w:p w:rsidR="002C4986" w:rsidRPr="002C4986" w:rsidRDefault="002C4986" w:rsidP="002C4986">
            <w:r w:rsidRPr="002C4986">
              <w:t>3</w:t>
            </w:r>
          </w:p>
        </w:tc>
        <w:tc>
          <w:tcPr>
            <w:tcW w:w="850" w:type="dxa"/>
            <w:hideMark/>
          </w:tcPr>
          <w:p w:rsidR="002C4986" w:rsidRPr="002C4986" w:rsidRDefault="002C4986" w:rsidP="002C4986">
            <w:r w:rsidRPr="002C4986">
              <w:t>4</w:t>
            </w:r>
          </w:p>
        </w:tc>
        <w:tc>
          <w:tcPr>
            <w:tcW w:w="1258" w:type="dxa"/>
            <w:hideMark/>
          </w:tcPr>
          <w:p w:rsidR="002C4986" w:rsidRPr="002C4986" w:rsidRDefault="002C4986" w:rsidP="002C4986">
            <w:r w:rsidRPr="002C4986">
              <w:t>5</w:t>
            </w:r>
          </w:p>
        </w:tc>
        <w:tc>
          <w:tcPr>
            <w:tcW w:w="905" w:type="dxa"/>
            <w:hideMark/>
          </w:tcPr>
          <w:p w:rsidR="002C4986" w:rsidRPr="002C4986" w:rsidRDefault="002C4986" w:rsidP="002C4986">
            <w:r w:rsidRPr="002C4986">
              <w:t>6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  <w:r w:rsidR="004E5BB0">
              <w:t>7</w:t>
            </w:r>
          </w:p>
        </w:tc>
        <w:tc>
          <w:tcPr>
            <w:tcW w:w="802" w:type="dxa"/>
            <w:hideMark/>
          </w:tcPr>
          <w:p w:rsidR="002C4986" w:rsidRPr="002C4986" w:rsidRDefault="004E5BB0" w:rsidP="002C4986">
            <w:r>
              <w:t>8</w:t>
            </w:r>
            <w:r w:rsidR="002C4986"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4E5BB0" w:rsidP="002C4986">
            <w:r>
              <w:t>9</w:t>
            </w:r>
          </w:p>
        </w:tc>
        <w:tc>
          <w:tcPr>
            <w:tcW w:w="802" w:type="dxa"/>
            <w:hideMark/>
          </w:tcPr>
          <w:p w:rsidR="002C4986" w:rsidRPr="002C4986" w:rsidRDefault="004E5BB0" w:rsidP="002C4986">
            <w:r>
              <w:t>10</w:t>
            </w:r>
          </w:p>
        </w:tc>
        <w:tc>
          <w:tcPr>
            <w:tcW w:w="802" w:type="dxa"/>
            <w:hideMark/>
          </w:tcPr>
          <w:p w:rsidR="002C4986" w:rsidRPr="002C4986" w:rsidRDefault="004E5BB0" w:rsidP="002C4986">
            <w:r>
              <w:t>11</w:t>
            </w:r>
          </w:p>
        </w:tc>
      </w:tr>
      <w:tr w:rsidR="004E5BB0" w:rsidRPr="002C4986" w:rsidTr="004E5BB0">
        <w:trPr>
          <w:trHeight w:val="255"/>
        </w:trPr>
        <w:tc>
          <w:tcPr>
            <w:tcW w:w="2447" w:type="dxa"/>
            <w:vMerge w:val="restart"/>
            <w:hideMark/>
          </w:tcPr>
          <w:p w:rsidR="002C4986" w:rsidRPr="002C4986" w:rsidRDefault="002C4986">
            <w:r w:rsidRPr="002C4986">
              <w:t>МУНИЦИПАЛЬНАЯ ПРОГРАММА</w:t>
            </w:r>
          </w:p>
        </w:tc>
        <w:tc>
          <w:tcPr>
            <w:tcW w:w="2764" w:type="dxa"/>
            <w:vMerge w:val="restart"/>
            <w:hideMark/>
          </w:tcPr>
          <w:p w:rsidR="002C4986" w:rsidRPr="002C4986" w:rsidRDefault="002C4986">
            <w:r w:rsidRPr="002C4986">
              <w:t xml:space="preserve">Муниципальная программа Верхнехавского муниципального района Воронежской области "Обеспечение качественными </w:t>
            </w:r>
            <w:r w:rsidRPr="002C4986">
              <w:lastRenderedPageBreak/>
              <w:t>жилищно-коммунальными услугами населения  Верхнехавского</w:t>
            </w:r>
            <w:r w:rsidRPr="002C4986">
              <w:br/>
              <w:t xml:space="preserve"> муниципального района Воронежской области"</w:t>
            </w:r>
          </w:p>
        </w:tc>
        <w:tc>
          <w:tcPr>
            <w:tcW w:w="2552" w:type="dxa"/>
            <w:hideMark/>
          </w:tcPr>
          <w:p w:rsidR="002C4986" w:rsidRPr="002C4986" w:rsidRDefault="002C4986">
            <w:r w:rsidRPr="002C4986">
              <w:lastRenderedPageBreak/>
              <w:t>всего, в том числе:</w:t>
            </w:r>
          </w:p>
        </w:tc>
        <w:tc>
          <w:tcPr>
            <w:tcW w:w="850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  <w:tc>
          <w:tcPr>
            <w:tcW w:w="1258" w:type="dxa"/>
            <w:hideMark/>
          </w:tcPr>
          <w:p w:rsidR="002C4986" w:rsidRPr="002C4986" w:rsidRDefault="002C4986" w:rsidP="002C4986">
            <w:r w:rsidRPr="002C4986">
              <w:t>76831,7</w:t>
            </w:r>
          </w:p>
        </w:tc>
        <w:tc>
          <w:tcPr>
            <w:tcW w:w="905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</w:tr>
      <w:tr w:rsidR="004E5BB0" w:rsidRPr="002C4986" w:rsidTr="004E5BB0">
        <w:trPr>
          <w:trHeight w:val="315"/>
        </w:trPr>
        <w:tc>
          <w:tcPr>
            <w:tcW w:w="2447" w:type="dxa"/>
            <w:vMerge/>
            <w:hideMark/>
          </w:tcPr>
          <w:p w:rsidR="002C4986" w:rsidRPr="002C4986" w:rsidRDefault="002C4986"/>
        </w:tc>
        <w:tc>
          <w:tcPr>
            <w:tcW w:w="2764" w:type="dxa"/>
            <w:vMerge/>
            <w:hideMark/>
          </w:tcPr>
          <w:p w:rsidR="002C4986" w:rsidRPr="002C4986" w:rsidRDefault="002C4986"/>
        </w:tc>
        <w:tc>
          <w:tcPr>
            <w:tcW w:w="2552" w:type="dxa"/>
            <w:hideMark/>
          </w:tcPr>
          <w:p w:rsidR="002C4986" w:rsidRPr="002C4986" w:rsidRDefault="002C4986">
            <w:r w:rsidRPr="002C4986">
              <w:t xml:space="preserve">федеральный бюджет </w:t>
            </w:r>
          </w:p>
        </w:tc>
        <w:tc>
          <w:tcPr>
            <w:tcW w:w="850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  <w:tc>
          <w:tcPr>
            <w:tcW w:w="1258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905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</w:tr>
      <w:tr w:rsidR="004E5BB0" w:rsidRPr="002C4986" w:rsidTr="004E5BB0">
        <w:trPr>
          <w:trHeight w:val="315"/>
        </w:trPr>
        <w:tc>
          <w:tcPr>
            <w:tcW w:w="2447" w:type="dxa"/>
            <w:vMerge/>
            <w:hideMark/>
          </w:tcPr>
          <w:p w:rsidR="002C4986" w:rsidRPr="002C4986" w:rsidRDefault="002C4986"/>
        </w:tc>
        <w:tc>
          <w:tcPr>
            <w:tcW w:w="2764" w:type="dxa"/>
            <w:vMerge/>
            <w:hideMark/>
          </w:tcPr>
          <w:p w:rsidR="002C4986" w:rsidRPr="002C4986" w:rsidRDefault="002C4986"/>
        </w:tc>
        <w:tc>
          <w:tcPr>
            <w:tcW w:w="2552" w:type="dxa"/>
            <w:hideMark/>
          </w:tcPr>
          <w:p w:rsidR="002C4986" w:rsidRPr="002C4986" w:rsidRDefault="002C4986">
            <w:r w:rsidRPr="002C4986">
              <w:t>областной бюджет</w:t>
            </w:r>
          </w:p>
        </w:tc>
        <w:tc>
          <w:tcPr>
            <w:tcW w:w="850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  <w:tc>
          <w:tcPr>
            <w:tcW w:w="1258" w:type="dxa"/>
            <w:hideMark/>
          </w:tcPr>
          <w:p w:rsidR="002C4986" w:rsidRPr="002C4986" w:rsidRDefault="002C4986" w:rsidP="002C4986">
            <w:r w:rsidRPr="002C4986">
              <w:t>73758,432</w:t>
            </w:r>
          </w:p>
        </w:tc>
        <w:tc>
          <w:tcPr>
            <w:tcW w:w="905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</w:tr>
      <w:tr w:rsidR="004E5BB0" w:rsidRPr="002C4986" w:rsidTr="004E5BB0">
        <w:trPr>
          <w:trHeight w:val="315"/>
        </w:trPr>
        <w:tc>
          <w:tcPr>
            <w:tcW w:w="2447" w:type="dxa"/>
            <w:vMerge/>
            <w:hideMark/>
          </w:tcPr>
          <w:p w:rsidR="002C4986" w:rsidRPr="002C4986" w:rsidRDefault="002C4986"/>
        </w:tc>
        <w:tc>
          <w:tcPr>
            <w:tcW w:w="2764" w:type="dxa"/>
            <w:vMerge/>
            <w:hideMark/>
          </w:tcPr>
          <w:p w:rsidR="002C4986" w:rsidRPr="002C4986" w:rsidRDefault="002C4986"/>
        </w:tc>
        <w:tc>
          <w:tcPr>
            <w:tcW w:w="2552" w:type="dxa"/>
            <w:hideMark/>
          </w:tcPr>
          <w:p w:rsidR="002C4986" w:rsidRPr="002C4986" w:rsidRDefault="002C4986">
            <w:r w:rsidRPr="002C4986">
              <w:t>местный бюджет</w:t>
            </w:r>
          </w:p>
        </w:tc>
        <w:tc>
          <w:tcPr>
            <w:tcW w:w="850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  <w:tc>
          <w:tcPr>
            <w:tcW w:w="1258" w:type="dxa"/>
            <w:hideMark/>
          </w:tcPr>
          <w:p w:rsidR="002C4986" w:rsidRPr="002C4986" w:rsidRDefault="002C4986" w:rsidP="002C4986">
            <w:r w:rsidRPr="002C4986">
              <w:t>3073,268</w:t>
            </w:r>
          </w:p>
        </w:tc>
        <w:tc>
          <w:tcPr>
            <w:tcW w:w="905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0,00</w:t>
            </w:r>
          </w:p>
        </w:tc>
      </w:tr>
      <w:tr w:rsidR="004E5BB0" w:rsidRPr="002C4986" w:rsidTr="004E5BB0">
        <w:trPr>
          <w:trHeight w:val="315"/>
        </w:trPr>
        <w:tc>
          <w:tcPr>
            <w:tcW w:w="2447" w:type="dxa"/>
            <w:vMerge/>
            <w:hideMark/>
          </w:tcPr>
          <w:p w:rsidR="002C4986" w:rsidRPr="002C4986" w:rsidRDefault="002C4986"/>
        </w:tc>
        <w:tc>
          <w:tcPr>
            <w:tcW w:w="2764" w:type="dxa"/>
            <w:vMerge/>
            <w:hideMark/>
          </w:tcPr>
          <w:p w:rsidR="002C4986" w:rsidRPr="002C4986" w:rsidRDefault="002C4986"/>
        </w:tc>
        <w:tc>
          <w:tcPr>
            <w:tcW w:w="2552" w:type="dxa"/>
            <w:hideMark/>
          </w:tcPr>
          <w:p w:rsidR="002C4986" w:rsidRPr="002C4986" w:rsidRDefault="002C4986">
            <w:r w:rsidRPr="002C4986">
              <w:t xml:space="preserve"> внебюджетные фонды                        </w:t>
            </w:r>
          </w:p>
        </w:tc>
        <w:tc>
          <w:tcPr>
            <w:tcW w:w="850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1258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905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</w:tr>
      <w:tr w:rsidR="004E5BB0" w:rsidRPr="002C4986" w:rsidTr="004E5BB0">
        <w:trPr>
          <w:trHeight w:val="330"/>
        </w:trPr>
        <w:tc>
          <w:tcPr>
            <w:tcW w:w="2447" w:type="dxa"/>
            <w:vMerge/>
            <w:hideMark/>
          </w:tcPr>
          <w:p w:rsidR="002C4986" w:rsidRPr="002C4986" w:rsidRDefault="002C4986"/>
        </w:tc>
        <w:tc>
          <w:tcPr>
            <w:tcW w:w="2764" w:type="dxa"/>
            <w:vMerge/>
            <w:hideMark/>
          </w:tcPr>
          <w:p w:rsidR="002C4986" w:rsidRPr="002C4986" w:rsidRDefault="002C4986"/>
        </w:tc>
        <w:tc>
          <w:tcPr>
            <w:tcW w:w="2552" w:type="dxa"/>
            <w:hideMark/>
          </w:tcPr>
          <w:p w:rsidR="002C4986" w:rsidRPr="002C4986" w:rsidRDefault="002C4986">
            <w:r w:rsidRPr="002C4986">
              <w:t xml:space="preserve">юридические лица </w:t>
            </w:r>
            <w:r w:rsidRPr="002C4986">
              <w:rPr>
                <w:vertAlign w:val="superscript"/>
              </w:rPr>
              <w:t>1</w:t>
            </w:r>
          </w:p>
        </w:tc>
        <w:tc>
          <w:tcPr>
            <w:tcW w:w="850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1258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905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</w:tr>
      <w:tr w:rsidR="004E5BB0" w:rsidRPr="002C4986" w:rsidTr="004E5BB0">
        <w:trPr>
          <w:trHeight w:val="315"/>
        </w:trPr>
        <w:tc>
          <w:tcPr>
            <w:tcW w:w="2447" w:type="dxa"/>
            <w:vMerge/>
            <w:hideMark/>
          </w:tcPr>
          <w:p w:rsidR="002C4986" w:rsidRPr="002C4986" w:rsidRDefault="002C4986"/>
        </w:tc>
        <w:tc>
          <w:tcPr>
            <w:tcW w:w="2764" w:type="dxa"/>
            <w:vMerge/>
            <w:hideMark/>
          </w:tcPr>
          <w:p w:rsidR="002C4986" w:rsidRPr="002C4986" w:rsidRDefault="002C4986"/>
        </w:tc>
        <w:tc>
          <w:tcPr>
            <w:tcW w:w="2552" w:type="dxa"/>
            <w:hideMark/>
          </w:tcPr>
          <w:p w:rsidR="002C4986" w:rsidRPr="002C4986" w:rsidRDefault="002C4986">
            <w:r w:rsidRPr="002C4986">
              <w:t>физические лица</w:t>
            </w:r>
          </w:p>
        </w:tc>
        <w:tc>
          <w:tcPr>
            <w:tcW w:w="850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1258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905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</w:tr>
      <w:tr w:rsidR="004E5BB0" w:rsidRPr="002C4986" w:rsidTr="004E5BB0">
        <w:trPr>
          <w:trHeight w:val="255"/>
        </w:trPr>
        <w:tc>
          <w:tcPr>
            <w:tcW w:w="2447" w:type="dxa"/>
            <w:vMerge w:val="restart"/>
            <w:hideMark/>
          </w:tcPr>
          <w:p w:rsidR="002C4986" w:rsidRPr="002C4986" w:rsidRDefault="002C4986">
            <w:r w:rsidRPr="002C4986">
              <w:lastRenderedPageBreak/>
              <w:t xml:space="preserve">ПОДПРОГРАММА </w:t>
            </w:r>
          </w:p>
        </w:tc>
        <w:tc>
          <w:tcPr>
            <w:tcW w:w="2764" w:type="dxa"/>
            <w:vMerge w:val="restart"/>
            <w:hideMark/>
          </w:tcPr>
          <w:p w:rsidR="002C4986" w:rsidRPr="002C4986" w:rsidRDefault="002C4986" w:rsidP="002C4986">
            <w:r w:rsidRPr="002C4986">
              <w:t>Развитие системы теплоснабжения, водоснабжения и водоотведения Верхнехавского района Воронежской области</w:t>
            </w:r>
          </w:p>
        </w:tc>
        <w:tc>
          <w:tcPr>
            <w:tcW w:w="2552" w:type="dxa"/>
            <w:hideMark/>
          </w:tcPr>
          <w:p w:rsidR="002C4986" w:rsidRPr="002C4986" w:rsidRDefault="002C4986">
            <w:r w:rsidRPr="002C4986">
              <w:t>всего, в том числе:</w:t>
            </w:r>
          </w:p>
        </w:tc>
        <w:tc>
          <w:tcPr>
            <w:tcW w:w="850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1258" w:type="dxa"/>
            <w:hideMark/>
          </w:tcPr>
          <w:p w:rsidR="002C4986" w:rsidRPr="002C4986" w:rsidRDefault="002C4986" w:rsidP="002C4986">
            <w:r w:rsidRPr="002C4986">
              <w:t>76831,7</w:t>
            </w:r>
          </w:p>
        </w:tc>
        <w:tc>
          <w:tcPr>
            <w:tcW w:w="905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</w:tr>
      <w:tr w:rsidR="004E5BB0" w:rsidRPr="002C4986" w:rsidTr="004E5BB0">
        <w:trPr>
          <w:trHeight w:val="315"/>
        </w:trPr>
        <w:tc>
          <w:tcPr>
            <w:tcW w:w="2447" w:type="dxa"/>
            <w:vMerge/>
            <w:hideMark/>
          </w:tcPr>
          <w:p w:rsidR="002C4986" w:rsidRPr="002C4986" w:rsidRDefault="002C4986"/>
        </w:tc>
        <w:tc>
          <w:tcPr>
            <w:tcW w:w="2764" w:type="dxa"/>
            <w:vMerge/>
            <w:hideMark/>
          </w:tcPr>
          <w:p w:rsidR="002C4986" w:rsidRPr="002C4986" w:rsidRDefault="002C4986"/>
        </w:tc>
        <w:tc>
          <w:tcPr>
            <w:tcW w:w="2552" w:type="dxa"/>
            <w:hideMark/>
          </w:tcPr>
          <w:p w:rsidR="002C4986" w:rsidRPr="002C4986" w:rsidRDefault="002C4986">
            <w:r w:rsidRPr="002C4986">
              <w:t xml:space="preserve">федеральный бюджет </w:t>
            </w:r>
          </w:p>
        </w:tc>
        <w:tc>
          <w:tcPr>
            <w:tcW w:w="850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1258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905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</w:tr>
      <w:tr w:rsidR="004E5BB0" w:rsidRPr="002C4986" w:rsidTr="004E5BB0">
        <w:trPr>
          <w:trHeight w:val="315"/>
        </w:trPr>
        <w:tc>
          <w:tcPr>
            <w:tcW w:w="2447" w:type="dxa"/>
            <w:vMerge/>
            <w:hideMark/>
          </w:tcPr>
          <w:p w:rsidR="002C4986" w:rsidRPr="002C4986" w:rsidRDefault="002C4986"/>
        </w:tc>
        <w:tc>
          <w:tcPr>
            <w:tcW w:w="2764" w:type="dxa"/>
            <w:vMerge/>
            <w:hideMark/>
          </w:tcPr>
          <w:p w:rsidR="002C4986" w:rsidRPr="002C4986" w:rsidRDefault="002C4986"/>
        </w:tc>
        <w:tc>
          <w:tcPr>
            <w:tcW w:w="2552" w:type="dxa"/>
            <w:hideMark/>
          </w:tcPr>
          <w:p w:rsidR="002C4986" w:rsidRPr="002C4986" w:rsidRDefault="002C4986">
            <w:r w:rsidRPr="002C4986">
              <w:t>областной бюджет</w:t>
            </w:r>
          </w:p>
        </w:tc>
        <w:tc>
          <w:tcPr>
            <w:tcW w:w="850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1258" w:type="dxa"/>
            <w:hideMark/>
          </w:tcPr>
          <w:p w:rsidR="002C4986" w:rsidRPr="002C4986" w:rsidRDefault="002C4986" w:rsidP="002C4986">
            <w:r w:rsidRPr="002C4986">
              <w:t>73758,432</w:t>
            </w:r>
          </w:p>
        </w:tc>
        <w:tc>
          <w:tcPr>
            <w:tcW w:w="905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</w:tr>
      <w:tr w:rsidR="004E5BB0" w:rsidRPr="002C4986" w:rsidTr="004E5BB0">
        <w:trPr>
          <w:trHeight w:val="315"/>
        </w:trPr>
        <w:tc>
          <w:tcPr>
            <w:tcW w:w="2447" w:type="dxa"/>
            <w:vMerge/>
            <w:hideMark/>
          </w:tcPr>
          <w:p w:rsidR="002C4986" w:rsidRPr="002C4986" w:rsidRDefault="002C4986"/>
        </w:tc>
        <w:tc>
          <w:tcPr>
            <w:tcW w:w="2764" w:type="dxa"/>
            <w:vMerge/>
            <w:hideMark/>
          </w:tcPr>
          <w:p w:rsidR="002C4986" w:rsidRPr="002C4986" w:rsidRDefault="002C4986"/>
        </w:tc>
        <w:tc>
          <w:tcPr>
            <w:tcW w:w="2552" w:type="dxa"/>
            <w:hideMark/>
          </w:tcPr>
          <w:p w:rsidR="002C4986" w:rsidRPr="002C4986" w:rsidRDefault="002C4986">
            <w:r w:rsidRPr="002C4986">
              <w:t>местный бюджет</w:t>
            </w:r>
          </w:p>
        </w:tc>
        <w:tc>
          <w:tcPr>
            <w:tcW w:w="850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1258" w:type="dxa"/>
            <w:hideMark/>
          </w:tcPr>
          <w:p w:rsidR="002C4986" w:rsidRPr="002C4986" w:rsidRDefault="002C4986" w:rsidP="002C4986">
            <w:r w:rsidRPr="002C4986">
              <w:t>3073,268</w:t>
            </w:r>
          </w:p>
        </w:tc>
        <w:tc>
          <w:tcPr>
            <w:tcW w:w="905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</w:tr>
      <w:tr w:rsidR="004E5BB0" w:rsidRPr="002C4986" w:rsidTr="004E5BB0">
        <w:trPr>
          <w:trHeight w:val="315"/>
        </w:trPr>
        <w:tc>
          <w:tcPr>
            <w:tcW w:w="2447" w:type="dxa"/>
            <w:vMerge/>
            <w:hideMark/>
          </w:tcPr>
          <w:p w:rsidR="002C4986" w:rsidRPr="002C4986" w:rsidRDefault="002C4986"/>
        </w:tc>
        <w:tc>
          <w:tcPr>
            <w:tcW w:w="2764" w:type="dxa"/>
            <w:vMerge/>
            <w:hideMark/>
          </w:tcPr>
          <w:p w:rsidR="002C4986" w:rsidRPr="002C4986" w:rsidRDefault="002C4986"/>
        </w:tc>
        <w:tc>
          <w:tcPr>
            <w:tcW w:w="2552" w:type="dxa"/>
            <w:hideMark/>
          </w:tcPr>
          <w:p w:rsidR="002C4986" w:rsidRPr="002C4986" w:rsidRDefault="002C4986">
            <w:r w:rsidRPr="002C4986">
              <w:t xml:space="preserve"> внебюджетные фонды                        </w:t>
            </w:r>
          </w:p>
        </w:tc>
        <w:tc>
          <w:tcPr>
            <w:tcW w:w="850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1258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905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</w:tr>
      <w:tr w:rsidR="004E5BB0" w:rsidRPr="002C4986" w:rsidTr="004E5BB0">
        <w:trPr>
          <w:trHeight w:val="315"/>
        </w:trPr>
        <w:tc>
          <w:tcPr>
            <w:tcW w:w="2447" w:type="dxa"/>
            <w:vMerge/>
            <w:hideMark/>
          </w:tcPr>
          <w:p w:rsidR="002C4986" w:rsidRPr="002C4986" w:rsidRDefault="002C4986"/>
        </w:tc>
        <w:tc>
          <w:tcPr>
            <w:tcW w:w="2764" w:type="dxa"/>
            <w:vMerge/>
            <w:hideMark/>
          </w:tcPr>
          <w:p w:rsidR="002C4986" w:rsidRPr="002C4986" w:rsidRDefault="002C4986"/>
        </w:tc>
        <w:tc>
          <w:tcPr>
            <w:tcW w:w="2552" w:type="dxa"/>
            <w:hideMark/>
          </w:tcPr>
          <w:p w:rsidR="002C4986" w:rsidRPr="002C4986" w:rsidRDefault="002C4986">
            <w:r w:rsidRPr="002C4986">
              <w:t>юридические лица</w:t>
            </w:r>
          </w:p>
        </w:tc>
        <w:tc>
          <w:tcPr>
            <w:tcW w:w="850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1258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905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</w:tr>
      <w:tr w:rsidR="004E5BB0" w:rsidRPr="002C4986" w:rsidTr="004E5BB0">
        <w:trPr>
          <w:trHeight w:val="315"/>
        </w:trPr>
        <w:tc>
          <w:tcPr>
            <w:tcW w:w="2447" w:type="dxa"/>
            <w:vMerge/>
            <w:hideMark/>
          </w:tcPr>
          <w:p w:rsidR="002C4986" w:rsidRPr="002C4986" w:rsidRDefault="002C4986"/>
        </w:tc>
        <w:tc>
          <w:tcPr>
            <w:tcW w:w="2764" w:type="dxa"/>
            <w:vMerge/>
            <w:hideMark/>
          </w:tcPr>
          <w:p w:rsidR="002C4986" w:rsidRPr="002C4986" w:rsidRDefault="002C4986"/>
        </w:tc>
        <w:tc>
          <w:tcPr>
            <w:tcW w:w="2552" w:type="dxa"/>
            <w:hideMark/>
          </w:tcPr>
          <w:p w:rsidR="002C4986" w:rsidRPr="002C4986" w:rsidRDefault="002C4986">
            <w:r w:rsidRPr="002C4986">
              <w:t>физические лица</w:t>
            </w:r>
          </w:p>
        </w:tc>
        <w:tc>
          <w:tcPr>
            <w:tcW w:w="850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1258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905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</w:tr>
      <w:tr w:rsidR="004E5BB0" w:rsidRPr="002C4986" w:rsidTr="004E5BB0">
        <w:trPr>
          <w:trHeight w:val="315"/>
        </w:trPr>
        <w:tc>
          <w:tcPr>
            <w:tcW w:w="2447" w:type="dxa"/>
            <w:hideMark/>
          </w:tcPr>
          <w:p w:rsidR="002C4986" w:rsidRPr="002C4986" w:rsidRDefault="002C4986">
            <w:r w:rsidRPr="002C4986">
              <w:t>в том числе:</w:t>
            </w:r>
          </w:p>
        </w:tc>
        <w:tc>
          <w:tcPr>
            <w:tcW w:w="2764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2552" w:type="dxa"/>
            <w:hideMark/>
          </w:tcPr>
          <w:p w:rsidR="002C4986" w:rsidRPr="002C4986" w:rsidRDefault="002C4986">
            <w:r w:rsidRPr="002C4986">
              <w:t> </w:t>
            </w:r>
          </w:p>
        </w:tc>
        <w:tc>
          <w:tcPr>
            <w:tcW w:w="850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1258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905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</w:tr>
      <w:tr w:rsidR="004E5BB0" w:rsidRPr="002C4986" w:rsidTr="004E5BB0">
        <w:trPr>
          <w:trHeight w:val="255"/>
        </w:trPr>
        <w:tc>
          <w:tcPr>
            <w:tcW w:w="2447" w:type="dxa"/>
            <w:vMerge w:val="restart"/>
            <w:hideMark/>
          </w:tcPr>
          <w:p w:rsidR="002C4986" w:rsidRPr="002C4986" w:rsidRDefault="002C4986">
            <w:r w:rsidRPr="002C4986">
              <w:t xml:space="preserve">Основное </w:t>
            </w:r>
            <w:r w:rsidRPr="002C4986">
              <w:br/>
              <w:t>мероприятие 1.1</w:t>
            </w:r>
          </w:p>
        </w:tc>
        <w:tc>
          <w:tcPr>
            <w:tcW w:w="2764" w:type="dxa"/>
            <w:vMerge w:val="restart"/>
            <w:hideMark/>
          </w:tcPr>
          <w:p w:rsidR="002C4986" w:rsidRPr="002C4986" w:rsidRDefault="002C4986" w:rsidP="002C4986">
            <w:r w:rsidRPr="002C4986">
              <w:t>Строительство и реконструкция водоснабжения и водоотведения Верхнехавского района Воронежской области</w:t>
            </w:r>
          </w:p>
        </w:tc>
        <w:tc>
          <w:tcPr>
            <w:tcW w:w="2552" w:type="dxa"/>
            <w:hideMark/>
          </w:tcPr>
          <w:p w:rsidR="002C4986" w:rsidRPr="002C4986" w:rsidRDefault="002C4986">
            <w:r w:rsidRPr="002C4986">
              <w:t>всего, в том числе:</w:t>
            </w:r>
          </w:p>
        </w:tc>
        <w:tc>
          <w:tcPr>
            <w:tcW w:w="850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1258" w:type="dxa"/>
            <w:hideMark/>
          </w:tcPr>
          <w:p w:rsidR="002C4986" w:rsidRPr="002C4986" w:rsidRDefault="002C4986" w:rsidP="002C4986">
            <w:r w:rsidRPr="002C4986">
              <w:t>76831,7</w:t>
            </w:r>
          </w:p>
        </w:tc>
        <w:tc>
          <w:tcPr>
            <w:tcW w:w="905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</w:tr>
      <w:tr w:rsidR="004E5BB0" w:rsidRPr="002C4986" w:rsidTr="004E5BB0">
        <w:trPr>
          <w:trHeight w:val="315"/>
        </w:trPr>
        <w:tc>
          <w:tcPr>
            <w:tcW w:w="2447" w:type="dxa"/>
            <w:vMerge/>
            <w:hideMark/>
          </w:tcPr>
          <w:p w:rsidR="002C4986" w:rsidRPr="002C4986" w:rsidRDefault="002C4986"/>
        </w:tc>
        <w:tc>
          <w:tcPr>
            <w:tcW w:w="2764" w:type="dxa"/>
            <w:vMerge/>
            <w:hideMark/>
          </w:tcPr>
          <w:p w:rsidR="002C4986" w:rsidRPr="002C4986" w:rsidRDefault="002C4986"/>
        </w:tc>
        <w:tc>
          <w:tcPr>
            <w:tcW w:w="2552" w:type="dxa"/>
            <w:hideMark/>
          </w:tcPr>
          <w:p w:rsidR="002C4986" w:rsidRPr="002C4986" w:rsidRDefault="002C4986">
            <w:r w:rsidRPr="002C4986">
              <w:t xml:space="preserve">федеральный бюджет </w:t>
            </w:r>
          </w:p>
        </w:tc>
        <w:tc>
          <w:tcPr>
            <w:tcW w:w="850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1258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905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</w:tr>
      <w:tr w:rsidR="004E5BB0" w:rsidRPr="002C4986" w:rsidTr="004E5BB0">
        <w:trPr>
          <w:trHeight w:val="315"/>
        </w:trPr>
        <w:tc>
          <w:tcPr>
            <w:tcW w:w="2447" w:type="dxa"/>
            <w:vMerge/>
            <w:hideMark/>
          </w:tcPr>
          <w:p w:rsidR="002C4986" w:rsidRPr="002C4986" w:rsidRDefault="002C4986"/>
        </w:tc>
        <w:tc>
          <w:tcPr>
            <w:tcW w:w="2764" w:type="dxa"/>
            <w:vMerge/>
            <w:hideMark/>
          </w:tcPr>
          <w:p w:rsidR="002C4986" w:rsidRPr="002C4986" w:rsidRDefault="002C4986"/>
        </w:tc>
        <w:tc>
          <w:tcPr>
            <w:tcW w:w="2552" w:type="dxa"/>
            <w:hideMark/>
          </w:tcPr>
          <w:p w:rsidR="002C4986" w:rsidRPr="002C4986" w:rsidRDefault="002C4986">
            <w:r w:rsidRPr="002C4986">
              <w:t>областной бюджет</w:t>
            </w:r>
          </w:p>
        </w:tc>
        <w:tc>
          <w:tcPr>
            <w:tcW w:w="850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1258" w:type="dxa"/>
            <w:hideMark/>
          </w:tcPr>
          <w:p w:rsidR="002C4986" w:rsidRPr="002C4986" w:rsidRDefault="002C4986" w:rsidP="002C4986">
            <w:r w:rsidRPr="002C4986">
              <w:t>73758,432</w:t>
            </w:r>
          </w:p>
        </w:tc>
        <w:tc>
          <w:tcPr>
            <w:tcW w:w="905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</w:tr>
      <w:tr w:rsidR="004E5BB0" w:rsidRPr="002C4986" w:rsidTr="004E5BB0">
        <w:trPr>
          <w:trHeight w:val="315"/>
        </w:trPr>
        <w:tc>
          <w:tcPr>
            <w:tcW w:w="2447" w:type="dxa"/>
            <w:vMerge/>
            <w:hideMark/>
          </w:tcPr>
          <w:p w:rsidR="002C4986" w:rsidRPr="002C4986" w:rsidRDefault="002C4986"/>
        </w:tc>
        <w:tc>
          <w:tcPr>
            <w:tcW w:w="2764" w:type="dxa"/>
            <w:vMerge/>
            <w:hideMark/>
          </w:tcPr>
          <w:p w:rsidR="002C4986" w:rsidRPr="002C4986" w:rsidRDefault="002C4986"/>
        </w:tc>
        <w:tc>
          <w:tcPr>
            <w:tcW w:w="2552" w:type="dxa"/>
            <w:hideMark/>
          </w:tcPr>
          <w:p w:rsidR="002C4986" w:rsidRPr="002C4986" w:rsidRDefault="002C4986">
            <w:r w:rsidRPr="002C4986">
              <w:t>местный бюджет</w:t>
            </w:r>
          </w:p>
        </w:tc>
        <w:tc>
          <w:tcPr>
            <w:tcW w:w="850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1258" w:type="dxa"/>
            <w:hideMark/>
          </w:tcPr>
          <w:p w:rsidR="002C4986" w:rsidRPr="002C4986" w:rsidRDefault="002C4986" w:rsidP="002C4986">
            <w:r w:rsidRPr="002C4986">
              <w:t>3073,268</w:t>
            </w:r>
          </w:p>
        </w:tc>
        <w:tc>
          <w:tcPr>
            <w:tcW w:w="905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</w:tr>
      <w:tr w:rsidR="004E5BB0" w:rsidRPr="002C4986" w:rsidTr="004E5BB0">
        <w:trPr>
          <w:trHeight w:val="315"/>
        </w:trPr>
        <w:tc>
          <w:tcPr>
            <w:tcW w:w="2447" w:type="dxa"/>
            <w:vMerge/>
            <w:hideMark/>
          </w:tcPr>
          <w:p w:rsidR="002C4986" w:rsidRPr="002C4986" w:rsidRDefault="002C4986"/>
        </w:tc>
        <w:tc>
          <w:tcPr>
            <w:tcW w:w="2764" w:type="dxa"/>
            <w:vMerge/>
            <w:hideMark/>
          </w:tcPr>
          <w:p w:rsidR="002C4986" w:rsidRPr="002C4986" w:rsidRDefault="002C4986"/>
        </w:tc>
        <w:tc>
          <w:tcPr>
            <w:tcW w:w="2552" w:type="dxa"/>
            <w:hideMark/>
          </w:tcPr>
          <w:p w:rsidR="002C4986" w:rsidRPr="002C4986" w:rsidRDefault="002C4986">
            <w:r w:rsidRPr="002C4986">
              <w:t xml:space="preserve"> внебюджетные фонды                        </w:t>
            </w:r>
          </w:p>
        </w:tc>
        <w:tc>
          <w:tcPr>
            <w:tcW w:w="850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1258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905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0</w:t>
            </w:r>
          </w:p>
        </w:tc>
      </w:tr>
      <w:tr w:rsidR="004E5BB0" w:rsidRPr="002C4986" w:rsidTr="004E5BB0">
        <w:trPr>
          <w:trHeight w:val="315"/>
        </w:trPr>
        <w:tc>
          <w:tcPr>
            <w:tcW w:w="2447" w:type="dxa"/>
            <w:vMerge/>
            <w:hideMark/>
          </w:tcPr>
          <w:p w:rsidR="002C4986" w:rsidRPr="002C4986" w:rsidRDefault="002C4986"/>
        </w:tc>
        <w:tc>
          <w:tcPr>
            <w:tcW w:w="2764" w:type="dxa"/>
            <w:vMerge/>
            <w:hideMark/>
          </w:tcPr>
          <w:p w:rsidR="002C4986" w:rsidRPr="002C4986" w:rsidRDefault="002C4986"/>
        </w:tc>
        <w:tc>
          <w:tcPr>
            <w:tcW w:w="2552" w:type="dxa"/>
            <w:hideMark/>
          </w:tcPr>
          <w:p w:rsidR="002C4986" w:rsidRPr="002C4986" w:rsidRDefault="002C4986">
            <w:r w:rsidRPr="002C4986">
              <w:t>юридические лица</w:t>
            </w:r>
          </w:p>
        </w:tc>
        <w:tc>
          <w:tcPr>
            <w:tcW w:w="850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1258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905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</w:tr>
      <w:tr w:rsidR="004E5BB0" w:rsidRPr="002C4986" w:rsidTr="004E5BB0">
        <w:trPr>
          <w:trHeight w:val="315"/>
        </w:trPr>
        <w:tc>
          <w:tcPr>
            <w:tcW w:w="2447" w:type="dxa"/>
            <w:vMerge/>
            <w:hideMark/>
          </w:tcPr>
          <w:p w:rsidR="002C4986" w:rsidRPr="002C4986" w:rsidRDefault="002C4986"/>
        </w:tc>
        <w:tc>
          <w:tcPr>
            <w:tcW w:w="2764" w:type="dxa"/>
            <w:vMerge/>
            <w:hideMark/>
          </w:tcPr>
          <w:p w:rsidR="002C4986" w:rsidRPr="002C4986" w:rsidRDefault="002C4986"/>
        </w:tc>
        <w:tc>
          <w:tcPr>
            <w:tcW w:w="2552" w:type="dxa"/>
            <w:hideMark/>
          </w:tcPr>
          <w:p w:rsidR="002C4986" w:rsidRPr="002C4986" w:rsidRDefault="002C4986">
            <w:r w:rsidRPr="002C4986">
              <w:t>физические лица</w:t>
            </w:r>
          </w:p>
        </w:tc>
        <w:tc>
          <w:tcPr>
            <w:tcW w:w="850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1258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905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  <w:tc>
          <w:tcPr>
            <w:tcW w:w="802" w:type="dxa"/>
            <w:hideMark/>
          </w:tcPr>
          <w:p w:rsidR="002C4986" w:rsidRPr="002C4986" w:rsidRDefault="002C4986" w:rsidP="002C4986">
            <w:r w:rsidRPr="002C4986">
              <w:t> </w:t>
            </w:r>
          </w:p>
        </w:tc>
      </w:tr>
    </w:tbl>
    <w:p w:rsidR="002C4986" w:rsidRDefault="002C4986" w:rsidP="002C4986"/>
    <w:p w:rsidR="002C4986" w:rsidRDefault="002C4986" w:rsidP="002C4986"/>
    <w:p w:rsidR="00ED0796" w:rsidRPr="002C4986" w:rsidRDefault="00ED0796" w:rsidP="002C4986">
      <w:pPr>
        <w:sectPr w:rsidR="00ED0796" w:rsidRPr="002C4986" w:rsidSect="00ED079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D0796" w:rsidRDefault="00ED0796">
      <w:r>
        <w:lastRenderedPageBreak/>
        <w:br w:type="page"/>
      </w:r>
    </w:p>
    <w:p w:rsidR="00ED0796" w:rsidRDefault="00ED0796"/>
    <w:p w:rsidR="00ED0796" w:rsidRDefault="00ED0796"/>
    <w:p w:rsidR="00ED0796" w:rsidRDefault="00ED0796"/>
    <w:p w:rsidR="00ED0796" w:rsidRDefault="00ED0796"/>
    <w:p w:rsidR="00ED0796" w:rsidRDefault="00ED0796"/>
    <w:sectPr w:rsidR="00ED0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A93" w:rsidRDefault="00465A93">
      <w:r>
        <w:separator/>
      </w:r>
    </w:p>
  </w:endnote>
  <w:endnote w:type="continuationSeparator" w:id="0">
    <w:p w:rsidR="00465A93" w:rsidRDefault="00465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AA2" w:rsidRDefault="00803AA2" w:rsidP="00ED079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83D65">
      <w:rPr>
        <w:rStyle w:val="a7"/>
        <w:noProof/>
      </w:rPr>
      <w:t>21</w:t>
    </w:r>
    <w:r>
      <w:rPr>
        <w:rStyle w:val="a7"/>
      </w:rPr>
      <w:fldChar w:fldCharType="end"/>
    </w:r>
  </w:p>
  <w:p w:rsidR="00803AA2" w:rsidRDefault="00803AA2" w:rsidP="00ED0796">
    <w:pPr>
      <w:pStyle w:val="a5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A93" w:rsidRDefault="00465A93">
      <w:r>
        <w:separator/>
      </w:r>
    </w:p>
  </w:footnote>
  <w:footnote w:type="continuationSeparator" w:id="0">
    <w:p w:rsidR="00465A93" w:rsidRDefault="00465A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AA2" w:rsidRPr="00D53FCE" w:rsidRDefault="00803AA2" w:rsidP="00ED079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AA2" w:rsidRDefault="00803AA2" w:rsidP="00ED079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871BC"/>
    <w:multiLevelType w:val="hybridMultilevel"/>
    <w:tmpl w:val="12300F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4FB7B1F"/>
    <w:multiLevelType w:val="hybridMultilevel"/>
    <w:tmpl w:val="3C422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0F49F5"/>
    <w:multiLevelType w:val="hybridMultilevel"/>
    <w:tmpl w:val="5E205788"/>
    <w:lvl w:ilvl="0" w:tplc="D0806112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952"/>
    <w:rsid w:val="00136352"/>
    <w:rsid w:val="001570A6"/>
    <w:rsid w:val="001D1426"/>
    <w:rsid w:val="002C4986"/>
    <w:rsid w:val="002C6385"/>
    <w:rsid w:val="002F4C4F"/>
    <w:rsid w:val="003845D9"/>
    <w:rsid w:val="003A271B"/>
    <w:rsid w:val="00447FDE"/>
    <w:rsid w:val="00465A93"/>
    <w:rsid w:val="004E5BB0"/>
    <w:rsid w:val="005148EE"/>
    <w:rsid w:val="00531BF3"/>
    <w:rsid w:val="0080312A"/>
    <w:rsid w:val="00803AA2"/>
    <w:rsid w:val="00925244"/>
    <w:rsid w:val="00946E94"/>
    <w:rsid w:val="00A96B9D"/>
    <w:rsid w:val="00B26952"/>
    <w:rsid w:val="00B83D65"/>
    <w:rsid w:val="00B92A57"/>
    <w:rsid w:val="00C16941"/>
    <w:rsid w:val="00C535BE"/>
    <w:rsid w:val="00D217B7"/>
    <w:rsid w:val="00D94113"/>
    <w:rsid w:val="00DF4D77"/>
    <w:rsid w:val="00ED0796"/>
    <w:rsid w:val="00F0138A"/>
    <w:rsid w:val="00F8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82E8CE-ECEF-4EE3-992B-B3AA3B5A7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69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6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69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26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26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269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269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rsid w:val="00A96B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6B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A96B9D"/>
    <w:pPr>
      <w:tabs>
        <w:tab w:val="center" w:pos="4677"/>
        <w:tab w:val="right" w:pos="9355"/>
      </w:tabs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A96B9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page number"/>
    <w:basedOn w:val="a0"/>
    <w:rsid w:val="00A96B9D"/>
    <w:rPr>
      <w:rFonts w:cs="Times New Roman"/>
    </w:rPr>
  </w:style>
  <w:style w:type="paragraph" w:styleId="a8">
    <w:name w:val="List Paragraph"/>
    <w:basedOn w:val="a"/>
    <w:qFormat/>
    <w:rsid w:val="00A96B9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363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6352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ED0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next w:val="ad"/>
    <w:link w:val="ae"/>
    <w:qFormat/>
    <w:rsid w:val="00B83D65"/>
    <w:pPr>
      <w:widowControl w:val="0"/>
      <w:shd w:val="clear" w:color="auto" w:fill="FFFFFF"/>
      <w:autoSpaceDE w:val="0"/>
      <w:spacing w:line="283" w:lineRule="exact"/>
      <w:jc w:val="center"/>
    </w:pPr>
    <w:rPr>
      <w:b/>
      <w:bCs/>
      <w:color w:val="000000"/>
      <w:spacing w:val="3"/>
      <w:szCs w:val="25"/>
      <w:lang w:eastAsia="ar-SA"/>
    </w:rPr>
  </w:style>
  <w:style w:type="character" w:customStyle="1" w:styleId="ae">
    <w:name w:val="Название Знак"/>
    <w:basedOn w:val="a0"/>
    <w:link w:val="ac"/>
    <w:rsid w:val="00B83D65"/>
    <w:rPr>
      <w:rFonts w:ascii="Times New Roman" w:eastAsia="Times New Roman" w:hAnsi="Times New Roman" w:cs="Times New Roman"/>
      <w:b/>
      <w:bCs/>
      <w:color w:val="000000"/>
      <w:spacing w:val="3"/>
      <w:sz w:val="24"/>
      <w:szCs w:val="25"/>
      <w:shd w:val="clear" w:color="auto" w:fill="FFFFFF"/>
      <w:lang w:eastAsia="ar-SA"/>
    </w:rPr>
  </w:style>
  <w:style w:type="paragraph" w:styleId="af">
    <w:name w:val="Normal (Web)"/>
    <w:basedOn w:val="a"/>
    <w:uiPriority w:val="99"/>
    <w:unhideWhenUsed/>
    <w:rsid w:val="00B83D65"/>
    <w:pPr>
      <w:spacing w:before="100" w:beforeAutospacing="1" w:after="100" w:afterAutospacing="1"/>
    </w:pPr>
  </w:style>
  <w:style w:type="paragraph" w:customStyle="1" w:styleId="consplustitle0">
    <w:name w:val="consplustitle"/>
    <w:basedOn w:val="a"/>
    <w:rsid w:val="00B83D65"/>
    <w:pPr>
      <w:spacing w:before="100" w:beforeAutospacing="1" w:after="100" w:afterAutospacing="1"/>
    </w:pPr>
  </w:style>
  <w:style w:type="paragraph" w:styleId="ad">
    <w:name w:val="Subtitle"/>
    <w:basedOn w:val="a"/>
    <w:next w:val="a"/>
    <w:link w:val="af0"/>
    <w:uiPriority w:val="11"/>
    <w:qFormat/>
    <w:rsid w:val="00B83D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0">
    <w:name w:val="Подзаголовок Знак"/>
    <w:basedOn w:val="a0"/>
    <w:link w:val="ad"/>
    <w:uiPriority w:val="11"/>
    <w:rsid w:val="00B83D65"/>
    <w:rPr>
      <w:rFonts w:eastAsiaTheme="minorEastAsia"/>
      <w:color w:val="5A5A5A" w:themeColor="text1" w:themeTint="A5"/>
      <w:spacing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4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328943E6B91FF66DDE930F601ACE9658D91AEB3B538565EF3D27B69089A517DCC4A7E151E53FF8FCE7FEC6LCN" TargetMode="External"/><Relationship Id="rId13" Type="http://schemas.openxmlformats.org/officeDocument/2006/relationships/hyperlink" Target="consultantplus://offline/ref=3C328943E6B91FF66DDE930F601ACE9658D91AEB3B538565EF3D27B69089A517DCC4A7E151E53FF8FCE7FEC6LC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B331E3F0DAC542ED8ECE5B18D3F4C88D837FB17E816F2F18ED932E2701DB08CEB79D8EDD0E96886E0AF2N9OB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B331E3F0DAC542ED8ECE5B18D3F4C88D837FB17E8C692C17ED932E2701DB08CEB79D8EDD0E96886B0DF1N9OD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A3B331E3F0DAC542ED8ED0560EBFABCD858827BC79833F7045EBC47177078E488EB1C8CD990397N8O0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B331E3F0DAC542ED8ED0560EBFABCD8D8A28BF7B8D627A4DB2C87370N0O8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E0B19-9DA0-4436-8AD8-7FAFC1C98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1</Pages>
  <Words>6947</Words>
  <Characters>39601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Федюкина Татьяна Викторовна</cp:lastModifiedBy>
  <cp:revision>17</cp:revision>
  <cp:lastPrinted>2016-06-20T10:31:00Z</cp:lastPrinted>
  <dcterms:created xsi:type="dcterms:W3CDTF">2016-06-01T12:15:00Z</dcterms:created>
  <dcterms:modified xsi:type="dcterms:W3CDTF">2016-09-16T10:45:00Z</dcterms:modified>
</cp:coreProperties>
</file>