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A9" w:rsidRDefault="00171BCE">
      <w:pPr>
        <w:pStyle w:val="20"/>
        <w:spacing w:after="0" w:line="240" w:lineRule="auto"/>
        <w:ind w:firstLine="709"/>
        <w:jc w:val="center"/>
        <w:rPr>
          <w:b/>
          <w:bCs/>
          <w:sz w:val="28"/>
          <w:szCs w:val="28"/>
        </w:rPr>
      </w:pPr>
      <w:r>
        <w:rPr>
          <w:b/>
          <w:bCs/>
          <w:sz w:val="28"/>
          <w:szCs w:val="28"/>
        </w:rPr>
        <w:t>ИЗВЕ</w:t>
      </w:r>
      <w:bookmarkStart w:id="0" w:name="_GoBack"/>
      <w:bookmarkEnd w:id="0"/>
      <w:r>
        <w:rPr>
          <w:b/>
          <w:bCs/>
          <w:sz w:val="28"/>
          <w:szCs w:val="28"/>
        </w:rPr>
        <w:t>ЩЕНИЕ</w:t>
      </w:r>
      <w:r>
        <w:rPr>
          <w:b/>
          <w:bCs/>
          <w:sz w:val="28"/>
          <w:szCs w:val="28"/>
          <w:lang w:val="x-none"/>
        </w:rPr>
        <w:t xml:space="preserve"> </w:t>
      </w:r>
      <w:r>
        <w:rPr>
          <w:b/>
          <w:bCs/>
          <w:sz w:val="28"/>
          <w:szCs w:val="28"/>
        </w:rPr>
        <w:br/>
        <w:t>«О проведен</w:t>
      </w:r>
      <w:proofErr w:type="gramStart"/>
      <w:r>
        <w:rPr>
          <w:b/>
          <w:bCs/>
          <w:sz w:val="28"/>
          <w:szCs w:val="28"/>
        </w:rPr>
        <w:t>ии ау</w:t>
      </w:r>
      <w:proofErr w:type="gramEnd"/>
      <w:r>
        <w:rPr>
          <w:b/>
          <w:bCs/>
          <w:sz w:val="28"/>
          <w:szCs w:val="28"/>
        </w:rPr>
        <w:t>кциона в электронной форме на право заключения договора аренды земельного участка»</w:t>
      </w:r>
    </w:p>
    <w:p w:rsidR="000723A9" w:rsidRDefault="00171BCE">
      <w:pPr>
        <w:jc w:val="both"/>
        <w:rPr>
          <w:sz w:val="28"/>
          <w:szCs w:val="28"/>
        </w:rPr>
      </w:pPr>
      <w:r>
        <w:rPr>
          <w:b/>
          <w:bCs/>
          <w:sz w:val="28"/>
          <w:szCs w:val="28"/>
        </w:rPr>
        <w:t xml:space="preserve">          </w:t>
      </w:r>
      <w:r>
        <w:rPr>
          <w:b/>
          <w:bCs/>
          <w:sz w:val="28"/>
          <w:szCs w:val="28"/>
        </w:rPr>
        <w:tab/>
      </w:r>
    </w:p>
    <w:p w:rsidR="000723A9" w:rsidRDefault="00171BCE">
      <w:pPr>
        <w:tabs>
          <w:tab w:val="left" w:pos="709"/>
        </w:tabs>
        <w:jc w:val="both"/>
        <w:rPr>
          <w:b/>
          <w:sz w:val="28"/>
          <w:szCs w:val="28"/>
        </w:rPr>
      </w:pPr>
      <w:r>
        <w:rPr>
          <w:b/>
          <w:sz w:val="28"/>
          <w:szCs w:val="28"/>
        </w:rPr>
        <w:tab/>
        <w:t xml:space="preserve"> </w:t>
      </w:r>
    </w:p>
    <w:p w:rsidR="000723A9" w:rsidRDefault="00171BCE">
      <w:pPr>
        <w:jc w:val="both"/>
        <w:rPr>
          <w:sz w:val="28"/>
          <w:szCs w:val="28"/>
        </w:rPr>
      </w:pPr>
      <w:r>
        <w:rPr>
          <w:b/>
          <w:sz w:val="28"/>
          <w:szCs w:val="28"/>
        </w:rPr>
        <w:t xml:space="preserve">         1.   Организатор аукциона: </w:t>
      </w:r>
      <w:proofErr w:type="gramStart"/>
      <w:r>
        <w:rPr>
          <w:sz w:val="28"/>
          <w:szCs w:val="28"/>
          <w:lang w:eastAsia="zh-CN"/>
        </w:rPr>
        <w:t xml:space="preserve">Отдел по экономике и управлению муниципальным имуществом администрации </w:t>
      </w:r>
      <w:proofErr w:type="spellStart"/>
      <w:r>
        <w:rPr>
          <w:sz w:val="28"/>
          <w:szCs w:val="28"/>
          <w:lang w:eastAsia="zh-CN"/>
        </w:rPr>
        <w:t>Верхнехавского</w:t>
      </w:r>
      <w:proofErr w:type="spellEnd"/>
      <w:r>
        <w:rPr>
          <w:sz w:val="28"/>
          <w:szCs w:val="28"/>
          <w:lang w:eastAsia="zh-CN"/>
        </w:rPr>
        <w:t xml:space="preserve"> муниципального района, место нахождения:      с. Верхняя </w:t>
      </w:r>
      <w:proofErr w:type="spellStart"/>
      <w:r>
        <w:rPr>
          <w:sz w:val="28"/>
          <w:szCs w:val="28"/>
          <w:lang w:eastAsia="zh-CN"/>
        </w:rPr>
        <w:t>Хава</w:t>
      </w:r>
      <w:proofErr w:type="spellEnd"/>
      <w:r>
        <w:rPr>
          <w:sz w:val="28"/>
          <w:szCs w:val="28"/>
          <w:lang w:eastAsia="zh-CN"/>
        </w:rPr>
        <w:t xml:space="preserve">, ул. 50 лет Октября, 17 «а», адрес электронной почты </w:t>
      </w:r>
      <w:hyperlink r:id="rId7">
        <w:r>
          <w:rPr>
            <w:rStyle w:val="a3"/>
            <w:sz w:val="28"/>
            <w:szCs w:val="28"/>
            <w:lang w:val="en-US" w:eastAsia="zh-CN"/>
          </w:rPr>
          <w:t>e</w:t>
        </w:r>
        <w:r>
          <w:rPr>
            <w:rStyle w:val="a3"/>
            <w:sz w:val="28"/>
            <w:szCs w:val="28"/>
            <w:lang w:eastAsia="zh-CN"/>
          </w:rPr>
          <w:t>_</w:t>
        </w:r>
        <w:proofErr w:type="gramEnd"/>
        <w:r>
          <w:rPr>
            <w:rStyle w:val="a3"/>
            <w:sz w:val="28"/>
            <w:szCs w:val="28"/>
            <w:lang w:val="en-US" w:eastAsia="zh-CN"/>
          </w:rPr>
          <w:t>otdel</w:t>
        </w:r>
        <w:r>
          <w:rPr>
            <w:rStyle w:val="a3"/>
            <w:sz w:val="28"/>
            <w:szCs w:val="28"/>
            <w:lang w:eastAsia="zh-CN"/>
          </w:rPr>
          <w:t>@</w:t>
        </w:r>
        <w:r>
          <w:rPr>
            <w:rStyle w:val="a3"/>
            <w:sz w:val="28"/>
            <w:szCs w:val="28"/>
            <w:lang w:val="en-US" w:eastAsia="zh-CN"/>
          </w:rPr>
          <w:t>mail</w:t>
        </w:r>
        <w:r>
          <w:rPr>
            <w:rStyle w:val="a3"/>
            <w:sz w:val="28"/>
            <w:szCs w:val="28"/>
            <w:lang w:eastAsia="zh-CN"/>
          </w:rPr>
          <w:t>.</w:t>
        </w:r>
        <w:proofErr w:type="spellStart"/>
        <w:r>
          <w:rPr>
            <w:rStyle w:val="a3"/>
            <w:sz w:val="28"/>
            <w:szCs w:val="28"/>
            <w:lang w:val="en-US" w:eastAsia="zh-CN"/>
          </w:rPr>
          <w:t>ru</w:t>
        </w:r>
        <w:proofErr w:type="spellEnd"/>
        <w:proofErr w:type="gramStart"/>
      </w:hyperlink>
      <w:r>
        <w:rPr>
          <w:sz w:val="28"/>
          <w:szCs w:val="28"/>
          <w:lang w:eastAsia="zh-CN"/>
        </w:rPr>
        <w:t xml:space="preserve">, официальный сайт: </w:t>
      </w:r>
      <w:hyperlink r:id="rId8" w:tgtFrame="_blank">
        <w:r>
          <w:rPr>
            <w:rStyle w:val="a3"/>
            <w:b/>
            <w:bCs/>
            <w:sz w:val="28"/>
            <w:szCs w:val="28"/>
            <w:shd w:val="clear" w:color="auto" w:fill="FFFFFF"/>
          </w:rPr>
          <w:t>vhava-r36.gosuslugi.ru</w:t>
        </w:r>
      </w:hyperlink>
      <w:r>
        <w:rPr>
          <w:sz w:val="28"/>
          <w:szCs w:val="28"/>
        </w:rPr>
        <w:t xml:space="preserve"> </w:t>
      </w:r>
      <w:r>
        <w:rPr>
          <w:sz w:val="28"/>
          <w:szCs w:val="28"/>
          <w:lang w:eastAsia="zh-CN"/>
        </w:rPr>
        <w:t>о</w:t>
      </w:r>
      <w:r>
        <w:rPr>
          <w:sz w:val="28"/>
          <w:szCs w:val="28"/>
        </w:rPr>
        <w:t xml:space="preserve">бъявляет о проведении аукциона на право заключения договора аренды земельного участка в электронной форме: </w:t>
      </w:r>
      <w:r>
        <w:rPr>
          <w:b/>
          <w:bCs/>
          <w:sz w:val="28"/>
          <w:szCs w:val="28"/>
        </w:rPr>
        <w:t>27.11.2024 г. в 13 час. 00 мин. (по московскому времени).</w:t>
      </w:r>
      <w:proofErr w:type="gramEnd"/>
    </w:p>
    <w:p w:rsidR="000723A9" w:rsidRDefault="00171BCE">
      <w:pPr>
        <w:jc w:val="both"/>
        <w:rPr>
          <w:sz w:val="28"/>
          <w:szCs w:val="28"/>
        </w:rPr>
      </w:pPr>
      <w:r>
        <w:rPr>
          <w:b/>
          <w:bCs/>
          <w:sz w:val="28"/>
          <w:szCs w:val="28"/>
        </w:rPr>
        <w:t xml:space="preserve">    </w:t>
      </w:r>
      <w:r>
        <w:rPr>
          <w:sz w:val="28"/>
          <w:szCs w:val="28"/>
        </w:rPr>
        <w:t xml:space="preserve"> </w:t>
      </w:r>
      <w:r>
        <w:rPr>
          <w:b/>
          <w:sz w:val="28"/>
          <w:szCs w:val="28"/>
        </w:rPr>
        <w:t>Основание проведения торгов</w:t>
      </w:r>
      <w:r>
        <w:rPr>
          <w:sz w:val="28"/>
          <w:szCs w:val="28"/>
        </w:rPr>
        <w:t xml:space="preserve">: постановление администрации </w:t>
      </w:r>
      <w:proofErr w:type="spellStart"/>
      <w:r>
        <w:rPr>
          <w:sz w:val="28"/>
          <w:szCs w:val="28"/>
        </w:rPr>
        <w:t>Верхнехавского</w:t>
      </w:r>
      <w:proofErr w:type="spellEnd"/>
      <w:r>
        <w:rPr>
          <w:sz w:val="28"/>
          <w:szCs w:val="28"/>
        </w:rPr>
        <w:t xml:space="preserve"> муниципального района Воронежской области от 13.09.2024г. №62</w:t>
      </w:r>
      <w:r w:rsidR="00F417B5">
        <w:rPr>
          <w:sz w:val="28"/>
          <w:szCs w:val="28"/>
        </w:rPr>
        <w:t>6</w:t>
      </w:r>
      <w:r>
        <w:rPr>
          <w:sz w:val="28"/>
          <w:szCs w:val="28"/>
        </w:rPr>
        <w:t xml:space="preserve"> «О проведении в электронной форме аукциона на право заключения договора аренды земельного участка с кадастровым номером 36:07:6200008:30</w:t>
      </w:r>
      <w:r w:rsidR="00F417B5">
        <w:rPr>
          <w:sz w:val="28"/>
          <w:szCs w:val="28"/>
        </w:rPr>
        <w:t>2</w:t>
      </w:r>
      <w:r>
        <w:rPr>
          <w:sz w:val="28"/>
          <w:szCs w:val="28"/>
        </w:rPr>
        <w:t xml:space="preserve">».   </w:t>
      </w:r>
    </w:p>
    <w:p w:rsidR="000723A9" w:rsidRDefault="00171BCE">
      <w:pPr>
        <w:ind w:firstLine="709"/>
        <w:jc w:val="both"/>
        <w:rPr>
          <w:sz w:val="28"/>
          <w:szCs w:val="28"/>
        </w:rPr>
      </w:pPr>
      <w:r>
        <w:rPr>
          <w:b/>
          <w:sz w:val="28"/>
          <w:szCs w:val="28"/>
        </w:rPr>
        <w:t xml:space="preserve">Уполномоченный орган: </w:t>
      </w:r>
      <w:r>
        <w:rPr>
          <w:sz w:val="28"/>
          <w:szCs w:val="28"/>
        </w:rPr>
        <w:t xml:space="preserve">Администрация </w:t>
      </w:r>
      <w:proofErr w:type="spellStart"/>
      <w:r>
        <w:rPr>
          <w:sz w:val="28"/>
          <w:szCs w:val="28"/>
        </w:rPr>
        <w:t>Верхнехавского</w:t>
      </w:r>
      <w:proofErr w:type="spellEnd"/>
      <w:r>
        <w:rPr>
          <w:sz w:val="28"/>
          <w:szCs w:val="28"/>
        </w:rPr>
        <w:t xml:space="preserve">  муниципального района Воронежской области, </w:t>
      </w:r>
      <w:r>
        <w:rPr>
          <w:sz w:val="28"/>
          <w:szCs w:val="28"/>
          <w:lang w:eastAsia="zh-CN"/>
        </w:rPr>
        <w:t xml:space="preserve">место нахождения: </w:t>
      </w:r>
      <w:proofErr w:type="gramStart"/>
      <w:r>
        <w:rPr>
          <w:sz w:val="28"/>
          <w:szCs w:val="28"/>
          <w:lang w:eastAsia="zh-CN"/>
        </w:rPr>
        <w:t>с</w:t>
      </w:r>
      <w:proofErr w:type="gramEnd"/>
      <w:r>
        <w:rPr>
          <w:sz w:val="28"/>
          <w:szCs w:val="28"/>
          <w:lang w:eastAsia="zh-CN"/>
        </w:rPr>
        <w:t xml:space="preserve">. </w:t>
      </w:r>
      <w:proofErr w:type="gramStart"/>
      <w:r>
        <w:rPr>
          <w:sz w:val="28"/>
          <w:szCs w:val="28"/>
          <w:lang w:eastAsia="zh-CN"/>
        </w:rPr>
        <w:t>Верхняя</w:t>
      </w:r>
      <w:proofErr w:type="gramEnd"/>
      <w:r>
        <w:rPr>
          <w:sz w:val="28"/>
          <w:szCs w:val="28"/>
          <w:lang w:eastAsia="zh-CN"/>
        </w:rPr>
        <w:t xml:space="preserve"> </w:t>
      </w:r>
      <w:proofErr w:type="spellStart"/>
      <w:r>
        <w:rPr>
          <w:sz w:val="28"/>
          <w:szCs w:val="28"/>
          <w:lang w:eastAsia="zh-CN"/>
        </w:rPr>
        <w:t>Хава</w:t>
      </w:r>
      <w:proofErr w:type="spellEnd"/>
      <w:r>
        <w:rPr>
          <w:sz w:val="28"/>
          <w:szCs w:val="28"/>
          <w:lang w:eastAsia="zh-CN"/>
        </w:rPr>
        <w:t>, ул. 50 лет Октября, 17 «а»</w:t>
      </w:r>
      <w:r>
        <w:rPr>
          <w:sz w:val="28"/>
          <w:szCs w:val="28"/>
        </w:rPr>
        <w:t>.</w:t>
      </w:r>
    </w:p>
    <w:p w:rsidR="000723A9" w:rsidRDefault="00171BCE">
      <w:pPr>
        <w:jc w:val="both"/>
        <w:rPr>
          <w:b/>
          <w:bCs/>
          <w:sz w:val="28"/>
          <w:szCs w:val="28"/>
        </w:rPr>
      </w:pPr>
      <w:r>
        <w:rPr>
          <w:b/>
          <w:bCs/>
          <w:sz w:val="28"/>
          <w:szCs w:val="28"/>
        </w:rPr>
        <w:t xml:space="preserve">          </w:t>
      </w:r>
      <w:r>
        <w:rPr>
          <w:b/>
          <w:bCs/>
          <w:sz w:val="28"/>
          <w:szCs w:val="28"/>
        </w:rPr>
        <w:tab/>
        <w:t>Форма торгов: открытый аукцион на право заключения договора аренды земельного участка в электронной форме (далее аукцион).     Особенности субъектного состава аукциона установлены п. 9, п. 10 ст. 39.11 Земельного кодекса РФ.</w:t>
      </w:r>
    </w:p>
    <w:p w:rsidR="000723A9" w:rsidRDefault="00171BCE">
      <w:pPr>
        <w:ind w:firstLine="708"/>
        <w:jc w:val="both"/>
        <w:rPr>
          <w:sz w:val="28"/>
          <w:szCs w:val="28"/>
        </w:rPr>
      </w:pPr>
      <w:r>
        <w:rPr>
          <w:b/>
          <w:bCs/>
          <w:sz w:val="28"/>
          <w:szCs w:val="28"/>
        </w:rPr>
        <w:t>Оператор электронной площадки -</w:t>
      </w:r>
      <w:r>
        <w:rPr>
          <w:bCs/>
          <w:sz w:val="28"/>
          <w:szCs w:val="28"/>
        </w:rPr>
        <w:t xml:space="preserve"> а</w:t>
      </w:r>
      <w:r>
        <w:rPr>
          <w:sz w:val="28"/>
          <w:szCs w:val="28"/>
        </w:rPr>
        <w:t xml:space="preserve">кционерное общество «Единая электронная торговая площадка» (АО «Единая электронная торговая площадка»), </w:t>
      </w:r>
      <w:hyperlink r:id="rId9">
        <w:r>
          <w:rPr>
            <w:rStyle w:val="a3"/>
            <w:sz w:val="28"/>
            <w:szCs w:val="28"/>
          </w:rPr>
          <w:t>https://www.roseltorg.ru/</w:t>
        </w:r>
      </w:hyperlink>
      <w:r>
        <w:rPr>
          <w:sz w:val="28"/>
          <w:szCs w:val="28"/>
        </w:rPr>
        <w:t xml:space="preserve"> в информационно - телекоммуникационной сети «Интернет» (далее - Оператор электронной площадки).</w:t>
      </w:r>
    </w:p>
    <w:p w:rsidR="000723A9" w:rsidRDefault="00171BCE">
      <w:pPr>
        <w:ind w:firstLine="709"/>
        <w:jc w:val="both"/>
        <w:rPr>
          <w:sz w:val="28"/>
          <w:szCs w:val="28"/>
        </w:rPr>
      </w:pPr>
      <w:r>
        <w:rPr>
          <w:bCs/>
          <w:sz w:val="28"/>
          <w:szCs w:val="28"/>
        </w:rPr>
        <w:t>Юридический адрес:</w:t>
      </w:r>
      <w:r>
        <w:rPr>
          <w:sz w:val="28"/>
          <w:szCs w:val="28"/>
        </w:rPr>
        <w:t xml:space="preserve"> 115114, Москва, ул. </w:t>
      </w:r>
      <w:proofErr w:type="spellStart"/>
      <w:r>
        <w:rPr>
          <w:sz w:val="28"/>
          <w:szCs w:val="28"/>
        </w:rPr>
        <w:t>Кожевническая</w:t>
      </w:r>
      <w:proofErr w:type="spellEnd"/>
      <w:r>
        <w:rPr>
          <w:sz w:val="28"/>
          <w:szCs w:val="28"/>
        </w:rPr>
        <w:t>, д. 14, стр. 5</w:t>
      </w:r>
    </w:p>
    <w:p w:rsidR="000723A9" w:rsidRDefault="00171BCE">
      <w:pPr>
        <w:ind w:firstLine="709"/>
        <w:jc w:val="both"/>
        <w:rPr>
          <w:sz w:val="28"/>
          <w:szCs w:val="28"/>
        </w:rPr>
      </w:pPr>
      <w:r>
        <w:rPr>
          <w:color w:val="222222"/>
          <w:sz w:val="28"/>
          <w:szCs w:val="28"/>
        </w:rPr>
        <w:t>Круглосуточный  телефон</w:t>
      </w:r>
      <w:r>
        <w:rPr>
          <w:bCs/>
          <w:color w:val="222222"/>
          <w:sz w:val="28"/>
          <w:szCs w:val="28"/>
        </w:rPr>
        <w:t xml:space="preserve"> +7 495 276-16-26, ф</w:t>
      </w:r>
      <w:r>
        <w:rPr>
          <w:sz w:val="28"/>
          <w:szCs w:val="28"/>
        </w:rPr>
        <w:t xml:space="preserve">акс: </w:t>
      </w:r>
      <w:r>
        <w:rPr>
          <w:bCs/>
          <w:color w:val="222222"/>
          <w:sz w:val="28"/>
          <w:szCs w:val="28"/>
        </w:rPr>
        <w:t>+7 495 730-59-07</w:t>
      </w:r>
      <w:r>
        <w:rPr>
          <w:sz w:val="28"/>
          <w:szCs w:val="28"/>
        </w:rPr>
        <w:t>.</w:t>
      </w:r>
    </w:p>
    <w:p w:rsidR="000723A9" w:rsidRDefault="000723A9">
      <w:pPr>
        <w:ind w:firstLine="709"/>
        <w:jc w:val="both"/>
        <w:rPr>
          <w:sz w:val="28"/>
          <w:szCs w:val="28"/>
        </w:rPr>
      </w:pPr>
    </w:p>
    <w:p w:rsidR="000723A9" w:rsidRDefault="00171BCE">
      <w:pPr>
        <w:ind w:firstLine="709"/>
        <w:jc w:val="both"/>
        <w:rPr>
          <w:sz w:val="28"/>
          <w:szCs w:val="28"/>
        </w:rPr>
      </w:pPr>
      <w:r>
        <w:rPr>
          <w:b/>
          <w:sz w:val="28"/>
          <w:szCs w:val="28"/>
        </w:rPr>
        <w:t>Дата, время и место подачи заявок</w:t>
      </w:r>
      <w:r>
        <w:rPr>
          <w:sz w:val="28"/>
          <w:szCs w:val="28"/>
        </w:rPr>
        <w:t xml:space="preserve"> круглосуточно оператору электронной площадки АО «ЕЭТП» </w:t>
      </w:r>
      <w:hyperlink r:id="rId10">
        <w:r>
          <w:rPr>
            <w:rStyle w:val="a3"/>
            <w:sz w:val="28"/>
            <w:szCs w:val="28"/>
          </w:rPr>
          <w:t>www.roseltorg.ru</w:t>
        </w:r>
      </w:hyperlink>
      <w:r>
        <w:rPr>
          <w:sz w:val="28"/>
          <w:szCs w:val="28"/>
        </w:rPr>
        <w:t xml:space="preserve"> в информационно – телекоммуникационной сети «Интернет» </w:t>
      </w:r>
    </w:p>
    <w:p w:rsidR="000723A9" w:rsidRDefault="00171BCE">
      <w:pPr>
        <w:ind w:firstLine="709"/>
        <w:rPr>
          <w:b/>
          <w:sz w:val="28"/>
          <w:szCs w:val="28"/>
        </w:rPr>
      </w:pPr>
      <w:r>
        <w:rPr>
          <w:b/>
          <w:sz w:val="28"/>
          <w:szCs w:val="28"/>
          <w:u w:val="single"/>
        </w:rPr>
        <w:t>начало приема заявок:</w:t>
      </w:r>
      <w:r>
        <w:rPr>
          <w:b/>
          <w:sz w:val="28"/>
          <w:szCs w:val="28"/>
        </w:rPr>
        <w:t xml:space="preserve"> 24.10.2024 г. в 12 час. 00 мин.</w:t>
      </w:r>
    </w:p>
    <w:p w:rsidR="000723A9" w:rsidRDefault="00171BCE">
      <w:pPr>
        <w:ind w:firstLine="709"/>
        <w:rPr>
          <w:b/>
          <w:sz w:val="28"/>
          <w:szCs w:val="28"/>
        </w:rPr>
      </w:pPr>
      <w:r>
        <w:rPr>
          <w:b/>
          <w:sz w:val="28"/>
          <w:szCs w:val="28"/>
          <w:u w:val="single"/>
        </w:rPr>
        <w:t>окончание приема заявок:</w:t>
      </w:r>
      <w:r>
        <w:rPr>
          <w:b/>
          <w:sz w:val="28"/>
          <w:szCs w:val="28"/>
        </w:rPr>
        <w:t xml:space="preserve"> 23.11.2024 г. в 12 час. 00 мин.</w:t>
      </w:r>
    </w:p>
    <w:p w:rsidR="000723A9" w:rsidRDefault="00171BCE">
      <w:pPr>
        <w:ind w:firstLine="709"/>
        <w:rPr>
          <w:b/>
          <w:sz w:val="28"/>
          <w:szCs w:val="28"/>
        </w:rPr>
      </w:pPr>
      <w:r>
        <w:rPr>
          <w:b/>
          <w:sz w:val="28"/>
          <w:szCs w:val="28"/>
          <w:u w:val="single"/>
        </w:rPr>
        <w:t>рассмотрение заявок (определение участников):</w:t>
      </w:r>
      <w:r>
        <w:rPr>
          <w:b/>
          <w:sz w:val="28"/>
          <w:szCs w:val="28"/>
        </w:rPr>
        <w:t xml:space="preserve"> 25.11.2024 г.  </w:t>
      </w:r>
    </w:p>
    <w:p w:rsidR="000723A9" w:rsidRDefault="000723A9">
      <w:pPr>
        <w:rPr>
          <w:b/>
          <w:sz w:val="28"/>
          <w:szCs w:val="28"/>
        </w:rPr>
      </w:pPr>
    </w:p>
    <w:p w:rsidR="000723A9" w:rsidRDefault="00171BCE">
      <w:pPr>
        <w:tabs>
          <w:tab w:val="left" w:pos="142"/>
        </w:tabs>
        <w:ind w:firstLine="426"/>
        <w:jc w:val="both"/>
        <w:rPr>
          <w:sz w:val="28"/>
          <w:szCs w:val="28"/>
        </w:rPr>
      </w:pPr>
      <w:r>
        <w:rPr>
          <w:sz w:val="28"/>
          <w:szCs w:val="28"/>
        </w:rPr>
        <w:t xml:space="preserve">    Осмотр земельного участка на местности осуществляется заинтересованными лицами самостоятельно.</w:t>
      </w:r>
    </w:p>
    <w:p w:rsidR="000723A9" w:rsidRDefault="000723A9">
      <w:pPr>
        <w:ind w:firstLine="709"/>
        <w:rPr>
          <w:b/>
          <w:sz w:val="28"/>
          <w:szCs w:val="28"/>
        </w:rPr>
      </w:pPr>
    </w:p>
    <w:p w:rsidR="000723A9" w:rsidRDefault="00171BCE">
      <w:pPr>
        <w:jc w:val="center"/>
        <w:rPr>
          <w:b/>
          <w:sz w:val="28"/>
          <w:szCs w:val="28"/>
        </w:rPr>
      </w:pPr>
      <w:r>
        <w:rPr>
          <w:b/>
          <w:sz w:val="28"/>
          <w:szCs w:val="28"/>
        </w:rPr>
        <w:t xml:space="preserve">2. Предмет аукциона </w:t>
      </w:r>
    </w:p>
    <w:p w:rsidR="000723A9" w:rsidRDefault="00171BCE">
      <w:pPr>
        <w:jc w:val="center"/>
        <w:rPr>
          <w:b/>
          <w:sz w:val="28"/>
          <w:szCs w:val="28"/>
        </w:rPr>
      </w:pPr>
      <w:r>
        <w:rPr>
          <w:b/>
          <w:sz w:val="28"/>
          <w:szCs w:val="28"/>
        </w:rPr>
        <w:t>с указанием кратких характеристик:</w:t>
      </w:r>
    </w:p>
    <w:p w:rsidR="000723A9" w:rsidRDefault="00171BCE">
      <w:pPr>
        <w:ind w:firstLine="708"/>
        <w:jc w:val="both"/>
        <w:rPr>
          <w:sz w:val="28"/>
          <w:szCs w:val="28"/>
        </w:rPr>
      </w:pPr>
      <w:r>
        <w:rPr>
          <w:b/>
          <w:sz w:val="28"/>
          <w:szCs w:val="28"/>
        </w:rPr>
        <w:lastRenderedPageBreak/>
        <w:t>Предмет аукциона</w:t>
      </w:r>
      <w:r>
        <w:rPr>
          <w:sz w:val="28"/>
          <w:szCs w:val="28"/>
        </w:rPr>
        <w:t>: право на заключение договора аренды на срок 20 лет земельного участка:</w:t>
      </w:r>
    </w:p>
    <w:p w:rsidR="000723A9" w:rsidRDefault="00171BCE">
      <w:pPr>
        <w:ind w:firstLine="708"/>
        <w:jc w:val="both"/>
        <w:rPr>
          <w:sz w:val="28"/>
          <w:szCs w:val="28"/>
        </w:rPr>
      </w:pPr>
      <w:r>
        <w:rPr>
          <w:b/>
          <w:sz w:val="28"/>
          <w:szCs w:val="28"/>
        </w:rPr>
        <w:t>Лот № 1</w:t>
      </w:r>
      <w:r>
        <w:rPr>
          <w:sz w:val="28"/>
          <w:szCs w:val="28"/>
        </w:rPr>
        <w:t xml:space="preserve"> </w:t>
      </w:r>
      <w:r>
        <w:rPr>
          <w:sz w:val="28"/>
          <w:szCs w:val="28"/>
          <w:lang w:eastAsia="zh-CN"/>
        </w:rPr>
        <w:t>- земельный участок с кадас</w:t>
      </w:r>
      <w:r w:rsidR="00F417B5">
        <w:rPr>
          <w:sz w:val="28"/>
          <w:szCs w:val="28"/>
          <w:lang w:eastAsia="zh-CN"/>
        </w:rPr>
        <w:t>тровым номером 36:07:6200008:302</w:t>
      </w:r>
      <w:r>
        <w:rPr>
          <w:sz w:val="28"/>
          <w:szCs w:val="28"/>
          <w:lang w:eastAsia="zh-CN"/>
        </w:rPr>
        <w:t xml:space="preserve"> </w:t>
      </w:r>
    </w:p>
    <w:p w:rsidR="000723A9" w:rsidRDefault="00171BCE">
      <w:pPr>
        <w:spacing w:beforeAutospacing="1" w:afterAutospacing="1"/>
        <w:contextualSpacing/>
        <w:jc w:val="both"/>
        <w:rPr>
          <w:sz w:val="28"/>
          <w:szCs w:val="28"/>
          <w:lang w:eastAsia="zh-CN"/>
        </w:rPr>
      </w:pPr>
      <w:r>
        <w:rPr>
          <w:sz w:val="28"/>
          <w:szCs w:val="28"/>
        </w:rPr>
        <w:t xml:space="preserve">- </w:t>
      </w:r>
      <w:r>
        <w:rPr>
          <w:sz w:val="28"/>
          <w:szCs w:val="28"/>
          <w:lang w:eastAsia="zh-CN"/>
        </w:rPr>
        <w:t xml:space="preserve">площадь земельного участка – 1500 </w:t>
      </w:r>
      <w:proofErr w:type="spellStart"/>
      <w:r>
        <w:rPr>
          <w:sz w:val="28"/>
          <w:szCs w:val="28"/>
          <w:lang w:eastAsia="zh-CN"/>
        </w:rPr>
        <w:t>кв.м</w:t>
      </w:r>
      <w:proofErr w:type="spellEnd"/>
      <w:r>
        <w:rPr>
          <w:sz w:val="28"/>
          <w:szCs w:val="28"/>
          <w:lang w:eastAsia="zh-CN"/>
        </w:rPr>
        <w:t>.</w:t>
      </w:r>
    </w:p>
    <w:p w:rsidR="000723A9" w:rsidRDefault="00171BCE">
      <w:pPr>
        <w:spacing w:beforeAutospacing="1" w:afterAutospacing="1"/>
        <w:contextualSpacing/>
        <w:jc w:val="both"/>
        <w:rPr>
          <w:b/>
          <w:sz w:val="28"/>
          <w:szCs w:val="28"/>
        </w:rPr>
      </w:pPr>
      <w:r>
        <w:rPr>
          <w:sz w:val="28"/>
          <w:szCs w:val="28"/>
          <w:lang w:eastAsia="zh-CN"/>
        </w:rPr>
        <w:t xml:space="preserve">- местоположение  земельного участка: Воронежская область, </w:t>
      </w:r>
      <w:proofErr w:type="spellStart"/>
      <w:r>
        <w:rPr>
          <w:sz w:val="28"/>
          <w:szCs w:val="28"/>
          <w:lang w:eastAsia="zh-CN"/>
        </w:rPr>
        <w:t>Верхнехавский</w:t>
      </w:r>
      <w:proofErr w:type="spellEnd"/>
      <w:r>
        <w:rPr>
          <w:sz w:val="28"/>
          <w:szCs w:val="28"/>
          <w:lang w:eastAsia="zh-CN"/>
        </w:rPr>
        <w:t xml:space="preserve"> район,   п. </w:t>
      </w:r>
      <w:proofErr w:type="spellStart"/>
      <w:r>
        <w:rPr>
          <w:sz w:val="28"/>
          <w:szCs w:val="28"/>
          <w:lang w:eastAsia="zh-CN"/>
        </w:rPr>
        <w:t>Подлесный</w:t>
      </w:r>
      <w:proofErr w:type="spellEnd"/>
      <w:r>
        <w:rPr>
          <w:sz w:val="28"/>
          <w:szCs w:val="28"/>
          <w:lang w:eastAsia="zh-CN"/>
        </w:rPr>
        <w:t>, ул. Дубовая, земельный участок №</w:t>
      </w:r>
      <w:r w:rsidR="00F417B5">
        <w:rPr>
          <w:sz w:val="28"/>
          <w:szCs w:val="28"/>
          <w:lang w:eastAsia="zh-CN"/>
        </w:rPr>
        <w:t>10</w:t>
      </w:r>
      <w:r>
        <w:rPr>
          <w:sz w:val="28"/>
          <w:szCs w:val="28"/>
          <w:lang w:eastAsia="zh-CN"/>
        </w:rPr>
        <w:t>.</w:t>
      </w:r>
      <w:r>
        <w:rPr>
          <w:spacing w:val="3"/>
          <w:sz w:val="28"/>
          <w:szCs w:val="28"/>
          <w:lang w:eastAsia="zh-CN"/>
        </w:rPr>
        <w:t xml:space="preserve"> </w:t>
      </w:r>
    </w:p>
    <w:p w:rsidR="000723A9" w:rsidRDefault="00171BCE">
      <w:pPr>
        <w:spacing w:beforeAutospacing="1" w:afterAutospacing="1"/>
        <w:contextualSpacing/>
        <w:jc w:val="both"/>
        <w:rPr>
          <w:b/>
          <w:sz w:val="28"/>
          <w:szCs w:val="28"/>
        </w:rPr>
      </w:pPr>
      <w:r>
        <w:rPr>
          <w:spacing w:val="3"/>
          <w:sz w:val="28"/>
          <w:szCs w:val="28"/>
          <w:lang w:eastAsia="zh-CN"/>
        </w:rPr>
        <w:t>- категория земель – земли населенных пунктов</w:t>
      </w:r>
    </w:p>
    <w:p w:rsidR="000723A9" w:rsidRDefault="00171BCE">
      <w:pPr>
        <w:spacing w:beforeAutospacing="1" w:afterAutospacing="1"/>
        <w:contextualSpacing/>
        <w:jc w:val="both"/>
        <w:rPr>
          <w:sz w:val="28"/>
          <w:szCs w:val="28"/>
          <w:lang w:eastAsia="zh-CN"/>
        </w:rPr>
      </w:pPr>
      <w:r>
        <w:rPr>
          <w:spacing w:val="3"/>
          <w:sz w:val="28"/>
          <w:szCs w:val="28"/>
          <w:lang w:eastAsia="zh-CN"/>
        </w:rPr>
        <w:t>-</w:t>
      </w:r>
      <w:r>
        <w:rPr>
          <w:sz w:val="28"/>
          <w:szCs w:val="28"/>
          <w:lang w:eastAsia="zh-CN"/>
        </w:rPr>
        <w:t>разрешенное использование – для индивидуального жилищного строительства</w:t>
      </w:r>
    </w:p>
    <w:p w:rsidR="000723A9" w:rsidRDefault="00171BCE">
      <w:pPr>
        <w:spacing w:beforeAutospacing="1" w:afterAutospacing="1"/>
        <w:contextualSpacing/>
        <w:jc w:val="both"/>
        <w:rPr>
          <w:b/>
          <w:sz w:val="28"/>
          <w:szCs w:val="28"/>
        </w:rPr>
      </w:pPr>
      <w:r>
        <w:rPr>
          <w:sz w:val="28"/>
          <w:szCs w:val="28"/>
          <w:lang w:eastAsia="zh-CN"/>
        </w:rPr>
        <w:t xml:space="preserve">- срок аренды – 20 лет  </w:t>
      </w:r>
    </w:p>
    <w:p w:rsidR="000723A9" w:rsidRDefault="00171BCE">
      <w:pPr>
        <w:spacing w:beforeAutospacing="1" w:afterAutospacing="1"/>
        <w:contextualSpacing/>
        <w:jc w:val="both"/>
        <w:rPr>
          <w:sz w:val="28"/>
          <w:szCs w:val="28"/>
          <w:lang w:eastAsia="zh-CN"/>
        </w:rPr>
      </w:pPr>
      <w:r>
        <w:rPr>
          <w:sz w:val="28"/>
          <w:szCs w:val="28"/>
          <w:lang w:eastAsia="zh-CN"/>
        </w:rPr>
        <w:t>-</w:t>
      </w:r>
      <w:r>
        <w:rPr>
          <w:rFonts w:eastAsia="Arial"/>
          <w:kern w:val="2"/>
          <w:sz w:val="28"/>
          <w:szCs w:val="28"/>
          <w:lang w:eastAsia="ar-SA"/>
        </w:rPr>
        <w:t xml:space="preserve"> земельный участок, относится  к  категории земель «земли населенных пунктов», государственная собственность </w:t>
      </w:r>
      <w:proofErr w:type="gramStart"/>
      <w:r>
        <w:rPr>
          <w:rFonts w:eastAsia="Arial"/>
          <w:kern w:val="2"/>
          <w:sz w:val="28"/>
          <w:szCs w:val="28"/>
          <w:lang w:eastAsia="ar-SA"/>
        </w:rPr>
        <w:t>на</w:t>
      </w:r>
      <w:proofErr w:type="gramEnd"/>
      <w:r>
        <w:rPr>
          <w:rFonts w:eastAsia="Arial"/>
          <w:kern w:val="2"/>
          <w:sz w:val="28"/>
          <w:szCs w:val="28"/>
          <w:lang w:eastAsia="ar-SA"/>
        </w:rPr>
        <w:t xml:space="preserve"> который не разграничена</w:t>
      </w:r>
      <w:r>
        <w:rPr>
          <w:sz w:val="28"/>
          <w:szCs w:val="28"/>
          <w:lang w:eastAsia="zh-CN"/>
        </w:rPr>
        <w:t xml:space="preserve">. </w:t>
      </w:r>
    </w:p>
    <w:p w:rsidR="000C54F2" w:rsidRDefault="000C54F2">
      <w:pPr>
        <w:spacing w:beforeAutospacing="1" w:afterAutospacing="1"/>
        <w:contextualSpacing/>
        <w:jc w:val="both"/>
        <w:rPr>
          <w:sz w:val="28"/>
          <w:szCs w:val="28"/>
          <w:lang w:eastAsia="zh-CN"/>
        </w:rPr>
      </w:pPr>
      <w:r>
        <w:rPr>
          <w:sz w:val="28"/>
          <w:szCs w:val="28"/>
          <w:lang w:eastAsia="zh-CN"/>
        </w:rPr>
        <w:t xml:space="preserve">    Сведения о предыдущих извещениях (сообщениях):</w:t>
      </w:r>
    </w:p>
    <w:p w:rsidR="000C54F2" w:rsidRDefault="000C54F2">
      <w:pPr>
        <w:spacing w:beforeAutospacing="1" w:afterAutospacing="1"/>
        <w:contextualSpacing/>
        <w:jc w:val="both"/>
        <w:rPr>
          <w:sz w:val="28"/>
          <w:szCs w:val="28"/>
          <w:lang w:eastAsia="zh-CN"/>
        </w:rPr>
      </w:pPr>
      <w:r>
        <w:rPr>
          <w:sz w:val="28"/>
          <w:szCs w:val="28"/>
          <w:lang w:eastAsia="zh-CN"/>
        </w:rPr>
        <w:t xml:space="preserve"> извещение №22000122200000000119.</w:t>
      </w:r>
    </w:p>
    <w:p w:rsidR="000723A9" w:rsidRDefault="00171BCE">
      <w:pPr>
        <w:spacing w:beforeAutospacing="1" w:afterAutospacing="1"/>
        <w:contextualSpacing/>
        <w:jc w:val="both"/>
        <w:rPr>
          <w:bCs/>
          <w:sz w:val="28"/>
          <w:szCs w:val="28"/>
        </w:rPr>
      </w:pPr>
      <w:r>
        <w:rPr>
          <w:sz w:val="28"/>
          <w:szCs w:val="28"/>
          <w:lang w:eastAsia="zh-CN"/>
        </w:rPr>
        <w:t xml:space="preserve">    </w:t>
      </w:r>
      <w:r>
        <w:rPr>
          <w:b/>
          <w:sz w:val="28"/>
          <w:szCs w:val="28"/>
          <w:lang w:eastAsia="zh-CN"/>
        </w:rPr>
        <w:t xml:space="preserve">Максимально и (или) минимально допустимые параметры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Pr>
          <w:sz w:val="28"/>
          <w:szCs w:val="28"/>
          <w:lang w:eastAsia="zh-CN"/>
        </w:rPr>
        <w:t>п</w:t>
      </w:r>
      <w:r>
        <w:rPr>
          <w:bCs/>
          <w:sz w:val="28"/>
          <w:szCs w:val="28"/>
        </w:rPr>
        <w:t>редельное максимальное количество этажей – 3 надземных этажа.</w:t>
      </w:r>
    </w:p>
    <w:p w:rsidR="000723A9" w:rsidRDefault="00171BCE">
      <w:pPr>
        <w:ind w:firstLine="318"/>
        <w:jc w:val="both"/>
      </w:pPr>
      <w:r>
        <w:rPr>
          <w:sz w:val="28"/>
          <w:szCs w:val="28"/>
        </w:rPr>
        <w:t xml:space="preserve">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0723A9" w:rsidRDefault="00171BCE">
      <w:pPr>
        <w:ind w:firstLine="318"/>
        <w:jc w:val="both"/>
      </w:pPr>
      <w:r>
        <w:rPr>
          <w:sz w:val="28"/>
          <w:szCs w:val="28"/>
        </w:rPr>
        <w:t xml:space="preserve">      Минимальный размер земельного участка 300 </w:t>
      </w:r>
      <w:proofErr w:type="spellStart"/>
      <w:r>
        <w:rPr>
          <w:sz w:val="28"/>
          <w:szCs w:val="28"/>
        </w:rPr>
        <w:t>кв</w:t>
      </w:r>
      <w:proofErr w:type="gramStart"/>
      <w:r>
        <w:rPr>
          <w:sz w:val="28"/>
          <w:szCs w:val="28"/>
        </w:rPr>
        <w:t>.м</w:t>
      </w:r>
      <w:proofErr w:type="spellEnd"/>
      <w:proofErr w:type="gramEnd"/>
      <w:r>
        <w:rPr>
          <w:sz w:val="28"/>
          <w:szCs w:val="28"/>
        </w:rPr>
        <w:t>,</w:t>
      </w:r>
    </w:p>
    <w:p w:rsidR="000723A9" w:rsidRDefault="00171BCE">
      <w:pPr>
        <w:ind w:firstLine="318"/>
        <w:jc w:val="both"/>
      </w:pPr>
      <w:r>
        <w:rPr>
          <w:sz w:val="28"/>
          <w:szCs w:val="28"/>
        </w:rPr>
        <w:t xml:space="preserve">      Максимальный размер  земельного участка 5000 </w:t>
      </w:r>
      <w:proofErr w:type="spellStart"/>
      <w:r>
        <w:rPr>
          <w:sz w:val="28"/>
          <w:szCs w:val="28"/>
        </w:rPr>
        <w:t>кв.м</w:t>
      </w:r>
      <w:proofErr w:type="spellEnd"/>
      <w:r>
        <w:rPr>
          <w:sz w:val="28"/>
          <w:szCs w:val="28"/>
        </w:rPr>
        <w:t xml:space="preserve">.   </w:t>
      </w:r>
    </w:p>
    <w:p w:rsidR="000723A9" w:rsidRDefault="00171BCE">
      <w:pPr>
        <w:ind w:firstLine="318"/>
        <w:jc w:val="both"/>
      </w:pPr>
      <w:r>
        <w:rPr>
          <w:sz w:val="28"/>
          <w:szCs w:val="28"/>
        </w:rPr>
        <w:t xml:space="preserve">  </w:t>
      </w:r>
      <w:r>
        <w:rPr>
          <w:rFonts w:eastAsia="Lucida Sans Unicode"/>
          <w:kern w:val="2"/>
          <w:sz w:val="28"/>
          <w:szCs w:val="28"/>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50%.</w:t>
      </w:r>
      <w:r>
        <w:rPr>
          <w:bCs/>
          <w:sz w:val="28"/>
          <w:szCs w:val="28"/>
        </w:rPr>
        <w:t xml:space="preserve"> </w:t>
      </w:r>
    </w:p>
    <w:p w:rsidR="000723A9" w:rsidRDefault="00171BCE">
      <w:pPr>
        <w:ind w:firstLine="318"/>
        <w:jc w:val="both"/>
      </w:pPr>
      <w:r>
        <w:rPr>
          <w:bCs/>
          <w:sz w:val="28"/>
          <w:szCs w:val="28"/>
        </w:rPr>
        <w:t xml:space="preserve"> Технологическая возможность подключения объекта капитального строительства (в случае его расположения на земельном участке):</w:t>
      </w:r>
    </w:p>
    <w:p w:rsidR="000723A9" w:rsidRDefault="00171BCE">
      <w:pPr>
        <w:ind w:firstLine="318"/>
        <w:jc w:val="both"/>
      </w:pPr>
      <w:r>
        <w:rPr>
          <w:bCs/>
          <w:sz w:val="28"/>
          <w:szCs w:val="28"/>
        </w:rPr>
        <w:t xml:space="preserve">- согласно письму ОАО «Газпром газораспределение Воронеж» филиал </w:t>
      </w:r>
      <w:proofErr w:type="gramStart"/>
      <w:r>
        <w:rPr>
          <w:bCs/>
          <w:sz w:val="28"/>
          <w:szCs w:val="28"/>
        </w:rPr>
        <w:t>в</w:t>
      </w:r>
      <w:proofErr w:type="gramEnd"/>
      <w:r>
        <w:rPr>
          <w:bCs/>
          <w:sz w:val="28"/>
          <w:szCs w:val="28"/>
        </w:rPr>
        <w:t xml:space="preserve"> </w:t>
      </w:r>
      <w:proofErr w:type="gramStart"/>
      <w:r>
        <w:rPr>
          <w:bCs/>
          <w:sz w:val="28"/>
          <w:szCs w:val="28"/>
        </w:rPr>
        <w:t>с</w:t>
      </w:r>
      <w:proofErr w:type="gramEnd"/>
      <w:r>
        <w:rPr>
          <w:bCs/>
          <w:sz w:val="28"/>
          <w:szCs w:val="28"/>
        </w:rPr>
        <w:t xml:space="preserve">. Верхняя </w:t>
      </w:r>
      <w:proofErr w:type="spellStart"/>
      <w:r>
        <w:rPr>
          <w:bCs/>
          <w:sz w:val="28"/>
          <w:szCs w:val="28"/>
        </w:rPr>
        <w:t>Хава</w:t>
      </w:r>
      <w:proofErr w:type="spellEnd"/>
      <w:r>
        <w:rPr>
          <w:bCs/>
          <w:sz w:val="28"/>
          <w:szCs w:val="28"/>
        </w:rPr>
        <w:t xml:space="preserve"> от 22.10.2024 г. № ВХ/259 имеется технологическая возможность подключения объектов капитального строительства к сетям газораспределения;</w:t>
      </w:r>
    </w:p>
    <w:p w:rsidR="000723A9" w:rsidRDefault="00171BCE">
      <w:pPr>
        <w:ind w:firstLine="318"/>
        <w:jc w:val="both"/>
      </w:pPr>
      <w:r>
        <w:rPr>
          <w:bCs/>
          <w:sz w:val="28"/>
          <w:szCs w:val="28"/>
        </w:rPr>
        <w:t>согласно письму ПАО «</w:t>
      </w:r>
      <w:proofErr w:type="spellStart"/>
      <w:r>
        <w:rPr>
          <w:bCs/>
          <w:sz w:val="28"/>
          <w:szCs w:val="28"/>
        </w:rPr>
        <w:t>Россети</w:t>
      </w:r>
      <w:proofErr w:type="spellEnd"/>
      <w:r>
        <w:rPr>
          <w:bCs/>
          <w:sz w:val="28"/>
          <w:szCs w:val="28"/>
        </w:rPr>
        <w:t xml:space="preserve"> Центр» </w:t>
      </w:r>
      <w:proofErr w:type="spellStart"/>
      <w:r>
        <w:rPr>
          <w:bCs/>
          <w:sz w:val="28"/>
          <w:szCs w:val="28"/>
        </w:rPr>
        <w:t>Верхнехавский</w:t>
      </w:r>
      <w:proofErr w:type="spellEnd"/>
      <w:r>
        <w:rPr>
          <w:bCs/>
          <w:sz w:val="28"/>
          <w:szCs w:val="28"/>
        </w:rPr>
        <w:t xml:space="preserve"> район электрических сетей филиала ПАО «</w:t>
      </w:r>
      <w:proofErr w:type="spellStart"/>
      <w:r>
        <w:rPr>
          <w:bCs/>
          <w:sz w:val="28"/>
          <w:szCs w:val="28"/>
        </w:rPr>
        <w:t>Россети</w:t>
      </w:r>
      <w:proofErr w:type="spellEnd"/>
      <w:r>
        <w:rPr>
          <w:bCs/>
          <w:sz w:val="28"/>
          <w:szCs w:val="28"/>
        </w:rPr>
        <w:t xml:space="preserve"> Центр» - «Воронежэнерго» от 23.10.2024 г. № МР1-ВР/Р15-2/101 имеется технологическая возможность подключения объектов капитального строительства к сетям газораспределения;</w:t>
      </w:r>
    </w:p>
    <w:p w:rsidR="000723A9" w:rsidRDefault="00171BCE">
      <w:pPr>
        <w:ind w:firstLine="318"/>
        <w:jc w:val="both"/>
        <w:rPr>
          <w:bCs/>
          <w:sz w:val="28"/>
          <w:szCs w:val="28"/>
        </w:rPr>
      </w:pPr>
      <w:r>
        <w:rPr>
          <w:bCs/>
          <w:sz w:val="28"/>
          <w:szCs w:val="28"/>
        </w:rPr>
        <w:t xml:space="preserve">- согласно письму главы </w:t>
      </w:r>
      <w:proofErr w:type="spellStart"/>
      <w:r>
        <w:rPr>
          <w:bCs/>
          <w:sz w:val="28"/>
          <w:szCs w:val="28"/>
        </w:rPr>
        <w:t>Углянского</w:t>
      </w:r>
      <w:proofErr w:type="spellEnd"/>
      <w:r>
        <w:rPr>
          <w:bCs/>
          <w:sz w:val="28"/>
          <w:szCs w:val="28"/>
        </w:rPr>
        <w:t xml:space="preserve"> сельского поселения </w:t>
      </w:r>
      <w:proofErr w:type="spellStart"/>
      <w:r>
        <w:rPr>
          <w:bCs/>
          <w:sz w:val="28"/>
          <w:szCs w:val="28"/>
        </w:rPr>
        <w:t>Верхнехавского</w:t>
      </w:r>
      <w:proofErr w:type="spellEnd"/>
      <w:r>
        <w:rPr>
          <w:bCs/>
          <w:sz w:val="28"/>
          <w:szCs w:val="28"/>
        </w:rPr>
        <w:t xml:space="preserve"> муниципального района Воронежской области от 11.10.2024 г. № 271 возможность технологического подключения объекта капитального строительства к сетям водоснабжения и водоотведения отсутствует.</w:t>
      </w:r>
    </w:p>
    <w:p w:rsidR="000723A9" w:rsidRDefault="00171BCE">
      <w:pPr>
        <w:ind w:firstLine="318"/>
        <w:jc w:val="both"/>
        <w:rPr>
          <w:bCs/>
          <w:sz w:val="28"/>
          <w:szCs w:val="28"/>
        </w:rPr>
      </w:pPr>
      <w:r>
        <w:rPr>
          <w:bCs/>
          <w:sz w:val="28"/>
          <w:szCs w:val="28"/>
        </w:rPr>
        <w:lastRenderedPageBreak/>
        <w:t xml:space="preserve">      В соответствии с картами зон с особыми условиями использования, утвержденными в составе Правил землепользования и застройки, земельный участок полностью расположен в охранной зоне особо охраняемой природной территории (государственного природного заповедника, национального парка, природного парка, памятника природы), в </w:t>
      </w:r>
      <w:proofErr w:type="gramStart"/>
      <w:r>
        <w:rPr>
          <w:bCs/>
          <w:sz w:val="28"/>
          <w:szCs w:val="28"/>
        </w:rPr>
        <w:t>связи</w:t>
      </w:r>
      <w:proofErr w:type="gramEnd"/>
      <w:r>
        <w:rPr>
          <w:bCs/>
          <w:sz w:val="28"/>
          <w:szCs w:val="28"/>
        </w:rPr>
        <w:t xml:space="preserve"> с чем необходимо учесть соответствующие ограничения к земельным участкам и объектам капитального строительства, установленные постановлением администрации Воронежской области от 06.08.1998 №779 «Об организации охранной зоны Воронежского биосферного государственного заповедника», Федеральным законом от 14.03.1995 № 33-ФЗ «Об особо охраняемых природных территориях».</w:t>
      </w:r>
    </w:p>
    <w:p w:rsidR="000723A9" w:rsidRDefault="00171BCE">
      <w:pPr>
        <w:ind w:firstLine="318"/>
        <w:jc w:val="both"/>
        <w:rPr>
          <w:bCs/>
          <w:sz w:val="28"/>
          <w:szCs w:val="28"/>
        </w:rPr>
      </w:pPr>
      <w:r>
        <w:rPr>
          <w:bCs/>
          <w:sz w:val="28"/>
          <w:szCs w:val="28"/>
        </w:rPr>
        <w:t xml:space="preserve">    С иными сведениями о предмете электронного аукциона, градостроительным планом претенденты могут ознакомиться по месту нахождения Организатора электронного аукциона.</w:t>
      </w:r>
    </w:p>
    <w:p w:rsidR="000723A9" w:rsidRDefault="00171BCE" w:rsidP="00F417B5">
      <w:pPr>
        <w:jc w:val="both"/>
      </w:pPr>
      <w:r>
        <w:rPr>
          <w:b/>
          <w:bCs/>
          <w:sz w:val="28"/>
          <w:szCs w:val="28"/>
        </w:rPr>
        <w:t xml:space="preserve">   </w:t>
      </w:r>
    </w:p>
    <w:p w:rsidR="000723A9" w:rsidRDefault="00171BCE">
      <w:pPr>
        <w:ind w:firstLine="318"/>
        <w:jc w:val="both"/>
        <w:rPr>
          <w:b/>
          <w:sz w:val="28"/>
          <w:szCs w:val="28"/>
        </w:rPr>
      </w:pPr>
      <w:r>
        <w:rPr>
          <w:bCs/>
          <w:sz w:val="28"/>
          <w:szCs w:val="28"/>
        </w:rPr>
        <w:t xml:space="preserve">          </w:t>
      </w:r>
    </w:p>
    <w:p w:rsidR="000723A9" w:rsidRDefault="00171BCE">
      <w:pPr>
        <w:ind w:firstLine="318"/>
        <w:jc w:val="center"/>
        <w:rPr>
          <w:b/>
          <w:sz w:val="28"/>
          <w:szCs w:val="28"/>
        </w:rPr>
      </w:pPr>
      <w:r>
        <w:rPr>
          <w:b/>
          <w:sz w:val="28"/>
          <w:szCs w:val="28"/>
        </w:rPr>
        <w:t>3. Условия проведения открытого аукциона в электронной форме:</w:t>
      </w:r>
    </w:p>
    <w:p w:rsidR="000723A9" w:rsidRDefault="000723A9">
      <w:pPr>
        <w:ind w:firstLine="318"/>
        <w:jc w:val="center"/>
        <w:rPr>
          <w:b/>
          <w:sz w:val="28"/>
          <w:szCs w:val="28"/>
        </w:rPr>
      </w:pPr>
    </w:p>
    <w:p w:rsidR="000723A9" w:rsidRDefault="00171BCE">
      <w:pPr>
        <w:ind w:firstLine="709"/>
        <w:jc w:val="both"/>
        <w:rPr>
          <w:sz w:val="28"/>
          <w:szCs w:val="28"/>
        </w:rPr>
      </w:pPr>
      <w:r>
        <w:rPr>
          <w:sz w:val="28"/>
          <w:szCs w:val="28"/>
        </w:rPr>
        <w:t xml:space="preserve">Место, дата, время, порядок проведения аукциона: </w:t>
      </w:r>
      <w:r>
        <w:rPr>
          <w:b/>
          <w:sz w:val="28"/>
          <w:szCs w:val="28"/>
        </w:rPr>
        <w:t>«27» ноября 2024 года</w:t>
      </w:r>
      <w:r>
        <w:rPr>
          <w:sz w:val="28"/>
          <w:szCs w:val="28"/>
        </w:rPr>
        <w:t xml:space="preserve"> </w:t>
      </w:r>
      <w:r>
        <w:rPr>
          <w:b/>
          <w:sz w:val="28"/>
          <w:szCs w:val="28"/>
        </w:rPr>
        <w:t>в 13 часов 00</w:t>
      </w:r>
      <w:r>
        <w:rPr>
          <w:sz w:val="28"/>
          <w:szCs w:val="28"/>
        </w:rPr>
        <w:t xml:space="preserve"> минут на электронной площадке </w:t>
      </w:r>
      <w:hyperlink r:id="rId11">
        <w:r>
          <w:rPr>
            <w:rStyle w:val="a3"/>
            <w:b/>
            <w:sz w:val="28"/>
            <w:szCs w:val="28"/>
          </w:rPr>
          <w:t>www.roseltorg.</w:t>
        </w:r>
      </w:hyperlink>
      <w:r>
        <w:rPr>
          <w:sz w:val="28"/>
          <w:szCs w:val="28"/>
        </w:rPr>
        <w:t xml:space="preserve"> в информационно - телекоммуникационной сети «Интернет». Аукцион проводится в порядке, установленном статьями 39.12 и 39.13 Земельного кодекса Российской Федерации.</w:t>
      </w:r>
    </w:p>
    <w:p w:rsidR="000723A9" w:rsidRDefault="00171BCE">
      <w:pPr>
        <w:ind w:firstLine="318"/>
        <w:jc w:val="both"/>
        <w:rPr>
          <w:sz w:val="28"/>
          <w:szCs w:val="28"/>
          <w:highlight w:val="yellow"/>
        </w:rPr>
      </w:pPr>
      <w:r>
        <w:rPr>
          <w:sz w:val="28"/>
          <w:szCs w:val="28"/>
        </w:rPr>
        <w:t xml:space="preserve">      </w:t>
      </w:r>
      <w:r>
        <w:rPr>
          <w:b/>
          <w:sz w:val="28"/>
          <w:szCs w:val="28"/>
        </w:rPr>
        <w:t>Дата и время начала приема заявок</w:t>
      </w:r>
      <w:r>
        <w:rPr>
          <w:sz w:val="28"/>
          <w:szCs w:val="28"/>
        </w:rPr>
        <w:t xml:space="preserve"> на участие в аукционе – </w:t>
      </w:r>
      <w:r>
        <w:rPr>
          <w:b/>
          <w:bCs/>
          <w:sz w:val="28"/>
          <w:szCs w:val="28"/>
        </w:rPr>
        <w:t>24.</w:t>
      </w:r>
      <w:r>
        <w:rPr>
          <w:b/>
          <w:sz w:val="28"/>
          <w:szCs w:val="28"/>
        </w:rPr>
        <w:t>10.2024 г.</w:t>
      </w:r>
      <w:r>
        <w:rPr>
          <w:sz w:val="28"/>
          <w:szCs w:val="28"/>
        </w:rPr>
        <w:t xml:space="preserve"> </w:t>
      </w:r>
      <w:r>
        <w:rPr>
          <w:b/>
          <w:sz w:val="28"/>
          <w:szCs w:val="28"/>
        </w:rPr>
        <w:t>в 12 часов 00 минут</w:t>
      </w:r>
      <w:r>
        <w:rPr>
          <w:sz w:val="28"/>
          <w:szCs w:val="28"/>
        </w:rPr>
        <w:t xml:space="preserve"> (по московскому времени).</w:t>
      </w:r>
    </w:p>
    <w:p w:rsidR="000723A9" w:rsidRDefault="00171BCE">
      <w:pPr>
        <w:ind w:firstLine="318"/>
        <w:jc w:val="both"/>
        <w:rPr>
          <w:sz w:val="28"/>
          <w:szCs w:val="28"/>
        </w:rPr>
      </w:pPr>
      <w:r>
        <w:rPr>
          <w:sz w:val="28"/>
          <w:szCs w:val="28"/>
        </w:rPr>
        <w:t xml:space="preserve">     </w:t>
      </w:r>
      <w:r>
        <w:rPr>
          <w:b/>
          <w:sz w:val="28"/>
          <w:szCs w:val="28"/>
        </w:rPr>
        <w:t>Дата и время окончания приема заявок</w:t>
      </w:r>
      <w:r>
        <w:rPr>
          <w:sz w:val="28"/>
          <w:szCs w:val="28"/>
        </w:rPr>
        <w:t xml:space="preserve"> на участие в аукционе – </w:t>
      </w:r>
      <w:r>
        <w:rPr>
          <w:b/>
          <w:bCs/>
          <w:sz w:val="28"/>
          <w:szCs w:val="28"/>
        </w:rPr>
        <w:t>23.11.2024</w:t>
      </w:r>
      <w:r>
        <w:rPr>
          <w:b/>
          <w:sz w:val="28"/>
          <w:szCs w:val="28"/>
        </w:rPr>
        <w:t xml:space="preserve"> г. в 12 часов 00 минут</w:t>
      </w:r>
      <w:r>
        <w:rPr>
          <w:sz w:val="28"/>
          <w:szCs w:val="28"/>
        </w:rPr>
        <w:t xml:space="preserve"> (по московскому времени).</w:t>
      </w:r>
    </w:p>
    <w:p w:rsidR="000723A9" w:rsidRDefault="00171BCE">
      <w:pPr>
        <w:ind w:firstLine="318"/>
        <w:jc w:val="both"/>
        <w:rPr>
          <w:sz w:val="28"/>
          <w:szCs w:val="28"/>
        </w:rPr>
      </w:pPr>
      <w:r>
        <w:rPr>
          <w:sz w:val="28"/>
          <w:szCs w:val="28"/>
        </w:rPr>
        <w:t xml:space="preserve">      </w:t>
      </w:r>
      <w:r>
        <w:rPr>
          <w:b/>
          <w:sz w:val="28"/>
          <w:szCs w:val="28"/>
        </w:rPr>
        <w:t>Рассмотрение заявок</w:t>
      </w:r>
      <w:r>
        <w:rPr>
          <w:sz w:val="28"/>
          <w:szCs w:val="28"/>
        </w:rPr>
        <w:t xml:space="preserve"> участников аукциона – </w:t>
      </w:r>
      <w:r>
        <w:rPr>
          <w:b/>
          <w:bCs/>
          <w:sz w:val="28"/>
          <w:szCs w:val="28"/>
        </w:rPr>
        <w:t>25.11</w:t>
      </w:r>
      <w:r>
        <w:rPr>
          <w:b/>
          <w:sz w:val="28"/>
          <w:szCs w:val="28"/>
        </w:rPr>
        <w:t>.2024 г.</w:t>
      </w:r>
      <w:r>
        <w:rPr>
          <w:sz w:val="28"/>
          <w:szCs w:val="28"/>
        </w:rPr>
        <w:t xml:space="preserve"> </w:t>
      </w:r>
    </w:p>
    <w:p w:rsidR="000723A9" w:rsidRDefault="00171BCE">
      <w:pPr>
        <w:spacing w:beforeAutospacing="1" w:afterAutospacing="1"/>
        <w:contextualSpacing/>
        <w:jc w:val="both"/>
        <w:rPr>
          <w:sz w:val="28"/>
          <w:szCs w:val="28"/>
        </w:rPr>
      </w:pPr>
      <w:r>
        <w:rPr>
          <w:rFonts w:eastAsia="Calibri"/>
          <w:b/>
          <w:sz w:val="28"/>
          <w:szCs w:val="28"/>
        </w:rPr>
        <w:t xml:space="preserve">     </w:t>
      </w:r>
      <w:proofErr w:type="gramStart"/>
      <w:r>
        <w:rPr>
          <w:rFonts w:eastAsia="Calibri"/>
          <w:b/>
          <w:sz w:val="28"/>
          <w:szCs w:val="28"/>
        </w:rPr>
        <w:t>Начальная цена предмета аукциона</w:t>
      </w:r>
      <w:r>
        <w:rPr>
          <w:rFonts w:eastAsia="Calibri"/>
          <w:sz w:val="28"/>
          <w:szCs w:val="28"/>
        </w:rPr>
        <w:t xml:space="preserve">  </w:t>
      </w:r>
      <w:r>
        <w:rPr>
          <w:sz w:val="28"/>
          <w:szCs w:val="28"/>
        </w:rPr>
        <w:t xml:space="preserve">(начальный размер ежегодной арендной платы) </w:t>
      </w:r>
      <w:r>
        <w:rPr>
          <w:rFonts w:eastAsia="Calibri"/>
          <w:sz w:val="28"/>
          <w:szCs w:val="28"/>
        </w:rPr>
        <w:t>на право заключения договора аренды земельного участка установлена в соответствии с пунктом 14 статьи 39.11 Земельного кодекса Российской Федерации, на основании отчета об оценке рыночной стоимости годовой арендной платы за земельный участок от 29.08.2024г.                                  № 90</w:t>
      </w:r>
      <w:r w:rsidR="00F417B5">
        <w:rPr>
          <w:rFonts w:eastAsia="Calibri"/>
          <w:sz w:val="28"/>
          <w:szCs w:val="28"/>
        </w:rPr>
        <w:t>4</w:t>
      </w:r>
      <w:r>
        <w:rPr>
          <w:rFonts w:eastAsia="Calibri"/>
          <w:sz w:val="28"/>
          <w:szCs w:val="28"/>
        </w:rPr>
        <w:t>/2024: в размере 57 975 (Пятьдесят семь тысяч девятьсот семьдесят пять) рублей 00 копеек;</w:t>
      </w:r>
      <w:proofErr w:type="gramEnd"/>
    </w:p>
    <w:p w:rsidR="000723A9" w:rsidRDefault="00171BCE">
      <w:pPr>
        <w:ind w:firstLine="709"/>
        <w:jc w:val="both"/>
        <w:rPr>
          <w:rFonts w:eastAsia="Calibri"/>
          <w:sz w:val="28"/>
          <w:szCs w:val="28"/>
        </w:rPr>
      </w:pPr>
      <w:r>
        <w:rPr>
          <w:b/>
          <w:sz w:val="28"/>
          <w:szCs w:val="28"/>
        </w:rPr>
        <w:t xml:space="preserve">«Шаг аукциона» </w:t>
      </w:r>
      <w:r>
        <w:rPr>
          <w:sz w:val="28"/>
          <w:szCs w:val="28"/>
        </w:rPr>
        <w:t>устанавливается в размере 3 % начальной цены предмета аукциона: 1 739  (Одна тысяча семьсот тридцать девять) руб. 25 коп</w:t>
      </w:r>
      <w:proofErr w:type="gramStart"/>
      <w:r>
        <w:rPr>
          <w:sz w:val="28"/>
          <w:szCs w:val="28"/>
        </w:rPr>
        <w:t xml:space="preserve">.; </w:t>
      </w:r>
      <w:proofErr w:type="gramEnd"/>
    </w:p>
    <w:p w:rsidR="000723A9" w:rsidRDefault="00171BCE">
      <w:pPr>
        <w:ind w:firstLine="709"/>
        <w:jc w:val="both"/>
        <w:rPr>
          <w:sz w:val="28"/>
          <w:szCs w:val="28"/>
        </w:rPr>
      </w:pPr>
      <w:r>
        <w:rPr>
          <w:b/>
          <w:sz w:val="28"/>
          <w:szCs w:val="28"/>
        </w:rPr>
        <w:t>Размер задатка</w:t>
      </w:r>
      <w:r>
        <w:rPr>
          <w:sz w:val="28"/>
          <w:szCs w:val="28"/>
        </w:rPr>
        <w:t xml:space="preserve"> устанавливается в размере 100 % начальной цены предмета аукциона -  сумма задатка – 57 975 (пятьдесят семь тысяч девятьсот семьдесят пять) рублей 00 копеек.</w:t>
      </w:r>
    </w:p>
    <w:p w:rsidR="000723A9" w:rsidRDefault="00171BCE">
      <w:pPr>
        <w:spacing w:beforeAutospacing="1" w:afterAutospacing="1"/>
        <w:contextualSpacing/>
        <w:jc w:val="both"/>
        <w:rPr>
          <w:color w:val="000000"/>
          <w:sz w:val="28"/>
          <w:szCs w:val="28"/>
        </w:rPr>
      </w:pPr>
      <w:r>
        <w:rPr>
          <w:b/>
          <w:color w:val="000000"/>
          <w:sz w:val="28"/>
          <w:szCs w:val="28"/>
        </w:rPr>
        <w:t xml:space="preserve">            </w:t>
      </w:r>
    </w:p>
    <w:p w:rsidR="000723A9" w:rsidRDefault="00171BCE">
      <w:pPr>
        <w:ind w:firstLine="708"/>
        <w:jc w:val="both"/>
        <w:rPr>
          <w:sz w:val="28"/>
          <w:szCs w:val="28"/>
        </w:rPr>
      </w:pPr>
      <w:r>
        <w:rPr>
          <w:sz w:val="28"/>
          <w:szCs w:val="28"/>
          <w:u w:val="single"/>
        </w:rPr>
        <w:t>Документация по проведению аукциона</w:t>
      </w:r>
      <w:r>
        <w:rPr>
          <w:sz w:val="28"/>
          <w:szCs w:val="28"/>
        </w:rPr>
        <w:t xml:space="preserve">, форма заявки на участие в аукционе, проект  договора аренды земельного участка: </w:t>
      </w:r>
    </w:p>
    <w:p w:rsidR="000723A9" w:rsidRDefault="00171BCE">
      <w:pPr>
        <w:ind w:firstLine="708"/>
        <w:jc w:val="both"/>
        <w:rPr>
          <w:sz w:val="28"/>
          <w:szCs w:val="28"/>
        </w:rPr>
      </w:pPr>
      <w:proofErr w:type="gramStart"/>
      <w:r>
        <w:rPr>
          <w:sz w:val="28"/>
          <w:szCs w:val="28"/>
        </w:rPr>
        <w:lastRenderedPageBreak/>
        <w:t xml:space="preserve">- предоставляются в течение двух рабочих дней любому </w:t>
      </w:r>
      <w:r>
        <w:rPr>
          <w:color w:val="FF0000"/>
          <w:sz w:val="28"/>
          <w:szCs w:val="28"/>
        </w:rPr>
        <w:t>юридическому</w:t>
      </w:r>
      <w:r>
        <w:rPr>
          <w:sz w:val="28"/>
          <w:szCs w:val="28"/>
        </w:rPr>
        <w:t xml:space="preserve">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до </w:t>
      </w:r>
      <w:r>
        <w:rPr>
          <w:b/>
          <w:bCs/>
          <w:sz w:val="28"/>
          <w:szCs w:val="28"/>
        </w:rPr>
        <w:t>23.11.2</w:t>
      </w:r>
      <w:r>
        <w:rPr>
          <w:b/>
          <w:sz w:val="28"/>
          <w:szCs w:val="28"/>
        </w:rPr>
        <w:t>024 г.</w:t>
      </w:r>
      <w:r>
        <w:rPr>
          <w:sz w:val="28"/>
          <w:szCs w:val="28"/>
        </w:rPr>
        <w:t xml:space="preserve"> включительно по рабочим дням с 08 ч. 00 мин. до 15 ч. 00 мин. (перерыв с 12 ч. 00 мин. до</w:t>
      </w:r>
      <w:proofErr w:type="gramEnd"/>
      <w:r>
        <w:rPr>
          <w:sz w:val="28"/>
          <w:szCs w:val="28"/>
        </w:rPr>
        <w:t xml:space="preserve"> </w:t>
      </w:r>
      <w:proofErr w:type="gramStart"/>
      <w:r>
        <w:rPr>
          <w:sz w:val="28"/>
          <w:szCs w:val="28"/>
        </w:rPr>
        <w:t>13 ч. 00 мин.) по адресу организатора аукциона.</w:t>
      </w:r>
      <w:proofErr w:type="gramEnd"/>
    </w:p>
    <w:p w:rsidR="000723A9" w:rsidRDefault="00171BCE">
      <w:pPr>
        <w:ind w:firstLine="708"/>
        <w:jc w:val="both"/>
        <w:rPr>
          <w:color w:val="FF0000"/>
          <w:sz w:val="28"/>
          <w:szCs w:val="28"/>
        </w:rPr>
      </w:pPr>
      <w:r>
        <w:rPr>
          <w:sz w:val="28"/>
          <w:szCs w:val="28"/>
        </w:rPr>
        <w:t xml:space="preserve">- </w:t>
      </w:r>
      <w:proofErr w:type="gramStart"/>
      <w:r>
        <w:rPr>
          <w:color w:val="000000"/>
          <w:sz w:val="28"/>
          <w:szCs w:val="28"/>
        </w:rPr>
        <w:t>размещена</w:t>
      </w:r>
      <w:proofErr w:type="gramEnd"/>
      <w:r>
        <w:rPr>
          <w:color w:val="000000"/>
          <w:sz w:val="28"/>
          <w:szCs w:val="28"/>
        </w:rPr>
        <w:t xml:space="preserve"> на официальном сайте Российской Федерации для размещения информации о проведении торгов </w:t>
      </w:r>
      <w:hyperlink r:id="rId12">
        <w:r>
          <w:rPr>
            <w:rStyle w:val="a3"/>
            <w:sz w:val="28"/>
            <w:szCs w:val="28"/>
          </w:rPr>
          <w:t>www.</w:t>
        </w:r>
        <w:r>
          <w:rPr>
            <w:rStyle w:val="a3"/>
            <w:sz w:val="28"/>
            <w:szCs w:val="28"/>
            <w:lang w:val="en-US"/>
          </w:rPr>
          <w:t>torgi</w:t>
        </w:r>
        <w:r>
          <w:rPr>
            <w:rStyle w:val="a3"/>
            <w:sz w:val="28"/>
            <w:szCs w:val="28"/>
          </w:rPr>
          <w:t>.gov.ru</w:t>
        </w:r>
      </w:hyperlink>
      <w:r>
        <w:rPr>
          <w:color w:val="000000"/>
          <w:sz w:val="28"/>
          <w:szCs w:val="28"/>
        </w:rPr>
        <w:t> в сети Интернет </w:t>
      </w:r>
      <w:r>
        <w:rPr>
          <w:sz w:val="28"/>
          <w:szCs w:val="28"/>
        </w:rPr>
        <w:t>и на сайте электронной площадки</w:t>
      </w:r>
      <w:r>
        <w:rPr>
          <w:color w:val="FF0000"/>
          <w:sz w:val="28"/>
          <w:szCs w:val="28"/>
        </w:rPr>
        <w:t> </w:t>
      </w:r>
      <w:hyperlink r:id="rId13">
        <w:r>
          <w:rPr>
            <w:rStyle w:val="a3"/>
            <w:sz w:val="28"/>
            <w:szCs w:val="28"/>
            <w:lang w:val="en-US"/>
          </w:rPr>
          <w:t>www</w:t>
        </w:r>
        <w:r>
          <w:rPr>
            <w:rStyle w:val="a3"/>
            <w:sz w:val="28"/>
            <w:szCs w:val="28"/>
          </w:rPr>
          <w:t>.roseltorg.ru</w:t>
        </w:r>
      </w:hyperlink>
    </w:p>
    <w:p w:rsidR="000723A9" w:rsidRDefault="000723A9">
      <w:pPr>
        <w:jc w:val="both"/>
        <w:rPr>
          <w:b/>
          <w:bCs/>
          <w:sz w:val="28"/>
          <w:szCs w:val="28"/>
        </w:rPr>
      </w:pPr>
    </w:p>
    <w:p w:rsidR="000723A9" w:rsidRDefault="00171BCE">
      <w:pPr>
        <w:ind w:firstLine="708"/>
        <w:jc w:val="center"/>
        <w:rPr>
          <w:b/>
          <w:sz w:val="28"/>
          <w:szCs w:val="28"/>
        </w:rPr>
      </w:pPr>
      <w:r>
        <w:rPr>
          <w:b/>
          <w:sz w:val="28"/>
          <w:szCs w:val="28"/>
        </w:rPr>
        <w:t>4. Форма заявки на участие в аукционе, порядок приема, адрес места приема, дата и время начала,  и окончание приема заявок на участие в аукционе:</w:t>
      </w:r>
    </w:p>
    <w:p w:rsidR="000723A9" w:rsidRDefault="00171BCE">
      <w:pPr>
        <w:ind w:firstLine="708"/>
        <w:jc w:val="both"/>
        <w:rPr>
          <w:sz w:val="28"/>
          <w:szCs w:val="28"/>
        </w:rPr>
      </w:pPr>
      <w:r>
        <w:rPr>
          <w:b/>
          <w:sz w:val="28"/>
          <w:szCs w:val="28"/>
        </w:rPr>
        <w:t xml:space="preserve"> </w:t>
      </w:r>
    </w:p>
    <w:p w:rsidR="000723A9" w:rsidRDefault="00171BCE">
      <w:pPr>
        <w:ind w:firstLine="709"/>
        <w:jc w:val="both"/>
        <w:outlineLvl w:val="1"/>
        <w:rPr>
          <w:b/>
          <w:bCs/>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w:t>
      </w:r>
      <w:r>
        <w:rPr>
          <w:b/>
          <w:bCs/>
          <w:sz w:val="28"/>
          <w:szCs w:val="28"/>
        </w:rPr>
        <w:t xml:space="preserve"> Инструкция по регистрации размещена на официальном сайте г</w:t>
      </w:r>
      <w:r>
        <w:rPr>
          <w:b/>
          <w:sz w:val="28"/>
          <w:szCs w:val="28"/>
        </w:rPr>
        <w:t>осударственной информационной системы «Официальный сайт Российской Федерации в информационно-телекоммуникационной сети «Интернет» www.torgi.gov.ru</w:t>
      </w:r>
      <w:r>
        <w:rPr>
          <w:b/>
          <w:bCs/>
          <w:sz w:val="28"/>
          <w:szCs w:val="28"/>
        </w:rPr>
        <w:t>.</w:t>
      </w:r>
    </w:p>
    <w:p w:rsidR="000723A9" w:rsidRDefault="00171BCE">
      <w:pPr>
        <w:pStyle w:val="22"/>
        <w:shd w:val="clear" w:color="auto" w:fill="auto"/>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Регистрация на единой электронной торговой площадке осуществляется без взимания платы.</w:t>
      </w:r>
    </w:p>
    <w:p w:rsidR="000723A9" w:rsidRDefault="00171BCE">
      <w:pPr>
        <w:pStyle w:val="22"/>
        <w:shd w:val="clear" w:color="auto" w:fill="auto"/>
        <w:spacing w:after="0"/>
        <w:ind w:firstLine="0"/>
        <w:jc w:val="both"/>
        <w:rPr>
          <w:rFonts w:ascii="Times New Roman" w:hAnsi="Times New Roman" w:cs="Times New Roman"/>
          <w:sz w:val="28"/>
          <w:szCs w:val="28"/>
        </w:rPr>
      </w:pPr>
      <w:r>
        <w:rPr>
          <w:rFonts w:ascii="Times New Roman" w:hAnsi="Times New Roman" w:cs="Times New Roman"/>
          <w:sz w:val="28"/>
          <w:szCs w:val="28"/>
        </w:rPr>
        <w:t xml:space="preserve">           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0723A9" w:rsidRDefault="00171BCE">
      <w:pPr>
        <w:ind w:firstLine="709"/>
        <w:jc w:val="both"/>
        <w:outlineLvl w:val="1"/>
        <w:rPr>
          <w:sz w:val="28"/>
          <w:szCs w:val="28"/>
          <w:lang w:val="x-none" w:eastAsia="x-none"/>
        </w:rPr>
      </w:pPr>
      <w:r>
        <w:rPr>
          <w:sz w:val="28"/>
          <w:szCs w:val="28"/>
          <w:lang w:val="x-none" w:eastAsia="x-none"/>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0723A9" w:rsidRDefault="00171BCE">
      <w:pPr>
        <w:jc w:val="both"/>
        <w:rPr>
          <w:sz w:val="28"/>
          <w:szCs w:val="28"/>
        </w:rPr>
      </w:pPr>
      <w:r>
        <w:rPr>
          <w:b/>
          <w:sz w:val="28"/>
          <w:szCs w:val="28"/>
        </w:rPr>
        <w:t xml:space="preserve">          </w:t>
      </w:r>
      <w:r>
        <w:rPr>
          <w:sz w:val="28"/>
          <w:szCs w:val="28"/>
        </w:rPr>
        <w:t xml:space="preserve">Заявка (приложение № 1 к информационному извещению) на участие в аукционе подается путем заполнения ее электронной формы с приложением электронных образцов необходимых документов на электронной площадке </w:t>
      </w:r>
      <w:r>
        <w:rPr>
          <w:color w:val="FF0000"/>
          <w:sz w:val="28"/>
          <w:szCs w:val="28"/>
        </w:rPr>
        <w:t>(</w:t>
      </w:r>
      <w:hyperlink r:id="rId14">
        <w:r>
          <w:rPr>
            <w:rStyle w:val="a3"/>
            <w:color w:val="FF0000"/>
            <w:sz w:val="28"/>
            <w:szCs w:val="28"/>
          </w:rPr>
          <w:t>https://</w:t>
        </w:r>
        <w:r>
          <w:rPr>
            <w:rStyle w:val="a3"/>
            <w:color w:val="FF0000"/>
            <w:sz w:val="28"/>
            <w:szCs w:val="28"/>
            <w:lang w:val="en-US"/>
          </w:rPr>
          <w:t>www</w:t>
        </w:r>
        <w:r>
          <w:rPr>
            <w:rStyle w:val="a3"/>
            <w:color w:val="FF0000"/>
            <w:sz w:val="28"/>
            <w:szCs w:val="28"/>
          </w:rPr>
          <w:t>.roseltorg.ru</w:t>
        </w:r>
      </w:hyperlink>
      <w:r>
        <w:rPr>
          <w:color w:val="FF0000"/>
          <w:sz w:val="28"/>
          <w:szCs w:val="28"/>
        </w:rPr>
        <w:t>).</w:t>
      </w:r>
      <w:r>
        <w:rPr>
          <w:sz w:val="28"/>
          <w:szCs w:val="28"/>
        </w:rPr>
        <w:t xml:space="preserve"> Регистрация на электронной площадке проводится в соответствии с Регламентом электронной площадки. </w:t>
      </w:r>
    </w:p>
    <w:p w:rsidR="000723A9" w:rsidRDefault="00171BCE">
      <w:pPr>
        <w:jc w:val="both"/>
        <w:rPr>
          <w:sz w:val="28"/>
          <w:szCs w:val="28"/>
        </w:rPr>
      </w:pPr>
      <w:r>
        <w:rPr>
          <w:sz w:val="28"/>
          <w:szCs w:val="28"/>
        </w:rPr>
        <w:t xml:space="preserve">            Заявка на участие в электронном аукционе подается отдельно по каждому </w:t>
      </w:r>
      <w:proofErr w:type="gramStart"/>
      <w:r>
        <w:rPr>
          <w:sz w:val="28"/>
          <w:szCs w:val="28"/>
        </w:rPr>
        <w:t>лоту</w:t>
      </w:r>
      <w:proofErr w:type="gramEnd"/>
      <w:r>
        <w:rPr>
          <w:sz w:val="28"/>
          <w:szCs w:val="28"/>
        </w:rPr>
        <w:t xml:space="preserve"> и принимаются одновременно с полным комплектом требуемых для участия в электронном аукционе документов.</w:t>
      </w:r>
    </w:p>
    <w:p w:rsidR="000723A9" w:rsidRDefault="00171BCE">
      <w:pPr>
        <w:ind w:firstLine="709"/>
        <w:jc w:val="both"/>
        <w:outlineLvl w:val="1"/>
        <w:rPr>
          <w:sz w:val="28"/>
          <w:szCs w:val="28"/>
        </w:rPr>
      </w:pPr>
      <w:r>
        <w:rPr>
          <w:sz w:val="28"/>
          <w:szCs w:val="28"/>
        </w:rPr>
        <w:t>Файлы  электронных документов заявки должны быть следующих форматов: .</w:t>
      </w:r>
      <w:proofErr w:type="spellStart"/>
      <w:r>
        <w:rPr>
          <w:sz w:val="28"/>
          <w:szCs w:val="28"/>
        </w:rPr>
        <w:t>doc</w:t>
      </w:r>
      <w:proofErr w:type="spellEnd"/>
      <w:r>
        <w:rPr>
          <w:sz w:val="28"/>
          <w:szCs w:val="28"/>
        </w:rPr>
        <w:t>, .</w:t>
      </w:r>
      <w:proofErr w:type="spellStart"/>
      <w:r>
        <w:rPr>
          <w:sz w:val="28"/>
          <w:szCs w:val="28"/>
        </w:rPr>
        <w:t>docx</w:t>
      </w:r>
      <w:proofErr w:type="spellEnd"/>
      <w:r>
        <w:rPr>
          <w:sz w:val="28"/>
          <w:szCs w:val="28"/>
        </w:rPr>
        <w:t>, .</w:t>
      </w:r>
      <w:proofErr w:type="spellStart"/>
      <w:r>
        <w:rPr>
          <w:sz w:val="28"/>
          <w:szCs w:val="28"/>
        </w:rPr>
        <w:t>pdf</w:t>
      </w:r>
      <w:proofErr w:type="spellEnd"/>
      <w:r>
        <w:rPr>
          <w:sz w:val="28"/>
          <w:szCs w:val="28"/>
        </w:rPr>
        <w:t>, .</w:t>
      </w:r>
      <w:proofErr w:type="spellStart"/>
      <w:r>
        <w:rPr>
          <w:sz w:val="28"/>
          <w:szCs w:val="28"/>
        </w:rPr>
        <w:t>rtf</w:t>
      </w:r>
      <w:proofErr w:type="spellEnd"/>
      <w:r>
        <w:rPr>
          <w:sz w:val="28"/>
          <w:szCs w:val="28"/>
        </w:rPr>
        <w:t>, .</w:t>
      </w:r>
      <w:proofErr w:type="spellStart"/>
      <w:r>
        <w:rPr>
          <w:sz w:val="28"/>
          <w:szCs w:val="28"/>
        </w:rPr>
        <w:t>zip</w:t>
      </w:r>
      <w:proofErr w:type="spellEnd"/>
      <w:r>
        <w:rPr>
          <w:sz w:val="28"/>
          <w:szCs w:val="28"/>
        </w:rPr>
        <w:t>, .7z, .</w:t>
      </w:r>
      <w:proofErr w:type="spellStart"/>
      <w:r>
        <w:rPr>
          <w:sz w:val="28"/>
          <w:szCs w:val="28"/>
        </w:rPr>
        <w:t>jpg</w:t>
      </w:r>
      <w:proofErr w:type="spellEnd"/>
      <w:r>
        <w:rPr>
          <w:sz w:val="28"/>
          <w:szCs w:val="28"/>
        </w:rPr>
        <w:t>, .</w:t>
      </w:r>
      <w:proofErr w:type="spellStart"/>
      <w:r>
        <w:rPr>
          <w:sz w:val="28"/>
          <w:szCs w:val="28"/>
        </w:rPr>
        <w:t>gif</w:t>
      </w:r>
      <w:proofErr w:type="spellEnd"/>
      <w:r>
        <w:rPr>
          <w:sz w:val="28"/>
          <w:szCs w:val="28"/>
        </w:rPr>
        <w:t>, .</w:t>
      </w:r>
      <w:proofErr w:type="spellStart"/>
      <w:r>
        <w:rPr>
          <w:sz w:val="28"/>
          <w:szCs w:val="28"/>
        </w:rPr>
        <w:t>png</w:t>
      </w:r>
      <w:proofErr w:type="spellEnd"/>
      <w:r>
        <w:rPr>
          <w:sz w:val="28"/>
          <w:szCs w:val="28"/>
        </w:rPr>
        <w:t>.</w:t>
      </w:r>
    </w:p>
    <w:p w:rsidR="000723A9" w:rsidRDefault="00171BCE">
      <w:pPr>
        <w:ind w:firstLine="709"/>
        <w:jc w:val="both"/>
        <w:rPr>
          <w:sz w:val="28"/>
          <w:szCs w:val="28"/>
        </w:rPr>
      </w:pPr>
      <w:r>
        <w:rPr>
          <w:sz w:val="28"/>
          <w:szCs w:val="28"/>
        </w:rPr>
        <w:t>Представление документов, подтверждающих внесение задатка, признается заключением соглашения о задатке.</w:t>
      </w:r>
    </w:p>
    <w:p w:rsidR="000723A9" w:rsidRDefault="00171BCE">
      <w:pPr>
        <w:pStyle w:val="ab"/>
        <w:jc w:val="both"/>
        <w:rPr>
          <w:rFonts w:ascii="Times New Roman" w:hAnsi="Times New Roman" w:cs="Times New Roman"/>
          <w:sz w:val="28"/>
          <w:szCs w:val="28"/>
        </w:rPr>
      </w:pPr>
      <w:r>
        <w:rPr>
          <w:rFonts w:ascii="Times New Roman" w:hAnsi="Times New Roman" w:cs="Times New Roman"/>
          <w:sz w:val="28"/>
          <w:szCs w:val="28"/>
        </w:rPr>
        <w:t xml:space="preserve">Один заявитель имеет право подать только одну заявку на участие в </w:t>
      </w:r>
      <w:r>
        <w:rPr>
          <w:rFonts w:ascii="Times New Roman" w:hAnsi="Times New Roman" w:cs="Times New Roman"/>
          <w:sz w:val="28"/>
          <w:szCs w:val="28"/>
        </w:rPr>
        <w:lastRenderedPageBreak/>
        <w:t>электронном аукционе.</w:t>
      </w:r>
    </w:p>
    <w:p w:rsidR="000723A9" w:rsidRDefault="00171BCE">
      <w:pPr>
        <w:pStyle w:val="a5"/>
        <w:spacing w:after="0"/>
        <w:ind w:firstLine="709"/>
        <w:rPr>
          <w:sz w:val="28"/>
          <w:szCs w:val="28"/>
        </w:rPr>
      </w:pPr>
      <w:r>
        <w:rPr>
          <w:sz w:val="28"/>
          <w:szCs w:val="28"/>
        </w:rPr>
        <w:t>Для участия в аукционе заявитель должен представить следующие документы:</w:t>
      </w:r>
    </w:p>
    <w:p w:rsidR="000723A9" w:rsidRDefault="00171BCE">
      <w:pPr>
        <w:ind w:firstLine="708"/>
        <w:jc w:val="both"/>
        <w:rPr>
          <w:sz w:val="28"/>
          <w:szCs w:val="28"/>
        </w:rPr>
      </w:pPr>
      <w:r>
        <w:rPr>
          <w:sz w:val="28"/>
          <w:szCs w:val="28"/>
        </w:rPr>
        <w:t xml:space="preserve">1. Заявку </w:t>
      </w:r>
      <w:proofErr w:type="gramStart"/>
      <w:r>
        <w:rPr>
          <w:sz w:val="28"/>
          <w:szCs w:val="28"/>
        </w:rPr>
        <w:t>на участие в аукционе по установленной в извещении о проведении</w:t>
      </w:r>
      <w:proofErr w:type="gramEnd"/>
      <w:r>
        <w:rPr>
          <w:sz w:val="28"/>
          <w:szCs w:val="28"/>
        </w:rPr>
        <w:t xml:space="preserve"> аукциона форме с указанием банковских реквизитов счета для возврата задатка.</w:t>
      </w:r>
    </w:p>
    <w:p w:rsidR="000723A9" w:rsidRDefault="00171BCE">
      <w:pPr>
        <w:jc w:val="both"/>
        <w:rPr>
          <w:sz w:val="28"/>
          <w:szCs w:val="28"/>
        </w:rPr>
      </w:pPr>
      <w:r>
        <w:rPr>
          <w:sz w:val="28"/>
          <w:szCs w:val="28"/>
        </w:rPr>
        <w:t xml:space="preserve"> </w:t>
      </w:r>
      <w:r>
        <w:rPr>
          <w:sz w:val="28"/>
          <w:szCs w:val="28"/>
        </w:rPr>
        <w:tab/>
        <w:t>2. Копии документов, удостоверяющих личность заявителя - для граждан.</w:t>
      </w:r>
    </w:p>
    <w:p w:rsidR="000723A9" w:rsidRDefault="00171BCE">
      <w:pPr>
        <w:jc w:val="both"/>
        <w:rPr>
          <w:sz w:val="28"/>
          <w:szCs w:val="28"/>
        </w:rPr>
      </w:pPr>
      <w:r>
        <w:rPr>
          <w:sz w:val="28"/>
          <w:szCs w:val="28"/>
        </w:rPr>
        <w:t xml:space="preserve">  </w:t>
      </w:r>
      <w:r>
        <w:rPr>
          <w:sz w:val="28"/>
          <w:szCs w:val="28"/>
        </w:rPr>
        <w:tab/>
        <w:t>3. Документы, подтверждающие внесение задатка.</w:t>
      </w:r>
    </w:p>
    <w:p w:rsidR="000723A9" w:rsidRDefault="00171BCE">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4. Надлежащим образом заверенный перевод </w:t>
      </w:r>
      <w:proofErr w:type="gramStart"/>
      <w:r>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8"/>
          <w:szCs w:val="28"/>
        </w:rPr>
        <w:t>, если заявителем является иностранное юридическое лицо.</w:t>
      </w:r>
    </w:p>
    <w:p w:rsidR="000723A9" w:rsidRDefault="00171BCE">
      <w:pPr>
        <w:pStyle w:val="22"/>
        <w:shd w:val="clear" w:color="auto" w:fill="auto"/>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723A9" w:rsidRDefault="00171BCE">
      <w:pPr>
        <w:pStyle w:val="22"/>
        <w:shd w:val="clear" w:color="auto" w:fill="auto"/>
        <w:tabs>
          <w:tab w:val="left" w:pos="709"/>
        </w:tabs>
        <w:spacing w:after="0"/>
        <w:ind w:firstLine="0"/>
        <w:jc w:val="both"/>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u w:val="single"/>
        </w:rPr>
        <w:t xml:space="preserve">Заявки подаются на электронную площадку, начиная </w:t>
      </w:r>
      <w:proofErr w:type="gramStart"/>
      <w:r>
        <w:rPr>
          <w:rFonts w:ascii="Times New Roman" w:hAnsi="Times New Roman" w:cs="Times New Roman"/>
          <w:sz w:val="28"/>
          <w:szCs w:val="28"/>
          <w:u w:val="single"/>
        </w:rPr>
        <w:t>с даты начала</w:t>
      </w:r>
      <w:proofErr w:type="gramEnd"/>
      <w:r>
        <w:rPr>
          <w:rFonts w:ascii="Times New Roman" w:hAnsi="Times New Roman" w:cs="Times New Roman"/>
          <w:sz w:val="28"/>
          <w:szCs w:val="28"/>
          <w:u w:val="single"/>
        </w:rPr>
        <w:t xml:space="preserve"> приема заявок до времени и даты окончания приема заявок, указанных в настоящем извещении.</w:t>
      </w:r>
    </w:p>
    <w:p w:rsidR="000723A9" w:rsidRDefault="00171BCE">
      <w:pPr>
        <w:pStyle w:val="22"/>
        <w:shd w:val="clear" w:color="auto" w:fill="auto"/>
        <w:tabs>
          <w:tab w:val="left" w:pos="709"/>
          <w:tab w:val="left" w:pos="7975"/>
        </w:tabs>
        <w:spacing w:after="0"/>
        <w:ind w:firstLine="0"/>
        <w:jc w:val="both"/>
        <w:rPr>
          <w:rFonts w:ascii="Times New Roman" w:hAnsi="Times New Roman" w:cs="Times New Roman"/>
          <w:sz w:val="28"/>
          <w:szCs w:val="28"/>
        </w:rPr>
      </w:pPr>
      <w:r>
        <w:rPr>
          <w:rFonts w:ascii="Times New Roman" w:hAnsi="Times New Roman" w:cs="Times New Roman"/>
          <w:sz w:val="28"/>
          <w:szCs w:val="28"/>
        </w:rPr>
        <w:tab/>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Pr>
          <w:rFonts w:ascii="Times New Roman" w:hAnsi="Times New Roman" w:cs="Times New Roman"/>
          <w:color w:val="000000"/>
          <w:sz w:val="28"/>
          <w:szCs w:val="28"/>
        </w:rPr>
        <w:t>В течение одного часа</w:t>
      </w:r>
      <w:r>
        <w:rPr>
          <w:rFonts w:ascii="Times New Roman" w:hAnsi="Times New Roman" w:cs="Times New Roman"/>
          <w:sz w:val="28"/>
          <w:szCs w:val="28"/>
        </w:rPr>
        <w:t xml:space="preserve"> со времени поступления заявки Организатор сообщает Претенденту о ее поступлении путем направления </w:t>
      </w:r>
      <w:proofErr w:type="gramStart"/>
      <w:r>
        <w:rPr>
          <w:rFonts w:ascii="Times New Roman" w:hAnsi="Times New Roman" w:cs="Times New Roman"/>
          <w:sz w:val="28"/>
          <w:szCs w:val="28"/>
        </w:rPr>
        <w:t>уведомления</w:t>
      </w:r>
      <w:proofErr w:type="gramEnd"/>
      <w:r>
        <w:rPr>
          <w:rFonts w:ascii="Times New Roman" w:hAnsi="Times New Roman" w:cs="Times New Roman"/>
          <w:sz w:val="28"/>
          <w:szCs w:val="28"/>
        </w:rPr>
        <w:t xml:space="preserve"> с приложением электронных копий зарегистрированной заявки и прилагаемых к ней документов.</w:t>
      </w:r>
    </w:p>
    <w:p w:rsidR="000723A9" w:rsidRDefault="00171BCE">
      <w:pPr>
        <w:pStyle w:val="22"/>
        <w:shd w:val="clear" w:color="auto" w:fill="auto"/>
        <w:tabs>
          <w:tab w:val="left" w:pos="709"/>
        </w:tabs>
        <w:spacing w:after="0"/>
        <w:ind w:firstLine="0"/>
        <w:jc w:val="both"/>
        <w:rPr>
          <w:rFonts w:ascii="Times New Roman" w:hAnsi="Times New Roman" w:cs="Times New Roman"/>
          <w:sz w:val="28"/>
          <w:szCs w:val="28"/>
        </w:rPr>
      </w:pPr>
      <w:r>
        <w:rPr>
          <w:rFonts w:ascii="Times New Roman" w:hAnsi="Times New Roman" w:cs="Times New Roman"/>
          <w:sz w:val="28"/>
          <w:szCs w:val="28"/>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723A9" w:rsidRDefault="00171BCE">
      <w:pPr>
        <w:pStyle w:val="22"/>
        <w:shd w:val="clear" w:color="auto" w:fill="auto"/>
        <w:spacing w:after="0"/>
        <w:ind w:firstLine="708"/>
        <w:jc w:val="both"/>
        <w:rPr>
          <w:rFonts w:ascii="Times New Roman" w:hAnsi="Times New Roman" w:cs="Times New Roman"/>
          <w:sz w:val="28"/>
          <w:szCs w:val="28"/>
        </w:rPr>
      </w:pPr>
      <w:r>
        <w:rPr>
          <w:rFonts w:ascii="Times New Roman" w:hAnsi="Times New Roman" w:cs="Times New Roman"/>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0723A9" w:rsidRDefault="00171BCE">
      <w:pPr>
        <w:pStyle w:val="22"/>
        <w:shd w:val="clear" w:color="auto" w:fill="auto"/>
        <w:spacing w:after="0"/>
        <w:ind w:firstLine="708"/>
        <w:jc w:val="both"/>
        <w:rPr>
          <w:rFonts w:ascii="Times New Roman" w:hAnsi="Times New Roman" w:cs="Times New Roman"/>
          <w:sz w:val="28"/>
          <w:szCs w:val="28"/>
        </w:rPr>
      </w:pPr>
      <w:r>
        <w:rPr>
          <w:rFonts w:ascii="Times New Roman" w:hAnsi="Times New Roman" w:cs="Times New Roman"/>
          <w:sz w:val="28"/>
          <w:szCs w:val="28"/>
        </w:rPr>
        <w:t>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при этом первоначальная заявка должна быть отозвана.</w:t>
      </w:r>
    </w:p>
    <w:p w:rsidR="000723A9" w:rsidRDefault="00171BCE">
      <w:pPr>
        <w:pStyle w:val="22"/>
        <w:shd w:val="clear" w:color="auto" w:fill="auto"/>
        <w:spacing w:after="0"/>
        <w:ind w:firstLine="708"/>
        <w:jc w:val="both"/>
        <w:rPr>
          <w:rFonts w:ascii="Times New Roman" w:hAnsi="Times New Roman" w:cs="Times New Roman"/>
          <w:sz w:val="28"/>
          <w:szCs w:val="28"/>
        </w:rPr>
      </w:pPr>
      <w:r>
        <w:rPr>
          <w:rFonts w:ascii="Times New Roman" w:hAnsi="Times New Roman" w:cs="Times New Roman"/>
          <w:sz w:val="28"/>
          <w:szCs w:val="28"/>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0723A9" w:rsidRDefault="00171BC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о допуске или </w:t>
      </w:r>
      <w:proofErr w:type="spellStart"/>
      <w:r>
        <w:rPr>
          <w:rFonts w:ascii="Times New Roman" w:hAnsi="Times New Roman" w:cs="Times New Roman"/>
          <w:sz w:val="28"/>
          <w:szCs w:val="28"/>
        </w:rPr>
        <w:t>недопуске</w:t>
      </w:r>
      <w:proofErr w:type="spellEnd"/>
      <w:r>
        <w:rPr>
          <w:rFonts w:ascii="Times New Roman" w:hAnsi="Times New Roman" w:cs="Times New Roman"/>
          <w:sz w:val="28"/>
          <w:szCs w:val="28"/>
        </w:rPr>
        <w:t xml:space="preserve"> Заявителя к участию в аукционе в электронной форме принимает аукционная комиссия.</w:t>
      </w:r>
    </w:p>
    <w:p w:rsidR="000723A9" w:rsidRDefault="000723A9">
      <w:pPr>
        <w:pStyle w:val="ConsPlusNormal"/>
        <w:widowControl/>
        <w:ind w:firstLine="708"/>
        <w:jc w:val="both"/>
        <w:rPr>
          <w:rFonts w:ascii="Times New Roman" w:hAnsi="Times New Roman" w:cs="Times New Roman"/>
          <w:sz w:val="28"/>
          <w:szCs w:val="28"/>
        </w:rPr>
      </w:pPr>
    </w:p>
    <w:p w:rsidR="000723A9" w:rsidRDefault="00171BCE">
      <w:pPr>
        <w:tabs>
          <w:tab w:val="left" w:pos="6300"/>
        </w:tabs>
        <w:ind w:firstLine="709"/>
        <w:jc w:val="center"/>
        <w:rPr>
          <w:b/>
          <w:sz w:val="28"/>
          <w:szCs w:val="28"/>
        </w:rPr>
      </w:pPr>
      <w:r>
        <w:rPr>
          <w:b/>
          <w:sz w:val="28"/>
          <w:szCs w:val="28"/>
        </w:rPr>
        <w:t>5. Порядок внесения задатка участниками аукциона и возврата им задатка, реквизиты счёта для перечисления задатка:</w:t>
      </w:r>
    </w:p>
    <w:p w:rsidR="000723A9" w:rsidRDefault="000723A9">
      <w:pPr>
        <w:tabs>
          <w:tab w:val="left" w:pos="6300"/>
        </w:tabs>
        <w:ind w:firstLine="709"/>
        <w:jc w:val="both"/>
        <w:rPr>
          <w:b/>
          <w:sz w:val="28"/>
          <w:szCs w:val="28"/>
        </w:rPr>
      </w:pPr>
    </w:p>
    <w:p w:rsidR="000723A9" w:rsidRDefault="00171BCE">
      <w:pPr>
        <w:tabs>
          <w:tab w:val="left" w:pos="6300"/>
        </w:tabs>
        <w:ind w:firstLine="709"/>
        <w:jc w:val="both"/>
        <w:rPr>
          <w:sz w:val="28"/>
          <w:szCs w:val="28"/>
        </w:rPr>
      </w:pPr>
      <w:r>
        <w:rPr>
          <w:sz w:val="28"/>
          <w:szCs w:val="28"/>
        </w:rPr>
        <w:t xml:space="preserve">Заявитель обеспечивает поступление задатка </w:t>
      </w:r>
      <w:r>
        <w:rPr>
          <w:b/>
          <w:sz w:val="28"/>
          <w:szCs w:val="28"/>
        </w:rPr>
        <w:t>в размере 100 % начальной цены продажи лота</w:t>
      </w:r>
      <w:r>
        <w:rPr>
          <w:sz w:val="28"/>
          <w:szCs w:val="28"/>
        </w:rPr>
        <w:t xml:space="preserve"> </w:t>
      </w:r>
      <w:r>
        <w:rPr>
          <w:b/>
          <w:sz w:val="28"/>
          <w:szCs w:val="28"/>
        </w:rPr>
        <w:t>на счет Оператора электронной торговой площадки</w:t>
      </w:r>
      <w:r>
        <w:rPr>
          <w:sz w:val="28"/>
          <w:szCs w:val="28"/>
        </w:rPr>
        <w:t xml:space="preserve"> </w:t>
      </w:r>
      <w:r>
        <w:rPr>
          <w:b/>
          <w:sz w:val="28"/>
          <w:szCs w:val="28"/>
        </w:rPr>
        <w:t>не</w:t>
      </w:r>
      <w:r>
        <w:rPr>
          <w:sz w:val="28"/>
          <w:szCs w:val="28"/>
        </w:rPr>
        <w:t xml:space="preserve"> </w:t>
      </w:r>
      <w:r>
        <w:rPr>
          <w:b/>
          <w:sz w:val="28"/>
          <w:szCs w:val="28"/>
        </w:rPr>
        <w:t>позднее 12 часов 00 минут 23.11.2024 г.</w:t>
      </w:r>
      <w:r>
        <w:rPr>
          <w:sz w:val="28"/>
          <w:szCs w:val="28"/>
        </w:rPr>
        <w:t xml:space="preserve"> по следующим реквизитам:</w:t>
      </w:r>
    </w:p>
    <w:p w:rsidR="000723A9" w:rsidRDefault="00171BCE">
      <w:pPr>
        <w:tabs>
          <w:tab w:val="left" w:pos="142"/>
        </w:tabs>
        <w:ind w:firstLine="426"/>
        <w:jc w:val="both"/>
        <w:rPr>
          <w:b/>
          <w:sz w:val="28"/>
          <w:szCs w:val="28"/>
          <w:highlight w:val="yellow"/>
        </w:rPr>
      </w:pPr>
      <w:r>
        <w:rPr>
          <w:b/>
          <w:sz w:val="28"/>
          <w:szCs w:val="28"/>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0723A9" w:rsidRDefault="00171BCE">
      <w:pPr>
        <w:tabs>
          <w:tab w:val="left" w:pos="142"/>
        </w:tabs>
        <w:ind w:firstLine="426"/>
        <w:jc w:val="both"/>
      </w:pPr>
      <w:r>
        <w:rPr>
          <w:b/>
          <w:sz w:val="28"/>
          <w:szCs w:val="28"/>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0723A9" w:rsidRDefault="00171BCE">
      <w:pPr>
        <w:tabs>
          <w:tab w:val="left" w:pos="6300"/>
        </w:tabs>
        <w:ind w:firstLine="709"/>
        <w:jc w:val="both"/>
        <w:rPr>
          <w:sz w:val="28"/>
          <w:szCs w:val="28"/>
        </w:rPr>
      </w:pPr>
      <w:r>
        <w:rPr>
          <w:sz w:val="28"/>
          <w:szCs w:val="28"/>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 в установленном порядке в бюджет </w:t>
      </w:r>
      <w:proofErr w:type="spellStart"/>
      <w:r>
        <w:rPr>
          <w:sz w:val="28"/>
          <w:szCs w:val="28"/>
        </w:rPr>
        <w:t>Верхнехавского</w:t>
      </w:r>
      <w:proofErr w:type="spellEnd"/>
      <w:r>
        <w:rPr>
          <w:sz w:val="28"/>
          <w:szCs w:val="28"/>
        </w:rPr>
        <w:t xml:space="preserve"> муниципального района Воронежской области.</w:t>
      </w:r>
    </w:p>
    <w:p w:rsidR="000723A9" w:rsidRDefault="00171BCE">
      <w:pPr>
        <w:pStyle w:val="aa"/>
        <w:spacing w:beforeAutospacing="0" w:afterAutospacing="0"/>
        <w:ind w:firstLine="708"/>
        <w:jc w:val="both"/>
        <w:rPr>
          <w:sz w:val="28"/>
          <w:szCs w:val="28"/>
        </w:rPr>
      </w:pPr>
      <w:r>
        <w:rPr>
          <w:color w:val="000000"/>
          <w:sz w:val="28"/>
          <w:szCs w:val="28"/>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0723A9" w:rsidRDefault="00171BCE">
      <w:pPr>
        <w:ind w:firstLine="709"/>
        <w:jc w:val="both"/>
        <w:rPr>
          <w:sz w:val="28"/>
          <w:szCs w:val="28"/>
        </w:rPr>
      </w:pPr>
      <w:r>
        <w:rPr>
          <w:sz w:val="28"/>
          <w:szCs w:val="28"/>
        </w:rPr>
        <w:t>Лицам, перечислившим задаток для участия в аукционе, денежные средства возвращаются в следующем порядке:</w:t>
      </w:r>
    </w:p>
    <w:p w:rsidR="000723A9" w:rsidRDefault="00171BCE">
      <w:pPr>
        <w:ind w:firstLine="709"/>
        <w:jc w:val="both"/>
        <w:rPr>
          <w:sz w:val="28"/>
          <w:szCs w:val="28"/>
        </w:rPr>
      </w:pPr>
      <w:r>
        <w:rPr>
          <w:sz w:val="28"/>
          <w:szCs w:val="28"/>
        </w:rPr>
        <w:t>а) участникам, за исключением победителя, - в течение 3 календарных дней со дня подведения итогов аукциона;</w:t>
      </w:r>
    </w:p>
    <w:p w:rsidR="000723A9" w:rsidRDefault="00171BCE">
      <w:pPr>
        <w:ind w:firstLine="709"/>
        <w:jc w:val="both"/>
        <w:rPr>
          <w:sz w:val="28"/>
          <w:szCs w:val="28"/>
        </w:rPr>
      </w:pPr>
      <w:r>
        <w:rPr>
          <w:sz w:val="28"/>
          <w:szCs w:val="28"/>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0723A9" w:rsidRDefault="00171BCE">
      <w:pPr>
        <w:ind w:firstLine="709"/>
        <w:jc w:val="both"/>
        <w:rPr>
          <w:sz w:val="28"/>
          <w:szCs w:val="28"/>
        </w:rPr>
      </w:pPr>
      <w:r>
        <w:rPr>
          <w:sz w:val="28"/>
          <w:szCs w:val="28"/>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0723A9" w:rsidRDefault="00171BCE">
      <w:pPr>
        <w:ind w:firstLine="709"/>
        <w:jc w:val="both"/>
        <w:rPr>
          <w:sz w:val="28"/>
          <w:szCs w:val="28"/>
        </w:rPr>
      </w:pPr>
      <w:r>
        <w:rPr>
          <w:sz w:val="28"/>
          <w:szCs w:val="28"/>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0723A9" w:rsidRDefault="000723A9">
      <w:pPr>
        <w:ind w:firstLine="709"/>
        <w:jc w:val="both"/>
        <w:rPr>
          <w:sz w:val="28"/>
          <w:szCs w:val="28"/>
        </w:rPr>
      </w:pPr>
    </w:p>
    <w:p w:rsidR="000723A9" w:rsidRDefault="00171BCE">
      <w:pPr>
        <w:tabs>
          <w:tab w:val="left" w:pos="6300"/>
        </w:tabs>
        <w:ind w:firstLine="709"/>
        <w:jc w:val="center"/>
        <w:rPr>
          <w:sz w:val="28"/>
          <w:szCs w:val="28"/>
        </w:rPr>
      </w:pPr>
      <w:r>
        <w:rPr>
          <w:b/>
          <w:sz w:val="28"/>
          <w:szCs w:val="28"/>
        </w:rPr>
        <w:t>6 .</w:t>
      </w:r>
      <w:r>
        <w:rPr>
          <w:sz w:val="28"/>
          <w:szCs w:val="28"/>
        </w:rPr>
        <w:t xml:space="preserve"> </w:t>
      </w:r>
      <w:r>
        <w:rPr>
          <w:b/>
          <w:sz w:val="28"/>
          <w:szCs w:val="28"/>
        </w:rPr>
        <w:t>Заявитель не допускается к участию в аукционе в следующих случаях</w:t>
      </w:r>
      <w:r>
        <w:rPr>
          <w:sz w:val="28"/>
          <w:szCs w:val="28"/>
        </w:rPr>
        <w:t>:</w:t>
      </w:r>
    </w:p>
    <w:p w:rsidR="000723A9" w:rsidRDefault="000723A9">
      <w:pPr>
        <w:tabs>
          <w:tab w:val="left" w:pos="6300"/>
        </w:tabs>
        <w:ind w:firstLine="709"/>
        <w:jc w:val="both"/>
        <w:rPr>
          <w:sz w:val="28"/>
          <w:szCs w:val="28"/>
        </w:rPr>
      </w:pPr>
    </w:p>
    <w:p w:rsidR="000723A9" w:rsidRDefault="00171BCE">
      <w:pPr>
        <w:tabs>
          <w:tab w:val="left" w:pos="6300"/>
        </w:tabs>
        <w:ind w:firstLine="709"/>
        <w:jc w:val="both"/>
        <w:rPr>
          <w:sz w:val="28"/>
          <w:szCs w:val="28"/>
        </w:rPr>
      </w:pPr>
      <w:r>
        <w:rPr>
          <w:sz w:val="28"/>
          <w:szCs w:val="28"/>
        </w:rPr>
        <w:t>1) непредставление необходимых для участия в аукционе документов или представление недостоверных сведений;</w:t>
      </w:r>
    </w:p>
    <w:p w:rsidR="000723A9" w:rsidRDefault="00171BCE">
      <w:pPr>
        <w:tabs>
          <w:tab w:val="left" w:pos="6300"/>
        </w:tabs>
        <w:ind w:firstLine="709"/>
        <w:jc w:val="both"/>
        <w:rPr>
          <w:sz w:val="28"/>
          <w:szCs w:val="28"/>
        </w:rPr>
      </w:pPr>
      <w:r>
        <w:rPr>
          <w:sz w:val="28"/>
          <w:szCs w:val="28"/>
        </w:rPr>
        <w:t xml:space="preserve">2) </w:t>
      </w:r>
      <w:proofErr w:type="spellStart"/>
      <w:r>
        <w:rPr>
          <w:sz w:val="28"/>
          <w:szCs w:val="28"/>
        </w:rPr>
        <w:t>непоступление</w:t>
      </w:r>
      <w:proofErr w:type="spellEnd"/>
      <w:r>
        <w:rPr>
          <w:sz w:val="28"/>
          <w:szCs w:val="28"/>
        </w:rPr>
        <w:t xml:space="preserve"> задатка на дату рассмотрения заявок на участие в аукционе;</w:t>
      </w:r>
    </w:p>
    <w:p w:rsidR="000723A9" w:rsidRDefault="00171BCE">
      <w:pPr>
        <w:tabs>
          <w:tab w:val="left" w:pos="6300"/>
        </w:tabs>
        <w:ind w:firstLine="709"/>
        <w:jc w:val="both"/>
        <w:rPr>
          <w:sz w:val="28"/>
          <w:szCs w:val="28"/>
        </w:rPr>
      </w:pPr>
      <w:r>
        <w:rPr>
          <w:sz w:val="28"/>
          <w:szCs w:val="28"/>
        </w:rPr>
        <w:lastRenderedPageBreak/>
        <w:t xml:space="preserve">3) подача заявки на участие в аукционе лицом, которое в соответствии </w:t>
      </w:r>
      <w:r>
        <w:rPr>
          <w:sz w:val="28"/>
          <w:szCs w:val="28"/>
        </w:rPr>
        <w:br/>
        <w:t>с действующим законодательством РФ не имеет права быть участником конкретного аукциона, покупателем земельного участка;</w:t>
      </w:r>
    </w:p>
    <w:p w:rsidR="000723A9" w:rsidRDefault="00171BCE">
      <w:pPr>
        <w:tabs>
          <w:tab w:val="left" w:pos="6300"/>
        </w:tabs>
        <w:ind w:firstLine="709"/>
        <w:jc w:val="both"/>
        <w:rPr>
          <w:sz w:val="28"/>
          <w:szCs w:val="28"/>
        </w:rPr>
      </w:pPr>
      <w:r>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723A9" w:rsidRDefault="000723A9">
      <w:pPr>
        <w:tabs>
          <w:tab w:val="left" w:pos="6300"/>
        </w:tabs>
        <w:ind w:firstLine="709"/>
        <w:jc w:val="both"/>
        <w:rPr>
          <w:sz w:val="28"/>
          <w:szCs w:val="28"/>
        </w:rPr>
      </w:pPr>
    </w:p>
    <w:p w:rsidR="000723A9" w:rsidRDefault="00171BCE">
      <w:pPr>
        <w:tabs>
          <w:tab w:val="left" w:pos="6300"/>
        </w:tabs>
        <w:ind w:firstLine="709"/>
        <w:jc w:val="center"/>
        <w:rPr>
          <w:b/>
          <w:sz w:val="28"/>
          <w:szCs w:val="28"/>
        </w:rPr>
      </w:pPr>
      <w:r>
        <w:rPr>
          <w:b/>
          <w:sz w:val="28"/>
          <w:szCs w:val="28"/>
        </w:rPr>
        <w:t>7. Рассмотрение заявок</w:t>
      </w:r>
    </w:p>
    <w:p w:rsidR="000723A9" w:rsidRDefault="000723A9">
      <w:pPr>
        <w:tabs>
          <w:tab w:val="left" w:pos="6300"/>
        </w:tabs>
        <w:ind w:firstLine="709"/>
        <w:jc w:val="center"/>
        <w:rPr>
          <w:b/>
          <w:sz w:val="28"/>
          <w:szCs w:val="28"/>
        </w:rPr>
      </w:pPr>
    </w:p>
    <w:p w:rsidR="000723A9" w:rsidRDefault="00171BCE">
      <w:pPr>
        <w:widowControl w:val="0"/>
        <w:numPr>
          <w:ilvl w:val="0"/>
          <w:numId w:val="9"/>
        </w:numPr>
        <w:tabs>
          <w:tab w:val="left" w:pos="567"/>
        </w:tabs>
        <w:spacing w:line="274" w:lineRule="exact"/>
        <w:jc w:val="both"/>
      </w:pPr>
      <w:proofErr w:type="gramStart"/>
      <w:r>
        <w:rPr>
          <w:sz w:val="28"/>
          <w:szCs w:val="28"/>
        </w:rPr>
        <w:t>Для участия в аукционе Претенденты перечисляют задаток в размере 100 процентов начальной цены продажи права на заключение договора аренды земельного участка и заполняют размещенную в открытой части единой электронной торговой площадки форму заявки (приложение 1 и к информационному сообщению) с приложением электронных документов в соответствии с перечнем, приведенным в извещении о проведении аукциона.</w:t>
      </w:r>
      <w:proofErr w:type="gramEnd"/>
    </w:p>
    <w:p w:rsidR="000723A9" w:rsidRDefault="00171BCE">
      <w:pPr>
        <w:widowControl w:val="0"/>
        <w:numPr>
          <w:ilvl w:val="0"/>
          <w:numId w:val="10"/>
        </w:numPr>
        <w:tabs>
          <w:tab w:val="left" w:pos="567"/>
        </w:tabs>
        <w:spacing w:line="274" w:lineRule="exact"/>
        <w:jc w:val="both"/>
      </w:pPr>
      <w:r>
        <w:rPr>
          <w:sz w:val="28"/>
          <w:szCs w:val="28"/>
        </w:rPr>
        <w:t xml:space="preserve">В день определения участников аукциона, указанный в извещении о проведении аукциона по продаже </w:t>
      </w:r>
      <w:proofErr w:type="gramStart"/>
      <w:r>
        <w:rPr>
          <w:sz w:val="28"/>
          <w:szCs w:val="28"/>
        </w:rPr>
        <w:t>права заключения договора аренды земельного участка</w:t>
      </w:r>
      <w:proofErr w:type="gramEnd"/>
      <w:r>
        <w:rPr>
          <w:sz w:val="28"/>
          <w:szCs w:val="28"/>
        </w:rPr>
        <w:t xml:space="preserve">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0723A9" w:rsidRDefault="00171BCE">
      <w:pPr>
        <w:widowControl w:val="0"/>
        <w:numPr>
          <w:ilvl w:val="0"/>
          <w:numId w:val="11"/>
        </w:numPr>
        <w:tabs>
          <w:tab w:val="left" w:pos="567"/>
        </w:tabs>
        <w:spacing w:line="274" w:lineRule="exact"/>
        <w:jc w:val="both"/>
      </w:pPr>
      <w:proofErr w:type="gramStart"/>
      <w:r>
        <w:rPr>
          <w:sz w:val="28"/>
          <w:szCs w:val="28"/>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0723A9" w:rsidRDefault="00171BCE">
      <w:pPr>
        <w:widowControl w:val="0"/>
        <w:numPr>
          <w:ilvl w:val="0"/>
          <w:numId w:val="12"/>
        </w:numPr>
        <w:tabs>
          <w:tab w:val="left" w:pos="567"/>
        </w:tabs>
        <w:spacing w:line="254" w:lineRule="exact"/>
        <w:jc w:val="both"/>
      </w:pPr>
      <w:r>
        <w:rPr>
          <w:sz w:val="28"/>
          <w:szCs w:val="28"/>
        </w:rPr>
        <w:t>Претендент приобретает статус участника аукциона с момента подписания протокола о признании Претендентов участниками аукциона.</w:t>
      </w:r>
    </w:p>
    <w:p w:rsidR="000723A9" w:rsidRDefault="00171BCE">
      <w:pPr>
        <w:widowControl w:val="0"/>
        <w:numPr>
          <w:ilvl w:val="0"/>
          <w:numId w:val="13"/>
        </w:numPr>
        <w:tabs>
          <w:tab w:val="left" w:pos="567"/>
        </w:tabs>
        <w:spacing w:line="269" w:lineRule="exact"/>
        <w:jc w:val="both"/>
      </w:pPr>
      <w:r>
        <w:rPr>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оператором торговой площадки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0723A9" w:rsidRDefault="00171BCE">
      <w:pPr>
        <w:widowControl w:val="0"/>
        <w:spacing w:line="269" w:lineRule="exact"/>
        <w:jc w:val="both"/>
      </w:pPr>
      <w:r>
        <w:rPr>
          <w:sz w:val="28"/>
          <w:szCs w:val="28"/>
        </w:rPr>
        <w:t xml:space="preserve">       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5">
        <w:r>
          <w:rPr>
            <w:rStyle w:val="a3"/>
            <w:sz w:val="28"/>
            <w:szCs w:val="28"/>
            <w:lang w:val="en-US" w:bidi="en-US"/>
          </w:rPr>
          <w:t>www</w:t>
        </w:r>
        <w:r>
          <w:rPr>
            <w:rStyle w:val="a3"/>
            <w:sz w:val="28"/>
            <w:szCs w:val="28"/>
            <w:lang w:bidi="en-US"/>
          </w:rPr>
          <w:t>.</w:t>
        </w:r>
        <w:proofErr w:type="spellStart"/>
        <w:r>
          <w:rPr>
            <w:rStyle w:val="a3"/>
            <w:sz w:val="28"/>
            <w:szCs w:val="28"/>
            <w:lang w:val="en-US" w:bidi="en-US"/>
          </w:rPr>
          <w:t>torgi</w:t>
        </w:r>
        <w:proofErr w:type="spellEnd"/>
        <w:r>
          <w:rPr>
            <w:rStyle w:val="a3"/>
            <w:sz w:val="28"/>
            <w:szCs w:val="28"/>
            <w:lang w:bidi="en-US"/>
          </w:rPr>
          <w:t>.</w:t>
        </w:r>
        <w:proofErr w:type="spellStart"/>
        <w:r>
          <w:rPr>
            <w:rStyle w:val="a3"/>
            <w:sz w:val="28"/>
            <w:szCs w:val="28"/>
            <w:lang w:val="en-US" w:bidi="en-US"/>
          </w:rPr>
          <w:t>gov</w:t>
        </w:r>
        <w:proofErr w:type="spellEnd"/>
        <w:r>
          <w:rPr>
            <w:rStyle w:val="a3"/>
            <w:sz w:val="28"/>
            <w:szCs w:val="28"/>
            <w:lang w:bidi="en-US"/>
          </w:rPr>
          <w:t>.</w:t>
        </w:r>
        <w:proofErr w:type="spellStart"/>
        <w:r>
          <w:rPr>
            <w:rStyle w:val="a3"/>
            <w:sz w:val="28"/>
            <w:szCs w:val="28"/>
            <w:lang w:val="en-US" w:bidi="en-US"/>
          </w:rPr>
          <w:t>ru</w:t>
        </w:r>
        <w:proofErr w:type="spellEnd"/>
      </w:hyperlink>
      <w:r>
        <w:rPr>
          <w:sz w:val="28"/>
          <w:szCs w:val="28"/>
          <w:lang w:bidi="en-US"/>
        </w:rPr>
        <w:t>.</w:t>
      </w:r>
    </w:p>
    <w:p w:rsidR="000723A9" w:rsidRDefault="00171BCE">
      <w:pPr>
        <w:widowControl w:val="0"/>
        <w:numPr>
          <w:ilvl w:val="0"/>
          <w:numId w:val="14"/>
        </w:numPr>
        <w:tabs>
          <w:tab w:val="left" w:pos="567"/>
        </w:tabs>
        <w:spacing w:line="259" w:lineRule="exact"/>
        <w:jc w:val="both"/>
      </w:pPr>
      <w:r>
        <w:rPr>
          <w:sz w:val="28"/>
          <w:szCs w:val="28"/>
        </w:rPr>
        <w:t>Проведение процедуры аукциона должно состояться не ранее чем через пять дней со дня прекращения приема документов, указанного в извещении о проведен</w:t>
      </w:r>
      <w:proofErr w:type="gramStart"/>
      <w:r>
        <w:rPr>
          <w:sz w:val="28"/>
          <w:szCs w:val="28"/>
        </w:rPr>
        <w:t>ии ау</w:t>
      </w:r>
      <w:proofErr w:type="gramEnd"/>
      <w:r>
        <w:rPr>
          <w:sz w:val="28"/>
          <w:szCs w:val="28"/>
        </w:rPr>
        <w:t>кциона в электронной форме.</w:t>
      </w:r>
    </w:p>
    <w:p w:rsidR="000723A9" w:rsidRDefault="000723A9">
      <w:pPr>
        <w:widowControl w:val="0"/>
        <w:tabs>
          <w:tab w:val="left" w:pos="567"/>
        </w:tabs>
        <w:spacing w:line="259" w:lineRule="exact"/>
        <w:jc w:val="both"/>
        <w:rPr>
          <w:sz w:val="28"/>
          <w:szCs w:val="28"/>
        </w:rPr>
      </w:pPr>
    </w:p>
    <w:p w:rsidR="000723A9" w:rsidRDefault="00171BCE">
      <w:pPr>
        <w:tabs>
          <w:tab w:val="left" w:pos="6300"/>
        </w:tabs>
        <w:ind w:firstLine="709"/>
        <w:jc w:val="center"/>
      </w:pPr>
      <w:r>
        <w:rPr>
          <w:b/>
          <w:sz w:val="28"/>
          <w:szCs w:val="28"/>
        </w:rPr>
        <w:t xml:space="preserve">8. Разъяснение положений аукционной документации </w:t>
      </w:r>
    </w:p>
    <w:p w:rsidR="000723A9" w:rsidRDefault="00171BCE">
      <w:pPr>
        <w:tabs>
          <w:tab w:val="left" w:pos="6300"/>
        </w:tabs>
        <w:ind w:firstLine="709"/>
        <w:jc w:val="center"/>
      </w:pPr>
      <w:r>
        <w:rPr>
          <w:b/>
          <w:sz w:val="28"/>
          <w:szCs w:val="28"/>
        </w:rPr>
        <w:t>и внесение в нее изменений</w:t>
      </w:r>
    </w:p>
    <w:p w:rsidR="000723A9" w:rsidRDefault="00171BCE">
      <w:pPr>
        <w:widowControl w:val="0"/>
        <w:spacing w:after="150"/>
        <w:jc w:val="both"/>
      </w:pPr>
      <w:r>
        <w:rPr>
          <w:sz w:val="28"/>
          <w:szCs w:val="28"/>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(приложение 2  к информационному сообщению) о разъяснении положений аукционной документации. В течение двух рабочих дней с даты поступления </w:t>
      </w:r>
      <w:r>
        <w:rPr>
          <w:sz w:val="28"/>
          <w:szCs w:val="28"/>
        </w:rPr>
        <w:lastRenderedPageBreak/>
        <w:t xml:space="preserve">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0723A9" w:rsidRDefault="00171BCE">
      <w:pPr>
        <w:widowControl w:val="0"/>
        <w:spacing w:after="150"/>
        <w:jc w:val="both"/>
      </w:pPr>
      <w:r>
        <w:rPr>
          <w:sz w:val="28"/>
          <w:szCs w:val="28"/>
        </w:rPr>
        <w:t xml:space="preserve">2. В течение одного дня </w:t>
      </w:r>
      <w:proofErr w:type="gramStart"/>
      <w:r>
        <w:rPr>
          <w:sz w:val="28"/>
          <w:szCs w:val="28"/>
        </w:rPr>
        <w:t>с даты направления</w:t>
      </w:r>
      <w:proofErr w:type="gramEnd"/>
      <w:r>
        <w:rPr>
          <w:sz w:val="28"/>
          <w:szCs w:val="28"/>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0723A9" w:rsidRDefault="00171BCE">
      <w:pPr>
        <w:widowControl w:val="0"/>
        <w:spacing w:after="150"/>
        <w:jc w:val="both"/>
      </w:pPr>
      <w:r>
        <w:rPr>
          <w:sz w:val="28"/>
          <w:szCs w:val="28"/>
        </w:rPr>
        <w:t xml:space="preserve">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w:t>
      </w:r>
      <w:proofErr w:type="gramStart"/>
      <w:r>
        <w:rPr>
          <w:sz w:val="28"/>
          <w:szCs w:val="28"/>
        </w:rPr>
        <w:t>позднее</w:t>
      </w:r>
      <w:proofErr w:type="gramEnd"/>
      <w:r>
        <w:rPr>
          <w:sz w:val="28"/>
          <w:szCs w:val="28"/>
        </w:rPr>
        <w:t xml:space="preserve"> чем за пять дней до даты окончания срока подачи заявок на участие в аукционе. Изменение предмета аукциона не допускается. </w:t>
      </w:r>
      <w:proofErr w:type="gramStart"/>
      <w:r>
        <w:rPr>
          <w:sz w:val="28"/>
          <w:szCs w:val="28"/>
        </w:rPr>
        <w:t>В течение одного дня с даты принятия решения о внесении изменений в аукционную документацию такие изменения размещаются организатором аукциона или специализированной организацией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w:t>
      </w:r>
      <w:proofErr w:type="gramEnd"/>
      <w:r>
        <w:rPr>
          <w:sz w:val="28"/>
          <w:szCs w:val="28"/>
        </w:rPr>
        <w:t xml:space="preserve"> При этом срок подачи заявок на участие в аукционе должен быть продлен таким образом, чтобы </w:t>
      </w:r>
      <w:proofErr w:type="gramStart"/>
      <w:r>
        <w:rPr>
          <w:sz w:val="28"/>
          <w:szCs w:val="28"/>
        </w:rPr>
        <w:t>с даты размещения</w:t>
      </w:r>
      <w:proofErr w:type="gramEnd"/>
      <w:r>
        <w:rPr>
          <w:sz w:val="28"/>
          <w:szCs w:val="28"/>
        </w:rPr>
        <w:t xml:space="preserve"> на официальном сайте торгов внесенных изменений в аукционную документацию до даты окончания срока подачи заявок на участие в конкурсе он составлял не менее двадцати дней.</w:t>
      </w:r>
    </w:p>
    <w:p w:rsidR="000723A9" w:rsidRDefault="00171BCE">
      <w:pPr>
        <w:tabs>
          <w:tab w:val="left" w:pos="6300"/>
        </w:tabs>
        <w:ind w:firstLine="709"/>
        <w:jc w:val="center"/>
      </w:pPr>
      <w:r>
        <w:rPr>
          <w:b/>
          <w:sz w:val="28"/>
          <w:szCs w:val="28"/>
        </w:rPr>
        <w:t>9. Порядок проведения аукциона в электронной форме:</w:t>
      </w:r>
    </w:p>
    <w:p w:rsidR="000723A9" w:rsidRDefault="00171BCE">
      <w:pPr>
        <w:ind w:firstLine="567"/>
        <w:jc w:val="both"/>
      </w:pPr>
      <w:r>
        <w:rPr>
          <w:rFonts w:eastAsia="Calibri"/>
          <w:sz w:val="28"/>
          <w:szCs w:val="28"/>
          <w:lang w:eastAsia="en-US"/>
        </w:rPr>
        <w:t>Процедура аукциона проводится на электронной торговой площадке в день и время, указанные в настоящем извещении  о проведен</w:t>
      </w:r>
      <w:proofErr w:type="gramStart"/>
      <w:r>
        <w:rPr>
          <w:rFonts w:eastAsia="Calibri"/>
          <w:sz w:val="28"/>
          <w:szCs w:val="28"/>
          <w:lang w:eastAsia="en-US"/>
        </w:rPr>
        <w:t>ии ау</w:t>
      </w:r>
      <w:proofErr w:type="gramEnd"/>
      <w:r>
        <w:rPr>
          <w:rFonts w:eastAsia="Calibri"/>
          <w:sz w:val="28"/>
          <w:szCs w:val="28"/>
          <w:lang w:eastAsia="en-US"/>
        </w:rPr>
        <w:t>кциона, путем последовательного повышения участниками начальной цены продажи на величину, равную либо кратную величине «шага аукциона».</w:t>
      </w:r>
    </w:p>
    <w:p w:rsidR="000723A9" w:rsidRDefault="00171BCE">
      <w:pPr>
        <w:ind w:firstLine="567"/>
        <w:jc w:val="both"/>
      </w:pPr>
      <w:r>
        <w:rPr>
          <w:rFonts w:eastAsia="Calibri"/>
          <w:sz w:val="28"/>
          <w:szCs w:val="28"/>
          <w:lang w:eastAsia="en-US"/>
        </w:rPr>
        <w:t xml:space="preserve">«Шаг аукциона» установлен организатором аукциона в фиксированной сумме, в размере 3% от начальной (минимальной) цены договора (арендной платы), указанной в настоящем  извещении  и не изменяется в течение всего аукциона. </w:t>
      </w:r>
    </w:p>
    <w:p w:rsidR="000723A9" w:rsidRDefault="00171BCE">
      <w:pPr>
        <w:ind w:firstLine="567"/>
        <w:jc w:val="both"/>
      </w:pPr>
      <w:r>
        <w:rPr>
          <w:rFonts w:eastAsia="Calibri"/>
          <w:sz w:val="28"/>
          <w:szCs w:val="28"/>
          <w:lang w:eastAsia="en-US"/>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участка.</w:t>
      </w:r>
    </w:p>
    <w:p w:rsidR="000723A9" w:rsidRDefault="00171BCE">
      <w:pPr>
        <w:ind w:firstLine="567"/>
        <w:jc w:val="both"/>
      </w:pPr>
      <w:r>
        <w:rPr>
          <w:rFonts w:eastAsia="Calibri"/>
          <w:sz w:val="28"/>
          <w:szCs w:val="28"/>
          <w:lang w:eastAsia="en-US"/>
        </w:rPr>
        <w:t>Со времени начала проведения процедуры аукциона оператором электронной площадки размещается:</w:t>
      </w:r>
    </w:p>
    <w:p w:rsidR="000723A9" w:rsidRDefault="00171BCE">
      <w:pPr>
        <w:ind w:firstLine="567"/>
        <w:jc w:val="both"/>
      </w:pPr>
      <w:r>
        <w:rPr>
          <w:rFonts w:eastAsia="Calibri"/>
          <w:sz w:val="28"/>
          <w:szCs w:val="28"/>
          <w:lang w:eastAsia="en-US"/>
        </w:rPr>
        <w:lastRenderedPageBreak/>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0723A9" w:rsidRDefault="00171BCE">
      <w:pPr>
        <w:ind w:firstLine="567"/>
        <w:jc w:val="both"/>
      </w:pPr>
      <w:r>
        <w:rPr>
          <w:rFonts w:eastAsia="Calibri"/>
          <w:sz w:val="28"/>
          <w:szCs w:val="28"/>
          <w:lang w:eastAsia="en-US"/>
        </w:rPr>
        <w:t>б) в закрытой части электронной площадки - помимо информации, указанной в открытой части электронной площадки, также предложения о цене аренды земельного участка и время их поступления, величина повышения начальной цены («шаг аукциона»), время, оставшееся до окончания приема предложений о цене аренды земельного участка.</w:t>
      </w:r>
    </w:p>
    <w:p w:rsidR="000723A9" w:rsidRDefault="00171BCE">
      <w:pPr>
        <w:ind w:firstLine="567"/>
        <w:jc w:val="both"/>
      </w:pPr>
      <w:r>
        <w:rPr>
          <w:rFonts w:eastAsia="Calibri"/>
          <w:sz w:val="28"/>
          <w:szCs w:val="28"/>
          <w:lang w:eastAsia="en-US"/>
        </w:rPr>
        <w:t>В течение одного часа со времени начала проведения процедуры аукциона участникам предлагается заявить об аренде земельного участка по начальной цене. В случае если в течение указанного времени:</w:t>
      </w:r>
    </w:p>
    <w:p w:rsidR="000723A9" w:rsidRDefault="00171BCE">
      <w:pPr>
        <w:ind w:firstLine="567"/>
        <w:jc w:val="both"/>
      </w:pPr>
      <w:r>
        <w:rPr>
          <w:rFonts w:eastAsia="Calibri"/>
          <w:sz w:val="28"/>
          <w:szCs w:val="28"/>
          <w:lang w:eastAsia="en-US"/>
        </w:rPr>
        <w:t>а) поступило предложение о начальной цене аренды земельного участка, то время для представления следующих предложений об увеличенной на «шаг аукциона» цене аренды земельного участка продлевается на десять минут со времени представления каждого следующего предложения. Если в течение десяти минут после представления последнего предложения о цене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rsidR="000723A9" w:rsidRDefault="00171BCE">
      <w:pPr>
        <w:ind w:firstLine="567"/>
        <w:jc w:val="both"/>
      </w:pPr>
      <w:r>
        <w:rPr>
          <w:rFonts w:eastAsia="Calibri"/>
          <w:sz w:val="28"/>
          <w:szCs w:val="28"/>
          <w:lang w:eastAsia="en-US"/>
        </w:rPr>
        <w:t>б) не поступило ни одного предложения о начальной цене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аренды земельного участка является время завершения аукциона.</w:t>
      </w:r>
    </w:p>
    <w:p w:rsidR="000723A9" w:rsidRDefault="00171BCE">
      <w:pPr>
        <w:ind w:firstLine="567"/>
        <w:jc w:val="both"/>
      </w:pPr>
      <w:r>
        <w:rPr>
          <w:rFonts w:eastAsia="Calibri"/>
          <w:sz w:val="28"/>
          <w:szCs w:val="28"/>
          <w:lang w:eastAsia="en-US"/>
        </w:rPr>
        <w:t>При этом программными средствами электронной площадки обеспечивается:</w:t>
      </w:r>
    </w:p>
    <w:p w:rsidR="000723A9" w:rsidRDefault="00171BCE">
      <w:pPr>
        <w:ind w:firstLine="567"/>
        <w:jc w:val="both"/>
      </w:pPr>
      <w:r>
        <w:rPr>
          <w:rFonts w:eastAsia="Calibri"/>
          <w:sz w:val="28"/>
          <w:szCs w:val="28"/>
          <w:lang w:eastAsia="en-US"/>
        </w:rPr>
        <w:t>а) исключение возможности подачи участником предложения о цене аренды земельного участка, не соответствующего увеличению текущей цены на величину «шага аукциона»;</w:t>
      </w:r>
    </w:p>
    <w:p w:rsidR="000723A9" w:rsidRDefault="00171BCE">
      <w:pPr>
        <w:ind w:firstLine="567"/>
        <w:jc w:val="both"/>
      </w:pPr>
      <w:r>
        <w:rPr>
          <w:rFonts w:eastAsia="Calibri"/>
          <w:sz w:val="28"/>
          <w:szCs w:val="28"/>
          <w:lang w:eastAsia="en-US"/>
        </w:rPr>
        <w:t>б) уведомление участника в случае, если предложение этого участника о цене аренды земельного участка не может быть принято в связи с подачей аналогичного предложения ранее другим участником.</w:t>
      </w:r>
    </w:p>
    <w:p w:rsidR="000723A9" w:rsidRDefault="00171BCE">
      <w:pPr>
        <w:pStyle w:val="22"/>
        <w:shd w:val="clear" w:color="auto" w:fill="auto"/>
        <w:tabs>
          <w:tab w:val="left" w:pos="567"/>
        </w:tabs>
        <w:spacing w:after="0" w:line="307" w:lineRule="exact"/>
        <w:ind w:firstLine="0"/>
        <w:jc w:val="both"/>
        <w:rPr>
          <w:rFonts w:ascii="Times New Roman" w:hAnsi="Times New Roman"/>
        </w:rPr>
      </w:pPr>
      <w:r>
        <w:rPr>
          <w:rFonts w:ascii="Times New Roman" w:hAnsi="Times New Roman" w:cs="Times New Roman"/>
          <w:sz w:val="28"/>
          <w:szCs w:val="28"/>
        </w:rPr>
        <w:tab/>
        <w:t>Победителем аукциона признается участник, предложивший наибольшую цену на право заключения договора аренды земельного участка.</w:t>
      </w:r>
    </w:p>
    <w:p w:rsidR="000723A9" w:rsidRDefault="00171BCE">
      <w:pPr>
        <w:pStyle w:val="22"/>
        <w:shd w:val="clear" w:color="auto" w:fill="auto"/>
        <w:tabs>
          <w:tab w:val="left" w:pos="567"/>
        </w:tabs>
        <w:spacing w:after="0"/>
        <w:ind w:firstLine="0"/>
        <w:jc w:val="both"/>
        <w:rPr>
          <w:rFonts w:ascii="Times New Roman" w:hAnsi="Times New Roman"/>
        </w:rPr>
      </w:pPr>
      <w:r>
        <w:rPr>
          <w:rFonts w:ascii="Times New Roman" w:hAnsi="Times New Roman" w:cs="Times New Roman"/>
          <w:sz w:val="28"/>
          <w:szCs w:val="28"/>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договора аренды земельного участка,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0723A9" w:rsidRDefault="00171BCE">
      <w:pPr>
        <w:pStyle w:val="22"/>
        <w:shd w:val="clear" w:color="auto" w:fill="auto"/>
        <w:tabs>
          <w:tab w:val="left" w:pos="567"/>
        </w:tabs>
        <w:spacing w:after="0" w:line="302" w:lineRule="exact"/>
        <w:ind w:firstLine="0"/>
        <w:jc w:val="both"/>
        <w:rPr>
          <w:rFonts w:ascii="Times New Roman" w:hAnsi="Times New Roman"/>
        </w:rPr>
      </w:pPr>
      <w:r>
        <w:rPr>
          <w:rFonts w:ascii="Times New Roman" w:hAnsi="Times New Roman" w:cs="Times New Roman"/>
          <w:sz w:val="28"/>
          <w:szCs w:val="28"/>
        </w:rPr>
        <w:tab/>
        <w:t>Процедура аукциона считается завершенной с момента подписания Продавцом протокола об итогах аукциона.</w:t>
      </w:r>
    </w:p>
    <w:p w:rsidR="000723A9" w:rsidRDefault="00171BCE">
      <w:pPr>
        <w:pStyle w:val="22"/>
        <w:shd w:val="clear" w:color="auto" w:fill="auto"/>
        <w:tabs>
          <w:tab w:val="left" w:pos="567"/>
        </w:tabs>
        <w:spacing w:after="0" w:line="240" w:lineRule="exact"/>
        <w:ind w:firstLine="0"/>
        <w:jc w:val="both"/>
        <w:rPr>
          <w:rFonts w:ascii="Times New Roman" w:hAnsi="Times New Roman"/>
        </w:rPr>
      </w:pPr>
      <w:r>
        <w:rPr>
          <w:rFonts w:ascii="Times New Roman" w:hAnsi="Times New Roman" w:cs="Times New Roman"/>
          <w:sz w:val="28"/>
          <w:szCs w:val="28"/>
        </w:rPr>
        <w:tab/>
        <w:t>Аукцион признается несостоявшимся в следующих случаях:</w:t>
      </w:r>
    </w:p>
    <w:p w:rsidR="000723A9" w:rsidRDefault="00171BCE">
      <w:pPr>
        <w:pStyle w:val="22"/>
        <w:numPr>
          <w:ilvl w:val="0"/>
          <w:numId w:val="1"/>
        </w:numPr>
        <w:shd w:val="clear" w:color="auto" w:fill="auto"/>
        <w:tabs>
          <w:tab w:val="left" w:pos="284"/>
        </w:tabs>
        <w:spacing w:after="0" w:line="302" w:lineRule="exact"/>
        <w:jc w:val="both"/>
        <w:rPr>
          <w:rFonts w:ascii="Times New Roman" w:hAnsi="Times New Roman"/>
        </w:rPr>
      </w:pPr>
      <w:r>
        <w:rPr>
          <w:rFonts w:ascii="Times New Roman" w:hAnsi="Times New Roman" w:cs="Times New Roman"/>
          <w:sz w:val="28"/>
          <w:szCs w:val="28"/>
        </w:rPr>
        <w:t xml:space="preserve">не было подано ни одной заявки на участие либо ни один из Претендентов </w:t>
      </w:r>
      <w:r>
        <w:rPr>
          <w:rFonts w:ascii="Times New Roman" w:hAnsi="Times New Roman" w:cs="Times New Roman"/>
          <w:sz w:val="28"/>
          <w:szCs w:val="28"/>
        </w:rPr>
        <w:lastRenderedPageBreak/>
        <w:t>не признан участником;</w:t>
      </w:r>
    </w:p>
    <w:p w:rsidR="000723A9" w:rsidRDefault="00171BCE">
      <w:pPr>
        <w:pStyle w:val="22"/>
        <w:numPr>
          <w:ilvl w:val="0"/>
          <w:numId w:val="1"/>
        </w:numPr>
        <w:shd w:val="clear" w:color="auto" w:fill="auto"/>
        <w:tabs>
          <w:tab w:val="left" w:pos="284"/>
        </w:tabs>
        <w:spacing w:after="0" w:line="240" w:lineRule="exact"/>
        <w:jc w:val="both"/>
        <w:rPr>
          <w:rFonts w:ascii="Times New Roman" w:hAnsi="Times New Roman"/>
        </w:rPr>
      </w:pPr>
      <w:r>
        <w:rPr>
          <w:rFonts w:ascii="Times New Roman" w:hAnsi="Times New Roman" w:cs="Times New Roman"/>
          <w:sz w:val="28"/>
          <w:szCs w:val="28"/>
        </w:rPr>
        <w:t>принято решение о признании только одного Претендента участником;</w:t>
      </w:r>
    </w:p>
    <w:p w:rsidR="000723A9" w:rsidRDefault="00171BCE">
      <w:pPr>
        <w:pStyle w:val="22"/>
        <w:numPr>
          <w:ilvl w:val="0"/>
          <w:numId w:val="1"/>
        </w:numPr>
        <w:shd w:val="clear" w:color="auto" w:fill="auto"/>
        <w:tabs>
          <w:tab w:val="left" w:pos="284"/>
        </w:tabs>
        <w:spacing w:after="0" w:line="264" w:lineRule="exact"/>
        <w:jc w:val="both"/>
        <w:rPr>
          <w:rFonts w:ascii="Times New Roman" w:hAnsi="Times New Roman"/>
        </w:rPr>
      </w:pPr>
      <w:r>
        <w:rPr>
          <w:rFonts w:ascii="Times New Roman" w:hAnsi="Times New Roman" w:cs="Times New Roman"/>
          <w:sz w:val="28"/>
          <w:szCs w:val="28"/>
        </w:rPr>
        <w:t xml:space="preserve">ни один из участников не сделал предложение о начальной цене </w:t>
      </w:r>
      <w:proofErr w:type="gramStart"/>
      <w:r>
        <w:rPr>
          <w:rFonts w:ascii="Times New Roman" w:hAnsi="Times New Roman" w:cs="Times New Roman"/>
          <w:sz w:val="28"/>
          <w:szCs w:val="28"/>
        </w:rPr>
        <w:t>права заключения договора аренды земельного участка</w:t>
      </w:r>
      <w:proofErr w:type="gramEnd"/>
      <w:r>
        <w:rPr>
          <w:rFonts w:ascii="Times New Roman" w:hAnsi="Times New Roman" w:cs="Times New Roman"/>
          <w:sz w:val="28"/>
          <w:szCs w:val="28"/>
        </w:rPr>
        <w:t>.</w:t>
      </w:r>
    </w:p>
    <w:p w:rsidR="000723A9" w:rsidRDefault="00171BCE">
      <w:pPr>
        <w:pStyle w:val="22"/>
        <w:shd w:val="clear" w:color="auto" w:fill="auto"/>
        <w:tabs>
          <w:tab w:val="left" w:pos="567"/>
        </w:tabs>
        <w:spacing w:after="0" w:line="264" w:lineRule="exact"/>
        <w:ind w:firstLine="0"/>
        <w:jc w:val="both"/>
        <w:rPr>
          <w:rFonts w:ascii="Times New Roman" w:hAnsi="Times New Roman"/>
        </w:rPr>
      </w:pPr>
      <w:r>
        <w:rPr>
          <w:rFonts w:ascii="Times New Roman" w:hAnsi="Times New Roman" w:cs="Times New Roman"/>
          <w:sz w:val="28"/>
          <w:szCs w:val="28"/>
        </w:rPr>
        <w:tab/>
        <w:t>Решение о признан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несостоявшимся оформляется протоколом об итогах аукциона.</w:t>
      </w:r>
    </w:p>
    <w:p w:rsidR="000723A9" w:rsidRDefault="00171BCE">
      <w:pPr>
        <w:pStyle w:val="22"/>
        <w:shd w:val="clear" w:color="auto" w:fill="auto"/>
        <w:tabs>
          <w:tab w:val="left" w:pos="567"/>
        </w:tabs>
        <w:spacing w:after="0" w:line="269" w:lineRule="exact"/>
        <w:ind w:firstLine="0"/>
        <w:jc w:val="both"/>
        <w:rPr>
          <w:rFonts w:ascii="Times New Roman" w:hAnsi="Times New Roman"/>
        </w:rPr>
      </w:pPr>
      <w:r>
        <w:rPr>
          <w:rFonts w:ascii="Times New Roman" w:hAnsi="Times New Roman" w:cs="Times New Roman"/>
          <w:sz w:val="28"/>
          <w:szCs w:val="28"/>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0723A9" w:rsidRDefault="00171BCE">
      <w:pPr>
        <w:pStyle w:val="22"/>
        <w:numPr>
          <w:ilvl w:val="0"/>
          <w:numId w:val="1"/>
        </w:numPr>
        <w:shd w:val="clear" w:color="auto" w:fill="auto"/>
        <w:tabs>
          <w:tab w:val="left" w:pos="284"/>
        </w:tabs>
        <w:spacing w:after="0" w:line="235" w:lineRule="exact"/>
        <w:jc w:val="both"/>
        <w:rPr>
          <w:rFonts w:ascii="Times New Roman" w:hAnsi="Times New Roman"/>
        </w:rPr>
      </w:pPr>
      <w:r>
        <w:rPr>
          <w:rFonts w:ascii="Times New Roman" w:hAnsi="Times New Roman" w:cs="Times New Roman"/>
          <w:sz w:val="28"/>
          <w:szCs w:val="28"/>
        </w:rPr>
        <w:t>наименование предмета договора аренды и иные позволяющие его индивидуализировать сведения;</w:t>
      </w:r>
    </w:p>
    <w:p w:rsidR="000723A9" w:rsidRDefault="00171BCE">
      <w:pPr>
        <w:pStyle w:val="22"/>
        <w:numPr>
          <w:ilvl w:val="0"/>
          <w:numId w:val="1"/>
        </w:numPr>
        <w:shd w:val="clear" w:color="auto" w:fill="auto"/>
        <w:tabs>
          <w:tab w:val="left" w:pos="284"/>
        </w:tabs>
        <w:spacing w:after="0" w:line="240" w:lineRule="exact"/>
        <w:jc w:val="both"/>
        <w:rPr>
          <w:rFonts w:ascii="Times New Roman" w:hAnsi="Times New Roman"/>
        </w:rPr>
      </w:pPr>
      <w:r>
        <w:rPr>
          <w:rFonts w:ascii="Times New Roman" w:hAnsi="Times New Roman" w:cs="Times New Roman"/>
          <w:sz w:val="28"/>
          <w:szCs w:val="28"/>
        </w:rPr>
        <w:t>цена сделки;</w:t>
      </w:r>
    </w:p>
    <w:p w:rsidR="000723A9" w:rsidRDefault="00171BCE">
      <w:pPr>
        <w:pStyle w:val="22"/>
        <w:numPr>
          <w:ilvl w:val="0"/>
          <w:numId w:val="1"/>
        </w:numPr>
        <w:shd w:val="clear" w:color="auto" w:fill="auto"/>
        <w:tabs>
          <w:tab w:val="left" w:pos="284"/>
        </w:tabs>
        <w:spacing w:after="304" w:line="245" w:lineRule="exact"/>
        <w:ind w:firstLine="567"/>
        <w:jc w:val="both"/>
        <w:rPr>
          <w:rFonts w:ascii="Times New Roman" w:hAnsi="Times New Roman"/>
        </w:rPr>
      </w:pPr>
      <w:r>
        <w:rPr>
          <w:rFonts w:ascii="Times New Roman" w:hAnsi="Times New Roman" w:cs="Times New Roman"/>
          <w:sz w:val="28"/>
          <w:szCs w:val="28"/>
        </w:rPr>
        <w:t xml:space="preserve">фамилия, имя, отчество физического лица или </w:t>
      </w:r>
      <w:proofErr w:type="gramStart"/>
      <w:r>
        <w:rPr>
          <w:rFonts w:ascii="Times New Roman" w:hAnsi="Times New Roman" w:cs="Times New Roman"/>
          <w:sz w:val="28"/>
          <w:szCs w:val="28"/>
        </w:rPr>
        <w:t>наименовании</w:t>
      </w:r>
      <w:proofErr w:type="gramEnd"/>
      <w:r>
        <w:rPr>
          <w:rFonts w:ascii="Times New Roman" w:hAnsi="Times New Roman" w:cs="Times New Roman"/>
          <w:sz w:val="28"/>
          <w:szCs w:val="28"/>
        </w:rPr>
        <w:t xml:space="preserve"> юридического лица - Победителя торгов.</w:t>
      </w:r>
    </w:p>
    <w:p w:rsidR="000723A9" w:rsidRDefault="000723A9">
      <w:pPr>
        <w:pStyle w:val="a5"/>
        <w:ind w:firstLine="708"/>
        <w:jc w:val="center"/>
        <w:rPr>
          <w:b/>
          <w:sz w:val="28"/>
          <w:szCs w:val="28"/>
        </w:rPr>
      </w:pPr>
    </w:p>
    <w:p w:rsidR="000723A9" w:rsidRDefault="00171BCE">
      <w:pPr>
        <w:pStyle w:val="a5"/>
        <w:ind w:firstLine="708"/>
        <w:jc w:val="center"/>
      </w:pPr>
      <w:r>
        <w:rPr>
          <w:b/>
          <w:sz w:val="28"/>
          <w:szCs w:val="28"/>
        </w:rPr>
        <w:t>10. Заключение договора аренды земельного участка:</w:t>
      </w:r>
    </w:p>
    <w:p w:rsidR="000723A9" w:rsidRDefault="000723A9">
      <w:pPr>
        <w:ind w:firstLine="708"/>
        <w:jc w:val="both"/>
        <w:rPr>
          <w:sz w:val="28"/>
          <w:szCs w:val="28"/>
        </w:rPr>
      </w:pPr>
    </w:p>
    <w:p w:rsidR="000723A9" w:rsidRDefault="00171BCE">
      <w:pPr>
        <w:tabs>
          <w:tab w:val="left" w:pos="142"/>
        </w:tabs>
        <w:ind w:firstLine="426"/>
        <w:jc w:val="both"/>
      </w:pPr>
      <w:r>
        <w:rPr>
          <w:rFonts w:eastAsia="Calibri"/>
          <w:b/>
          <w:sz w:val="28"/>
          <w:szCs w:val="28"/>
        </w:rPr>
        <w:t xml:space="preserve">По результатам проведения электронного аукциона договор аренды земельного участка заключается в электронной форме в </w:t>
      </w:r>
      <w:r>
        <w:rPr>
          <w:b/>
          <w:sz w:val="28"/>
          <w:szCs w:val="28"/>
        </w:rPr>
        <w:t xml:space="preserve">информационной системе «Официальный сайт торгов Российской Федерации в информационно-телекоммуникационной сети «Интернет» www.torgi.gov.ru </w:t>
      </w:r>
      <w:r>
        <w:rPr>
          <w:rFonts w:eastAsia="Calibri"/>
          <w:b/>
          <w:sz w:val="28"/>
          <w:szCs w:val="28"/>
        </w:rPr>
        <w:t xml:space="preserve">и подписывается усиленной квалифицированной электронной подписью сторон такого договора. Лицо, признанное победителем аукциона предоставляет организатору сведения, необходимые для заключения договора, в том числе код участника торгов, присвоенный участнику аукциона на сайте </w:t>
      </w:r>
      <w:r>
        <w:rPr>
          <w:b/>
          <w:sz w:val="28"/>
          <w:szCs w:val="28"/>
        </w:rPr>
        <w:t>www.torgi.gov.ru.</w:t>
      </w:r>
    </w:p>
    <w:p w:rsidR="000723A9" w:rsidRDefault="00171BCE">
      <w:pPr>
        <w:tabs>
          <w:tab w:val="left" w:pos="142"/>
        </w:tabs>
        <w:ind w:firstLine="426"/>
        <w:jc w:val="both"/>
      </w:pPr>
      <w:r>
        <w:rPr>
          <w:rFonts w:eastAsia="Calibri"/>
          <w:sz w:val="28"/>
          <w:szCs w:val="28"/>
        </w:rPr>
        <w:t xml:space="preserve">Договор аренды земельного участка заключается не ранее чем через десять дней со дня размещения протокола по итогам проведения электронного аукциона. </w:t>
      </w:r>
    </w:p>
    <w:p w:rsidR="000723A9" w:rsidRDefault="00171BCE">
      <w:pPr>
        <w:tabs>
          <w:tab w:val="left" w:pos="142"/>
        </w:tabs>
        <w:ind w:firstLine="426"/>
        <w:jc w:val="both"/>
      </w:pPr>
      <w:r>
        <w:rPr>
          <w:rFonts w:eastAsia="Calibri"/>
          <w:sz w:val="28"/>
          <w:szCs w:val="28"/>
        </w:rPr>
        <w:t>Договор аренды с победителем электронного аукциона заключается по цене, установленной по результатам электронного аукциона.</w:t>
      </w:r>
    </w:p>
    <w:p w:rsidR="000723A9" w:rsidRDefault="00171BCE">
      <w:pPr>
        <w:tabs>
          <w:tab w:val="left" w:pos="142"/>
        </w:tabs>
        <w:ind w:firstLine="426"/>
        <w:jc w:val="both"/>
      </w:pPr>
      <w:r>
        <w:rPr>
          <w:rFonts w:eastAsia="Calibri"/>
          <w:sz w:val="28"/>
          <w:szCs w:val="28"/>
        </w:rPr>
        <w:t>Договор аренды заключается по начальной цене предмета электронного аукциона:</w:t>
      </w:r>
    </w:p>
    <w:p w:rsidR="000723A9" w:rsidRDefault="00171BCE">
      <w:pPr>
        <w:tabs>
          <w:tab w:val="left" w:pos="142"/>
        </w:tabs>
        <w:ind w:firstLine="426"/>
        <w:jc w:val="both"/>
      </w:pPr>
      <w:r>
        <w:rPr>
          <w:rFonts w:eastAsia="Calibri"/>
          <w:sz w:val="28"/>
          <w:szCs w:val="28"/>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Pr>
          <w:sz w:val="28"/>
          <w:szCs w:val="28"/>
        </w:rPr>
        <w:t>;</w:t>
      </w:r>
    </w:p>
    <w:p w:rsidR="000723A9" w:rsidRDefault="00171BCE">
      <w:pPr>
        <w:tabs>
          <w:tab w:val="left" w:pos="142"/>
        </w:tabs>
        <w:ind w:firstLine="426"/>
        <w:jc w:val="both"/>
      </w:pPr>
      <w:r>
        <w:rPr>
          <w:rFonts w:eastAsia="Calibri"/>
          <w:sz w:val="28"/>
          <w:szCs w:val="28"/>
        </w:rPr>
        <w:t xml:space="preserve">- с заявителем, признанным единственным участником электронного аукциона, </w:t>
      </w:r>
    </w:p>
    <w:p w:rsidR="000723A9" w:rsidRDefault="00171BCE">
      <w:pPr>
        <w:tabs>
          <w:tab w:val="left" w:pos="142"/>
        </w:tabs>
        <w:ind w:firstLine="426"/>
        <w:jc w:val="both"/>
      </w:pPr>
      <w:r>
        <w:rPr>
          <w:rFonts w:eastAsia="Calibri"/>
          <w:sz w:val="28"/>
          <w:szCs w:val="28"/>
        </w:rPr>
        <w:t>- с единственным принявшим участие в электронном аукционе его участником.</w:t>
      </w:r>
    </w:p>
    <w:p w:rsidR="000723A9" w:rsidRDefault="00171BCE">
      <w:pPr>
        <w:tabs>
          <w:tab w:val="left" w:pos="142"/>
        </w:tabs>
        <w:ind w:firstLine="426"/>
        <w:jc w:val="both"/>
      </w:pPr>
      <w:r>
        <w:rPr>
          <w:rFonts w:eastAsia="Calibri"/>
          <w:sz w:val="28"/>
          <w:szCs w:val="28"/>
        </w:rPr>
        <w:t xml:space="preserve">Если договор аренды в течение тридцати дней со дня направления победителю электронного аукциона проекта указанного договора не был им </w:t>
      </w:r>
      <w:r>
        <w:rPr>
          <w:rFonts w:eastAsia="Calibri"/>
          <w:sz w:val="28"/>
          <w:szCs w:val="28"/>
        </w:rPr>
        <w:lastRenderedPageBreak/>
        <w:t>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0723A9" w:rsidRDefault="00171BCE">
      <w:pPr>
        <w:tabs>
          <w:tab w:val="left" w:pos="142"/>
        </w:tabs>
        <w:ind w:firstLine="426"/>
        <w:jc w:val="both"/>
      </w:pPr>
      <w:r>
        <w:rPr>
          <w:sz w:val="28"/>
          <w:szCs w:val="28"/>
        </w:rPr>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0723A9" w:rsidRDefault="00171BCE">
      <w:pPr>
        <w:ind w:firstLine="426"/>
        <w:jc w:val="both"/>
      </w:pPr>
      <w:r>
        <w:rPr>
          <w:sz w:val="28"/>
          <w:szCs w:val="28"/>
        </w:rPr>
        <w:t xml:space="preserve">В соответствии с п. 7 ст. 448 Гражданского кодекса Российской Федерации </w:t>
      </w:r>
      <w:r>
        <w:rPr>
          <w:rFonts w:eastAsia="Calibri"/>
          <w:sz w:val="28"/>
          <w:szCs w:val="28"/>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0723A9" w:rsidRDefault="00171BCE">
      <w:pPr>
        <w:tabs>
          <w:tab w:val="left" w:pos="142"/>
        </w:tabs>
        <w:ind w:firstLine="426"/>
        <w:jc w:val="both"/>
      </w:pPr>
      <w:r>
        <w:rPr>
          <w:sz w:val="28"/>
          <w:szCs w:val="28"/>
        </w:rPr>
        <w:t>Проект договора аренды представлен в Приложении № 2 к настоящему информационному извещению.</w:t>
      </w:r>
    </w:p>
    <w:p w:rsidR="000723A9" w:rsidRDefault="000723A9">
      <w:pPr>
        <w:tabs>
          <w:tab w:val="left" w:pos="142"/>
        </w:tabs>
        <w:ind w:firstLine="426"/>
        <w:jc w:val="center"/>
        <w:rPr>
          <w:b/>
          <w:sz w:val="28"/>
          <w:szCs w:val="28"/>
        </w:rPr>
      </w:pPr>
    </w:p>
    <w:p w:rsidR="000723A9" w:rsidRDefault="00171BCE">
      <w:pPr>
        <w:tabs>
          <w:tab w:val="left" w:pos="142"/>
        </w:tabs>
        <w:ind w:firstLine="426"/>
        <w:jc w:val="both"/>
      </w:pPr>
      <w:r>
        <w:rPr>
          <w:b/>
          <w:sz w:val="28"/>
          <w:szCs w:val="28"/>
        </w:rPr>
        <w:t>Информация о размере взимаемой с победителя электронного аукциона или иных лиц платы оператору электронной площадки.</w:t>
      </w:r>
    </w:p>
    <w:p w:rsidR="000723A9" w:rsidRDefault="00171BCE">
      <w:pPr>
        <w:tabs>
          <w:tab w:val="left" w:pos="142"/>
        </w:tabs>
        <w:ind w:firstLine="426"/>
        <w:jc w:val="both"/>
      </w:pPr>
      <w:proofErr w:type="gramStart"/>
      <w:r>
        <w:rPr>
          <w:sz w:val="28"/>
          <w:szCs w:val="28"/>
        </w:rPr>
        <w:t>Допускается взимание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  мая 2018 № 564 «О взимании операторами электронных площадок</w:t>
      </w:r>
      <w:proofErr w:type="gramEnd"/>
      <w:r>
        <w:rPr>
          <w:sz w:val="28"/>
          <w:szCs w:val="28"/>
        </w:rPr>
        <w:t>,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и регламентом электронной площадки.</w:t>
      </w:r>
    </w:p>
    <w:p w:rsidR="000723A9" w:rsidRDefault="00171BCE">
      <w:pPr>
        <w:tabs>
          <w:tab w:val="left" w:pos="142"/>
        </w:tabs>
        <w:ind w:firstLine="426"/>
        <w:jc w:val="both"/>
      </w:pPr>
      <w:proofErr w:type="gramStart"/>
      <w:r>
        <w:rPr>
          <w:sz w:val="28"/>
          <w:szCs w:val="28"/>
        </w:rPr>
        <w:t>Постановлением Правительства Российской Федерации от 10 мая 2018 г.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установлено, что операторы электронных площадок, операторы специализированных электронных площадок вправе взимать плату с лица, с которым заключается контракт по результатам проведения электронной процедуры, закрытой электронной процедуры, в том</w:t>
      </w:r>
      <w:proofErr w:type="gramEnd"/>
      <w:r>
        <w:rPr>
          <w:sz w:val="28"/>
          <w:szCs w:val="28"/>
        </w:rPr>
        <w:t xml:space="preserve"> числе </w:t>
      </w:r>
      <w:proofErr w:type="gramStart"/>
      <w:r>
        <w:rPr>
          <w:sz w:val="28"/>
          <w:szCs w:val="28"/>
        </w:rPr>
        <w:t>совместных</w:t>
      </w:r>
      <w:proofErr w:type="gramEnd"/>
      <w:r>
        <w:rPr>
          <w:sz w:val="28"/>
          <w:szCs w:val="28"/>
        </w:rPr>
        <w:t xml:space="preserve"> конкурса или аукциона (далее - плата). </w:t>
      </w:r>
    </w:p>
    <w:p w:rsidR="000723A9" w:rsidRDefault="00171BCE">
      <w:pPr>
        <w:tabs>
          <w:tab w:val="left" w:pos="142"/>
        </w:tabs>
        <w:ind w:firstLine="426"/>
        <w:jc w:val="both"/>
      </w:pPr>
      <w:r>
        <w:rPr>
          <w:sz w:val="28"/>
          <w:szCs w:val="28"/>
        </w:rPr>
        <w:t xml:space="preserve">   </w:t>
      </w:r>
      <w:proofErr w:type="gramStart"/>
      <w:r>
        <w:rPr>
          <w:sz w:val="28"/>
          <w:szCs w:val="28"/>
        </w:rPr>
        <w:t xml:space="preserve">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оператор электронной площадки вправе взимать с победителя аукциона или </w:t>
      </w:r>
      <w:r>
        <w:rPr>
          <w:sz w:val="28"/>
          <w:szCs w:val="28"/>
        </w:rPr>
        <w:lastRenderedPageBreak/>
        <w:t>иного лица, с которыми в соответствии с пунктами 13, 14, 20 и 25</w:t>
      </w:r>
      <w:proofErr w:type="gramEnd"/>
      <w:r>
        <w:rPr>
          <w:sz w:val="28"/>
          <w:szCs w:val="28"/>
        </w:rPr>
        <w:t xml:space="preserve"> статьи 39.12 Земельного кодекса Российской Федерации заключается договор аренды или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одного процента начальной цены предмета аукциона и не более чем 5 тыс. рублей без учета налога на добавленную стоимость. </w:t>
      </w:r>
      <w:proofErr w:type="gramStart"/>
      <w:r>
        <w:rPr>
          <w:sz w:val="28"/>
          <w:szCs w:val="28"/>
        </w:rPr>
        <w:t>При этом предельный размер платы, не превышающий 2 тыс. рублей, применяется 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w:t>
      </w:r>
      <w:proofErr w:type="gramEnd"/>
      <w:r>
        <w:rPr>
          <w:sz w:val="28"/>
          <w:szCs w:val="28"/>
        </w:rPr>
        <w:t xml:space="preserve"> которым заключается договор по результатам аукциона, проводимого в случае, предусмотренном пунктом 7 статьи 39.18 Земельного кодекса Российской Федерации, является гражданин.</w:t>
      </w:r>
    </w:p>
    <w:p w:rsidR="000723A9" w:rsidRDefault="00171BCE">
      <w:pPr>
        <w:tabs>
          <w:tab w:val="left" w:pos="142"/>
        </w:tabs>
        <w:ind w:firstLine="426"/>
        <w:jc w:val="both"/>
      </w:pPr>
      <w:proofErr w:type="gramStart"/>
      <w:r>
        <w:rPr>
          <w:sz w:val="28"/>
          <w:szCs w:val="28"/>
        </w:rPr>
        <w:t>Оператор электронной площадки вправе осуществлять действия, предусмотренные пунктами 7 и 8 Правил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электронной процедуры, в течение одного рабочего дня, следующего за днем заключения в соответствии Земельным кодексом Российской Федерации договора аренды или купли-продажи земельного участка, находящегося в государственной или</w:t>
      </w:r>
      <w:proofErr w:type="gramEnd"/>
      <w:r>
        <w:rPr>
          <w:sz w:val="28"/>
          <w:szCs w:val="28"/>
        </w:rPr>
        <w:t xml:space="preserve"> муниципальной собственности, либо договора аренды такого участка.   </w:t>
      </w:r>
    </w:p>
    <w:p w:rsidR="000723A9" w:rsidRDefault="000723A9">
      <w:pPr>
        <w:tabs>
          <w:tab w:val="left" w:pos="142"/>
        </w:tabs>
        <w:ind w:firstLine="426"/>
        <w:jc w:val="both"/>
        <w:rPr>
          <w:b/>
          <w:sz w:val="28"/>
          <w:szCs w:val="28"/>
        </w:rPr>
      </w:pPr>
    </w:p>
    <w:p w:rsidR="000723A9" w:rsidRDefault="00171BCE">
      <w:pPr>
        <w:tabs>
          <w:tab w:val="left" w:pos="142"/>
        </w:tabs>
        <w:ind w:firstLine="426"/>
        <w:jc w:val="both"/>
      </w:pPr>
      <w:r>
        <w:rPr>
          <w:sz w:val="28"/>
          <w:szCs w:val="28"/>
        </w:rPr>
        <w:t xml:space="preserve">    </w:t>
      </w:r>
      <w:r>
        <w:rPr>
          <w:b/>
          <w:sz w:val="28"/>
          <w:szCs w:val="28"/>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0723A9" w:rsidRDefault="000723A9">
      <w:pPr>
        <w:shd w:val="clear" w:color="auto" w:fill="FFFFFF"/>
        <w:jc w:val="right"/>
        <w:rPr>
          <w:sz w:val="28"/>
          <w:szCs w:val="28"/>
        </w:rPr>
      </w:pPr>
    </w:p>
    <w:p w:rsidR="000723A9" w:rsidRDefault="000723A9">
      <w:pPr>
        <w:shd w:val="clear" w:color="auto" w:fill="FFFFFF"/>
        <w:jc w:val="right"/>
        <w:rPr>
          <w:sz w:val="28"/>
          <w:szCs w:val="28"/>
        </w:rPr>
      </w:pPr>
    </w:p>
    <w:p w:rsidR="000723A9" w:rsidRDefault="000723A9">
      <w:pPr>
        <w:shd w:val="clear" w:color="auto" w:fill="FFFFFF"/>
        <w:jc w:val="right"/>
        <w:rPr>
          <w:sz w:val="28"/>
          <w:szCs w:val="28"/>
        </w:rPr>
      </w:pPr>
    </w:p>
    <w:p w:rsidR="000723A9" w:rsidRDefault="000723A9">
      <w:pPr>
        <w:shd w:val="clear" w:color="auto" w:fill="FFFFFF"/>
        <w:jc w:val="right"/>
        <w:rPr>
          <w:sz w:val="28"/>
          <w:szCs w:val="28"/>
        </w:rPr>
      </w:pPr>
    </w:p>
    <w:p w:rsidR="000723A9" w:rsidRDefault="000723A9">
      <w:pPr>
        <w:shd w:val="clear" w:color="auto" w:fill="FFFFFF"/>
        <w:jc w:val="right"/>
        <w:rPr>
          <w:sz w:val="28"/>
          <w:szCs w:val="28"/>
        </w:rPr>
      </w:pPr>
    </w:p>
    <w:p w:rsidR="000723A9" w:rsidRDefault="000723A9">
      <w:pPr>
        <w:shd w:val="clear" w:color="auto" w:fill="FFFFFF"/>
        <w:jc w:val="right"/>
        <w:rPr>
          <w:sz w:val="28"/>
          <w:szCs w:val="28"/>
        </w:rPr>
      </w:pPr>
    </w:p>
    <w:p w:rsidR="000723A9" w:rsidRDefault="000723A9">
      <w:pPr>
        <w:shd w:val="clear" w:color="auto" w:fill="FFFFFF"/>
        <w:jc w:val="right"/>
        <w:rPr>
          <w:sz w:val="28"/>
          <w:szCs w:val="28"/>
        </w:rPr>
      </w:pPr>
    </w:p>
    <w:p w:rsidR="000723A9" w:rsidRDefault="000723A9">
      <w:pPr>
        <w:shd w:val="clear" w:color="auto" w:fill="FFFFFF"/>
        <w:jc w:val="right"/>
        <w:rPr>
          <w:sz w:val="28"/>
          <w:szCs w:val="28"/>
        </w:rPr>
      </w:pPr>
    </w:p>
    <w:p w:rsidR="000723A9" w:rsidRDefault="000723A9">
      <w:pPr>
        <w:shd w:val="clear" w:color="auto" w:fill="FFFFFF"/>
        <w:jc w:val="right"/>
        <w:rPr>
          <w:sz w:val="28"/>
          <w:szCs w:val="28"/>
        </w:rPr>
      </w:pPr>
    </w:p>
    <w:p w:rsidR="000723A9" w:rsidRDefault="000723A9">
      <w:pPr>
        <w:shd w:val="clear" w:color="auto" w:fill="FFFFFF"/>
        <w:jc w:val="right"/>
        <w:rPr>
          <w:sz w:val="28"/>
          <w:szCs w:val="28"/>
        </w:rPr>
      </w:pPr>
    </w:p>
    <w:p w:rsidR="000723A9" w:rsidRDefault="000723A9">
      <w:pPr>
        <w:rPr>
          <w:sz w:val="28"/>
          <w:szCs w:val="28"/>
        </w:rPr>
      </w:pPr>
    </w:p>
    <w:sectPr w:rsidR="000723A9">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C33"/>
    <w:multiLevelType w:val="multilevel"/>
    <w:tmpl w:val="973A285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80A05B4"/>
    <w:multiLevelType w:val="multilevel"/>
    <w:tmpl w:val="E1E806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1180A15"/>
    <w:multiLevelType w:val="multilevel"/>
    <w:tmpl w:val="FFCA952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9AC673A"/>
    <w:multiLevelType w:val="multilevel"/>
    <w:tmpl w:val="E7A429D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44484768"/>
    <w:multiLevelType w:val="multilevel"/>
    <w:tmpl w:val="62688B7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46990E67"/>
    <w:multiLevelType w:val="multilevel"/>
    <w:tmpl w:val="553EB5F8"/>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4E1B319A"/>
    <w:multiLevelType w:val="multilevel"/>
    <w:tmpl w:val="5566BFE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56CF1D46"/>
    <w:multiLevelType w:val="multilevel"/>
    <w:tmpl w:val="A08C97D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3"/>
  </w:num>
  <w:num w:numId="2">
    <w:abstractNumId w:val="2"/>
  </w:num>
  <w:num w:numId="3">
    <w:abstractNumId w:val="5"/>
  </w:num>
  <w:num w:numId="4">
    <w:abstractNumId w:val="6"/>
  </w:num>
  <w:num w:numId="5">
    <w:abstractNumId w:val="7"/>
  </w:num>
  <w:num w:numId="6">
    <w:abstractNumId w:val="0"/>
  </w:num>
  <w:num w:numId="7">
    <w:abstractNumId w:val="4"/>
  </w:num>
  <w:num w:numId="8">
    <w:abstractNumId w:val="1"/>
  </w:num>
  <w:num w:numId="9">
    <w:abstractNumId w:val="2"/>
    <w:lvlOverride w:ilvl="0">
      <w:startOverride w:val="1"/>
    </w:lvlOverride>
  </w:num>
  <w:num w:numId="10">
    <w:abstractNumId w:val="2"/>
  </w:num>
  <w:num w:numId="11">
    <w:abstractNumId w:val="2"/>
  </w:num>
  <w:num w:numId="12">
    <w:abstractNumId w:val="2"/>
  </w:num>
  <w:num w:numId="13">
    <w:abstractNumId w:val="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A9"/>
    <w:rsid w:val="000723A9"/>
    <w:rsid w:val="000C54F2"/>
    <w:rsid w:val="00171BCE"/>
    <w:rsid w:val="00E51BD9"/>
    <w:rsid w:val="00F417B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F23"/>
    <w:rPr>
      <w:rFonts w:ascii="Times New Roman" w:eastAsia="Times New Roman" w:hAnsi="Times New Roman" w:cs="Times New Roman"/>
      <w:sz w:val="20"/>
      <w:szCs w:val="20"/>
      <w:lang w:eastAsia="ru-RU"/>
    </w:rPr>
  </w:style>
  <w:style w:type="paragraph" w:styleId="1">
    <w:name w:val="heading 1"/>
    <w:basedOn w:val="a"/>
    <w:next w:val="a"/>
    <w:link w:val="10"/>
    <w:qFormat/>
    <w:rsid w:val="00552F23"/>
    <w:pPr>
      <w:keepNext/>
      <w:spacing w:before="240" w:after="60"/>
      <w:outlineLvl w:val="0"/>
    </w:pPr>
    <w:rPr>
      <w:rFonts w:ascii="Cambria" w:hAnsi="Cambria"/>
      <w:b/>
      <w:bCs/>
      <w:kern w:val="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52F23"/>
    <w:rPr>
      <w:rFonts w:ascii="Cambria" w:eastAsia="Times New Roman" w:hAnsi="Cambria" w:cs="Times New Roman"/>
      <w:b/>
      <w:bCs/>
      <w:kern w:val="2"/>
      <w:sz w:val="32"/>
      <w:szCs w:val="32"/>
      <w:lang w:val="x-none" w:eastAsia="x-none"/>
    </w:rPr>
  </w:style>
  <w:style w:type="character" w:styleId="a3">
    <w:name w:val="Hyperlink"/>
    <w:semiHidden/>
    <w:unhideWhenUsed/>
    <w:rsid w:val="00552F23"/>
    <w:rPr>
      <w:color w:val="0000FF"/>
      <w:u w:val="single"/>
    </w:rPr>
  </w:style>
  <w:style w:type="character" w:customStyle="1" w:styleId="a4">
    <w:name w:val="Основной текст Знак"/>
    <w:basedOn w:val="a0"/>
    <w:link w:val="a5"/>
    <w:uiPriority w:val="99"/>
    <w:semiHidden/>
    <w:qFormat/>
    <w:rsid w:val="00552F23"/>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0"/>
    <w:uiPriority w:val="99"/>
    <w:semiHidden/>
    <w:qFormat/>
    <w:rsid w:val="00552F23"/>
    <w:rPr>
      <w:rFonts w:ascii="Times New Roman" w:eastAsia="Times New Roman" w:hAnsi="Times New Roman" w:cs="Times New Roman"/>
      <w:sz w:val="20"/>
      <w:szCs w:val="20"/>
      <w:lang w:eastAsia="ru-RU"/>
    </w:rPr>
  </w:style>
  <w:style w:type="character" w:customStyle="1" w:styleId="21">
    <w:name w:val="Основной текст (2)_"/>
    <w:link w:val="22"/>
    <w:qFormat/>
    <w:locked/>
    <w:rsid w:val="00552F23"/>
    <w:rPr>
      <w:shd w:val="clear" w:color="auto" w:fill="FFFFFF"/>
    </w:rPr>
  </w:style>
  <w:style w:type="paragraph" w:customStyle="1" w:styleId="a6">
    <w:name w:val="Заголовок"/>
    <w:basedOn w:val="a"/>
    <w:next w:val="a5"/>
    <w:qFormat/>
    <w:pPr>
      <w:keepNext/>
      <w:spacing w:before="240" w:after="120"/>
    </w:pPr>
    <w:rPr>
      <w:rFonts w:ascii="PT Astra Serif" w:eastAsia="Noto Sans CJK SC" w:hAnsi="PT Astra Serif" w:cs="FreeSans"/>
      <w:sz w:val="28"/>
      <w:szCs w:val="28"/>
    </w:rPr>
  </w:style>
  <w:style w:type="paragraph" w:styleId="a5">
    <w:name w:val="Body Text"/>
    <w:basedOn w:val="a"/>
    <w:link w:val="a4"/>
    <w:uiPriority w:val="99"/>
    <w:semiHidden/>
    <w:unhideWhenUsed/>
    <w:rsid w:val="00552F23"/>
    <w:pPr>
      <w:spacing w:after="120"/>
    </w:pPr>
  </w:style>
  <w:style w:type="paragraph" w:styleId="a7">
    <w:name w:val="List"/>
    <w:basedOn w:val="a5"/>
    <w:rPr>
      <w:rFonts w:ascii="PT Astra Serif" w:hAnsi="PT Astra Serif" w:cs="FreeSans"/>
    </w:rPr>
  </w:style>
  <w:style w:type="paragraph" w:styleId="a8">
    <w:name w:val="caption"/>
    <w:basedOn w:val="a"/>
    <w:qFormat/>
    <w:pPr>
      <w:suppressLineNumbers/>
      <w:spacing w:before="120" w:after="120"/>
    </w:pPr>
    <w:rPr>
      <w:rFonts w:ascii="PT Astra Serif" w:hAnsi="PT Astra Serif" w:cs="FreeSans"/>
      <w:i/>
      <w:iCs/>
      <w:sz w:val="24"/>
      <w:szCs w:val="24"/>
    </w:rPr>
  </w:style>
  <w:style w:type="paragraph" w:styleId="a9">
    <w:name w:val="index heading"/>
    <w:basedOn w:val="a"/>
    <w:qFormat/>
    <w:pPr>
      <w:suppressLineNumbers/>
    </w:pPr>
    <w:rPr>
      <w:rFonts w:ascii="PT Astra Serif" w:hAnsi="PT Astra Serif" w:cs="FreeSans"/>
    </w:rPr>
  </w:style>
  <w:style w:type="paragraph" w:styleId="aa">
    <w:name w:val="Normal (Web)"/>
    <w:basedOn w:val="a"/>
    <w:uiPriority w:val="99"/>
    <w:semiHidden/>
    <w:unhideWhenUsed/>
    <w:qFormat/>
    <w:rsid w:val="00552F23"/>
    <w:pPr>
      <w:spacing w:beforeAutospacing="1" w:afterAutospacing="1"/>
    </w:pPr>
    <w:rPr>
      <w:sz w:val="24"/>
      <w:szCs w:val="24"/>
    </w:rPr>
  </w:style>
  <w:style w:type="paragraph" w:styleId="20">
    <w:name w:val="Body Text 2"/>
    <w:basedOn w:val="a"/>
    <w:link w:val="2"/>
    <w:uiPriority w:val="99"/>
    <w:semiHidden/>
    <w:unhideWhenUsed/>
    <w:qFormat/>
    <w:rsid w:val="00552F23"/>
    <w:pPr>
      <w:spacing w:after="120" w:line="480" w:lineRule="auto"/>
    </w:pPr>
  </w:style>
  <w:style w:type="paragraph" w:styleId="ab">
    <w:name w:val="List Paragraph"/>
    <w:basedOn w:val="a"/>
    <w:uiPriority w:val="34"/>
    <w:qFormat/>
    <w:rsid w:val="00552F23"/>
    <w:pPr>
      <w:widowControl w:val="0"/>
      <w:ind w:left="720"/>
      <w:contextualSpacing/>
    </w:pPr>
    <w:rPr>
      <w:rFonts w:ascii="Arial" w:hAnsi="Arial" w:cs="Arial"/>
    </w:rPr>
  </w:style>
  <w:style w:type="paragraph" w:customStyle="1" w:styleId="ConsPlusNormal">
    <w:name w:val="ConsPlusNormal"/>
    <w:uiPriority w:val="99"/>
    <w:qFormat/>
    <w:rsid w:val="00552F23"/>
    <w:pPr>
      <w:widowControl w:val="0"/>
      <w:ind w:firstLine="720"/>
    </w:pPr>
    <w:rPr>
      <w:rFonts w:ascii="Arial" w:eastAsia="Times New Roman" w:hAnsi="Arial" w:cs="Arial"/>
      <w:sz w:val="20"/>
      <w:szCs w:val="20"/>
      <w:lang w:eastAsia="ru-RU"/>
    </w:rPr>
  </w:style>
  <w:style w:type="paragraph" w:customStyle="1" w:styleId="22">
    <w:name w:val="Основной текст (2)"/>
    <w:basedOn w:val="a"/>
    <w:link w:val="21"/>
    <w:qFormat/>
    <w:rsid w:val="00552F23"/>
    <w:pPr>
      <w:widowControl w:val="0"/>
      <w:shd w:val="clear" w:color="auto" w:fill="FFFFFF"/>
      <w:spacing w:after="2040" w:line="274" w:lineRule="exact"/>
      <w:ind w:hanging="100"/>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hava-r36.gosuslugi.ru/" TargetMode="External"/><Relationship Id="rId13"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hyperlink" Target="mailto:e_otdel@mail.ru" TargetMode="Externa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https://www.roseltorg.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61B2-7606-48FC-A2E8-5AF37E90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4500</Words>
  <Characters>25651</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Савельева Лина Анатольевна</dc:creator>
  <dc:description/>
  <cp:lastModifiedBy>Савельева Лина Анатольевна</cp:lastModifiedBy>
  <cp:revision>9</cp:revision>
  <cp:lastPrinted>2024-10-23T15:09:00Z</cp:lastPrinted>
  <dcterms:created xsi:type="dcterms:W3CDTF">2024-10-23T10:50:00Z</dcterms:created>
  <dcterms:modified xsi:type="dcterms:W3CDTF">2024-10-23T12:44:00Z</dcterms:modified>
  <dc:language>ru-RU</dc:language>
</cp:coreProperties>
</file>