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437" w:rsidRPr="00980A1D" w:rsidRDefault="00104437" w:rsidP="00104437">
      <w:pPr>
        <w:jc w:val="right"/>
        <w:rPr>
          <w:sz w:val="28"/>
          <w:szCs w:val="28"/>
        </w:rPr>
      </w:pPr>
      <w:r w:rsidRPr="00980A1D">
        <w:rPr>
          <w:sz w:val="28"/>
          <w:szCs w:val="28"/>
        </w:rPr>
        <w:t>утверждено распоряжением КСК</w:t>
      </w:r>
    </w:p>
    <w:p w:rsidR="00104437" w:rsidRPr="00980A1D" w:rsidRDefault="00104437" w:rsidP="00104437">
      <w:pPr>
        <w:jc w:val="right"/>
        <w:rPr>
          <w:sz w:val="28"/>
          <w:szCs w:val="28"/>
        </w:rPr>
      </w:pPr>
      <w:r w:rsidRPr="00980A1D">
        <w:rPr>
          <w:sz w:val="28"/>
          <w:szCs w:val="28"/>
        </w:rPr>
        <w:t xml:space="preserve">Верхнехавского муниципального района </w:t>
      </w:r>
    </w:p>
    <w:p w:rsidR="00104437" w:rsidRPr="00980A1D" w:rsidRDefault="00104437" w:rsidP="00104437">
      <w:pPr>
        <w:jc w:val="right"/>
        <w:rPr>
          <w:sz w:val="28"/>
          <w:szCs w:val="28"/>
        </w:rPr>
      </w:pPr>
      <w:r w:rsidRPr="00980A1D">
        <w:rPr>
          <w:sz w:val="28"/>
          <w:szCs w:val="28"/>
        </w:rPr>
        <w:t xml:space="preserve">       от</w:t>
      </w:r>
      <w:r w:rsidRPr="00980A1D">
        <w:rPr>
          <w:sz w:val="28"/>
          <w:szCs w:val="28"/>
        </w:rPr>
        <w:softHyphen/>
      </w:r>
      <w:r w:rsidRPr="00980A1D">
        <w:rPr>
          <w:sz w:val="28"/>
          <w:szCs w:val="28"/>
        </w:rPr>
        <w:softHyphen/>
      </w:r>
      <w:r w:rsidRPr="00980A1D">
        <w:rPr>
          <w:sz w:val="28"/>
          <w:szCs w:val="28"/>
        </w:rPr>
        <w:softHyphen/>
      </w:r>
      <w:r w:rsidRPr="00980A1D">
        <w:rPr>
          <w:sz w:val="28"/>
          <w:szCs w:val="28"/>
        </w:rPr>
        <w:softHyphen/>
      </w:r>
      <w:r w:rsidRPr="00980A1D">
        <w:rPr>
          <w:sz w:val="28"/>
          <w:szCs w:val="28"/>
        </w:rPr>
        <w:softHyphen/>
      </w:r>
      <w:r w:rsidRPr="00980A1D">
        <w:rPr>
          <w:sz w:val="28"/>
          <w:szCs w:val="28"/>
        </w:rPr>
        <w:softHyphen/>
      </w:r>
      <w:r w:rsidRPr="00980A1D">
        <w:rPr>
          <w:sz w:val="28"/>
          <w:szCs w:val="28"/>
        </w:rPr>
        <w:softHyphen/>
      </w:r>
      <w:r w:rsidRPr="00980A1D">
        <w:rPr>
          <w:sz w:val="28"/>
          <w:szCs w:val="28"/>
        </w:rPr>
        <w:softHyphen/>
      </w:r>
      <w:r w:rsidRPr="00980A1D">
        <w:rPr>
          <w:sz w:val="28"/>
          <w:szCs w:val="28"/>
        </w:rPr>
        <w:softHyphen/>
      </w:r>
      <w:r w:rsidRPr="00980A1D">
        <w:rPr>
          <w:sz w:val="28"/>
          <w:szCs w:val="28"/>
        </w:rPr>
        <w:softHyphen/>
      </w:r>
      <w:r w:rsidRPr="00980A1D">
        <w:rPr>
          <w:sz w:val="28"/>
          <w:szCs w:val="28"/>
        </w:rPr>
        <w:softHyphen/>
        <w:t xml:space="preserve"> 28.12.2015 № 03-р</w:t>
      </w:r>
    </w:p>
    <w:p w:rsidR="00104437" w:rsidRDefault="00104437" w:rsidP="00546259">
      <w:pPr>
        <w:pStyle w:val="a3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A0A81" w:rsidRPr="0024071D" w:rsidRDefault="007A0A81" w:rsidP="00546259">
      <w:pPr>
        <w:pStyle w:val="a3"/>
        <w:suppressAutoHyphens/>
        <w:spacing w:before="0" w:beforeAutospacing="0" w:after="0" w:afterAutospacing="0"/>
        <w:jc w:val="center"/>
        <w:rPr>
          <w:sz w:val="28"/>
          <w:szCs w:val="28"/>
        </w:rPr>
      </w:pPr>
      <w:r w:rsidRPr="0024071D">
        <w:rPr>
          <w:b/>
          <w:bCs/>
          <w:sz w:val="28"/>
          <w:szCs w:val="28"/>
        </w:rPr>
        <w:t xml:space="preserve">СТАНДАРТ ФИНАНСОВОГО КОНТРОЛЯ </w:t>
      </w:r>
    </w:p>
    <w:p w:rsidR="007A0A81" w:rsidRPr="0024071D" w:rsidRDefault="007A0A81" w:rsidP="00546259">
      <w:pPr>
        <w:pStyle w:val="a3"/>
        <w:suppressAutoHyphens/>
        <w:spacing w:before="0" w:beforeAutospacing="0" w:after="0" w:afterAutospacing="0"/>
        <w:jc w:val="center"/>
        <w:rPr>
          <w:sz w:val="28"/>
          <w:szCs w:val="28"/>
        </w:rPr>
      </w:pPr>
      <w:r w:rsidRPr="0024071D">
        <w:rPr>
          <w:b/>
          <w:bCs/>
          <w:sz w:val="28"/>
          <w:szCs w:val="28"/>
        </w:rPr>
        <w:t>ПРОВЕДЕНИЕ ЭКСПЕРТНО-АНАЛИТИЧЕСКОГО МЕРОПРИЯТИЯ</w:t>
      </w:r>
    </w:p>
    <w:p w:rsidR="007A0A81" w:rsidRDefault="007A0A81" w:rsidP="00546259">
      <w:pPr>
        <w:suppressAutoHyphens/>
        <w:ind w:left="5670"/>
        <w:jc w:val="right"/>
        <w:rPr>
          <w:sz w:val="28"/>
          <w:szCs w:val="28"/>
        </w:rPr>
      </w:pPr>
    </w:p>
    <w:tbl>
      <w:tblPr>
        <w:tblW w:w="4978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3"/>
        <w:gridCol w:w="9332"/>
        <w:gridCol w:w="50"/>
      </w:tblGrid>
      <w:tr w:rsidR="007A0A81" w:rsidRPr="0024071D" w:rsidTr="00104437">
        <w:trPr>
          <w:trHeight w:val="229"/>
        </w:trPr>
        <w:tc>
          <w:tcPr>
            <w:tcW w:w="126" w:type="pct"/>
            <w:vAlign w:val="center"/>
          </w:tcPr>
          <w:p w:rsidR="007A0A81" w:rsidRPr="0024071D" w:rsidRDefault="007A0A81" w:rsidP="0054625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848" w:type="pct"/>
            <w:vAlign w:val="center"/>
          </w:tcPr>
          <w:p w:rsidR="007A0A81" w:rsidRPr="0024071D" w:rsidRDefault="007A0A81" w:rsidP="00546259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071D"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6" w:type="pct"/>
            <w:vAlign w:val="center"/>
          </w:tcPr>
          <w:p w:rsidR="007A0A81" w:rsidRPr="0024071D" w:rsidRDefault="007A0A81" w:rsidP="00546259">
            <w:pPr>
              <w:suppressAutoHyphens/>
              <w:rPr>
                <w:sz w:val="28"/>
                <w:szCs w:val="28"/>
              </w:rPr>
            </w:pPr>
          </w:p>
        </w:tc>
      </w:tr>
      <w:tr w:rsidR="007A0A81" w:rsidRPr="0024071D" w:rsidTr="00104437">
        <w:trPr>
          <w:trHeight w:val="288"/>
        </w:trPr>
        <w:tc>
          <w:tcPr>
            <w:tcW w:w="126" w:type="pct"/>
          </w:tcPr>
          <w:p w:rsidR="007A0A81" w:rsidRPr="0024071D" w:rsidRDefault="007A0A81" w:rsidP="00546259">
            <w:pPr>
              <w:pStyle w:val="a3"/>
              <w:suppressAutoHyphens/>
              <w:rPr>
                <w:sz w:val="28"/>
                <w:szCs w:val="28"/>
              </w:rPr>
            </w:pPr>
            <w:r w:rsidRPr="0024071D">
              <w:rPr>
                <w:sz w:val="28"/>
                <w:szCs w:val="28"/>
              </w:rPr>
              <w:t>1.</w:t>
            </w:r>
          </w:p>
        </w:tc>
        <w:tc>
          <w:tcPr>
            <w:tcW w:w="4848" w:type="pct"/>
            <w:vAlign w:val="center"/>
          </w:tcPr>
          <w:p w:rsidR="007A0A81" w:rsidRPr="0024071D" w:rsidRDefault="007A0A81" w:rsidP="00546259">
            <w:pPr>
              <w:pStyle w:val="a3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24071D">
              <w:rPr>
                <w:sz w:val="28"/>
                <w:szCs w:val="28"/>
              </w:rPr>
              <w:t>Общие положения</w:t>
            </w:r>
          </w:p>
        </w:tc>
        <w:tc>
          <w:tcPr>
            <w:tcW w:w="26" w:type="pct"/>
            <w:vAlign w:val="center"/>
          </w:tcPr>
          <w:p w:rsidR="007A0A81" w:rsidRPr="0024071D" w:rsidRDefault="007A0A81" w:rsidP="00546259">
            <w:pPr>
              <w:pStyle w:val="a3"/>
              <w:suppressAutoHyphens/>
              <w:rPr>
                <w:sz w:val="28"/>
                <w:szCs w:val="28"/>
              </w:rPr>
            </w:pPr>
          </w:p>
        </w:tc>
      </w:tr>
      <w:tr w:rsidR="007A0A81" w:rsidRPr="0024071D" w:rsidTr="00104437">
        <w:trPr>
          <w:trHeight w:val="288"/>
        </w:trPr>
        <w:tc>
          <w:tcPr>
            <w:tcW w:w="126" w:type="pct"/>
          </w:tcPr>
          <w:p w:rsidR="007A0A81" w:rsidRPr="0024071D" w:rsidRDefault="007A0A81" w:rsidP="00546259">
            <w:pPr>
              <w:pStyle w:val="a3"/>
              <w:suppressAutoHyphens/>
              <w:rPr>
                <w:sz w:val="28"/>
                <w:szCs w:val="28"/>
              </w:rPr>
            </w:pPr>
            <w:r w:rsidRPr="0024071D">
              <w:rPr>
                <w:sz w:val="28"/>
                <w:szCs w:val="28"/>
              </w:rPr>
              <w:t>2.</w:t>
            </w:r>
          </w:p>
        </w:tc>
        <w:tc>
          <w:tcPr>
            <w:tcW w:w="4848" w:type="pct"/>
            <w:vAlign w:val="center"/>
          </w:tcPr>
          <w:p w:rsidR="007A0A81" w:rsidRPr="0024071D" w:rsidRDefault="007A0A81" w:rsidP="00546259">
            <w:pPr>
              <w:pStyle w:val="a3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24071D">
              <w:rPr>
                <w:sz w:val="28"/>
                <w:szCs w:val="28"/>
              </w:rPr>
              <w:t>Общая характеристика экспертно-аналитического мероприятия</w:t>
            </w:r>
          </w:p>
        </w:tc>
        <w:tc>
          <w:tcPr>
            <w:tcW w:w="26" w:type="pct"/>
            <w:vAlign w:val="center"/>
          </w:tcPr>
          <w:p w:rsidR="007A0A81" w:rsidRPr="0024071D" w:rsidRDefault="007A0A81" w:rsidP="00546259">
            <w:pPr>
              <w:pStyle w:val="a3"/>
              <w:suppressAutoHyphens/>
              <w:rPr>
                <w:sz w:val="28"/>
                <w:szCs w:val="28"/>
              </w:rPr>
            </w:pPr>
          </w:p>
        </w:tc>
      </w:tr>
      <w:tr w:rsidR="007A0A81" w:rsidRPr="0024071D" w:rsidTr="00104437">
        <w:trPr>
          <w:trHeight w:val="288"/>
        </w:trPr>
        <w:tc>
          <w:tcPr>
            <w:tcW w:w="126" w:type="pct"/>
          </w:tcPr>
          <w:p w:rsidR="007A0A81" w:rsidRPr="0024071D" w:rsidRDefault="007A0A81" w:rsidP="00546259">
            <w:pPr>
              <w:pStyle w:val="a3"/>
              <w:suppressAutoHyphens/>
              <w:rPr>
                <w:sz w:val="28"/>
                <w:szCs w:val="28"/>
              </w:rPr>
            </w:pPr>
            <w:r w:rsidRPr="0024071D">
              <w:rPr>
                <w:sz w:val="28"/>
                <w:szCs w:val="28"/>
              </w:rPr>
              <w:t>3.</w:t>
            </w:r>
          </w:p>
        </w:tc>
        <w:tc>
          <w:tcPr>
            <w:tcW w:w="4848" w:type="pct"/>
            <w:vAlign w:val="center"/>
          </w:tcPr>
          <w:p w:rsidR="007A0A81" w:rsidRPr="0024071D" w:rsidRDefault="007A0A81" w:rsidP="00546259">
            <w:pPr>
              <w:pStyle w:val="a3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24071D">
              <w:rPr>
                <w:sz w:val="28"/>
                <w:szCs w:val="28"/>
              </w:rPr>
              <w:t>Организация экспертно-аналитического мероприятия</w:t>
            </w:r>
          </w:p>
        </w:tc>
        <w:tc>
          <w:tcPr>
            <w:tcW w:w="26" w:type="pct"/>
            <w:vAlign w:val="center"/>
          </w:tcPr>
          <w:p w:rsidR="007A0A81" w:rsidRPr="0024071D" w:rsidRDefault="007A0A81" w:rsidP="00546259">
            <w:pPr>
              <w:pStyle w:val="a3"/>
              <w:suppressAutoHyphens/>
              <w:rPr>
                <w:sz w:val="28"/>
                <w:szCs w:val="28"/>
              </w:rPr>
            </w:pPr>
          </w:p>
        </w:tc>
      </w:tr>
      <w:tr w:rsidR="007A0A81" w:rsidRPr="0024071D" w:rsidTr="00104437">
        <w:trPr>
          <w:trHeight w:val="285"/>
        </w:trPr>
        <w:tc>
          <w:tcPr>
            <w:tcW w:w="126" w:type="pct"/>
          </w:tcPr>
          <w:p w:rsidR="007A0A81" w:rsidRPr="0024071D" w:rsidRDefault="007A0A81" w:rsidP="00546259">
            <w:pPr>
              <w:pStyle w:val="a3"/>
              <w:suppressAutoHyphens/>
              <w:rPr>
                <w:sz w:val="28"/>
                <w:szCs w:val="28"/>
              </w:rPr>
            </w:pPr>
            <w:r w:rsidRPr="0024071D">
              <w:rPr>
                <w:sz w:val="28"/>
                <w:szCs w:val="28"/>
              </w:rPr>
              <w:t>4.</w:t>
            </w:r>
          </w:p>
        </w:tc>
        <w:tc>
          <w:tcPr>
            <w:tcW w:w="4848" w:type="pct"/>
            <w:vAlign w:val="center"/>
          </w:tcPr>
          <w:p w:rsidR="007A0A81" w:rsidRPr="0024071D" w:rsidRDefault="007A0A81" w:rsidP="00546259">
            <w:pPr>
              <w:pStyle w:val="a3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24071D">
              <w:rPr>
                <w:sz w:val="28"/>
                <w:szCs w:val="28"/>
              </w:rPr>
              <w:t xml:space="preserve">Подготовительный, основной и заключительный этапы экспертно-аналитического мероприятия </w:t>
            </w:r>
          </w:p>
        </w:tc>
        <w:tc>
          <w:tcPr>
            <w:tcW w:w="26" w:type="pct"/>
            <w:vAlign w:val="center"/>
          </w:tcPr>
          <w:p w:rsidR="007A0A81" w:rsidRPr="0024071D" w:rsidRDefault="007A0A81" w:rsidP="00546259">
            <w:pPr>
              <w:pStyle w:val="a3"/>
              <w:suppressAutoHyphens/>
              <w:rPr>
                <w:sz w:val="28"/>
                <w:szCs w:val="28"/>
              </w:rPr>
            </w:pPr>
          </w:p>
        </w:tc>
      </w:tr>
    </w:tbl>
    <w:p w:rsidR="007A0A81" w:rsidRPr="0024071D" w:rsidRDefault="007A0A81" w:rsidP="00546259">
      <w:pPr>
        <w:pStyle w:val="a3"/>
        <w:suppressAutoHyphens/>
        <w:jc w:val="center"/>
        <w:rPr>
          <w:sz w:val="28"/>
          <w:szCs w:val="28"/>
        </w:rPr>
      </w:pPr>
      <w:r w:rsidRPr="0024071D">
        <w:rPr>
          <w:b/>
          <w:bCs/>
          <w:sz w:val="28"/>
          <w:szCs w:val="28"/>
        </w:rPr>
        <w:t>1. Общие положения</w:t>
      </w:r>
    </w:p>
    <w:p w:rsidR="007A0A81" w:rsidRPr="00F91C8A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C8A">
        <w:rPr>
          <w:sz w:val="28"/>
          <w:szCs w:val="28"/>
        </w:rPr>
        <w:t xml:space="preserve">1.1. Стандарт </w:t>
      </w:r>
      <w:r w:rsidR="00104437">
        <w:rPr>
          <w:sz w:val="28"/>
          <w:szCs w:val="28"/>
        </w:rPr>
        <w:t>Контрольно-счетной</w:t>
      </w:r>
      <w:r>
        <w:rPr>
          <w:sz w:val="28"/>
          <w:szCs w:val="28"/>
        </w:rPr>
        <w:t xml:space="preserve"> </w:t>
      </w:r>
      <w:r w:rsidR="00104437">
        <w:rPr>
          <w:sz w:val="28"/>
          <w:szCs w:val="28"/>
        </w:rPr>
        <w:t>комиссией</w:t>
      </w:r>
      <w:r w:rsidRPr="00F91C8A">
        <w:rPr>
          <w:sz w:val="28"/>
          <w:szCs w:val="28"/>
        </w:rPr>
        <w:t xml:space="preserve"> Верхнехавского муниципального района  «Проведение экспертно-аналитического мероприятия» разработан в соответствии с положениями ФЗ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 с учетом Общих требований к стандартам внешнего государственного и муниципального финансового контроля, утвержденных Коллегией Счетной палаты Российской Федерации (протокол от 12 мая 2012 года № 21К (854), с учетом положений Регламента Контрольно-</w:t>
      </w:r>
      <w:r w:rsidR="00104437">
        <w:rPr>
          <w:sz w:val="28"/>
          <w:szCs w:val="28"/>
        </w:rPr>
        <w:t>счетной</w:t>
      </w:r>
      <w:r>
        <w:rPr>
          <w:sz w:val="28"/>
          <w:szCs w:val="28"/>
        </w:rPr>
        <w:t xml:space="preserve"> </w:t>
      </w:r>
      <w:r w:rsidR="00104437">
        <w:rPr>
          <w:sz w:val="28"/>
          <w:szCs w:val="28"/>
        </w:rPr>
        <w:t>комиссией</w:t>
      </w:r>
      <w:r w:rsidRPr="00F91C8A">
        <w:rPr>
          <w:sz w:val="28"/>
          <w:szCs w:val="28"/>
        </w:rPr>
        <w:t xml:space="preserve"> Верхнехавского муниципального района и опыта проведения экспертно-аналитических мероприятий </w:t>
      </w:r>
      <w:r w:rsidR="00104437">
        <w:rPr>
          <w:sz w:val="28"/>
          <w:szCs w:val="28"/>
        </w:rPr>
        <w:t>Контрольно-счетной комиссией</w:t>
      </w:r>
      <w:r w:rsidRPr="00F91C8A">
        <w:rPr>
          <w:sz w:val="28"/>
          <w:szCs w:val="28"/>
        </w:rPr>
        <w:t xml:space="preserve"> Верхнехавского муниципального района.</w:t>
      </w:r>
    </w:p>
    <w:p w:rsidR="007A0A81" w:rsidRPr="00F91C8A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C8A">
        <w:rPr>
          <w:sz w:val="28"/>
          <w:szCs w:val="28"/>
        </w:rPr>
        <w:t xml:space="preserve">1.2. Целью Стандарта является установление общих правил и процедур проведения </w:t>
      </w:r>
      <w:r>
        <w:rPr>
          <w:sz w:val="28"/>
          <w:szCs w:val="28"/>
        </w:rPr>
        <w:t>Контрольно-счетн</w:t>
      </w:r>
      <w:r w:rsidR="00104437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104437">
        <w:rPr>
          <w:sz w:val="28"/>
          <w:szCs w:val="28"/>
        </w:rPr>
        <w:t>комиссией</w:t>
      </w:r>
      <w:r w:rsidRPr="00F91C8A">
        <w:rPr>
          <w:sz w:val="28"/>
          <w:szCs w:val="28"/>
        </w:rPr>
        <w:t xml:space="preserve"> Верхнехавского муниципального района экспертно-аналитических мероприятий. </w:t>
      </w:r>
    </w:p>
    <w:p w:rsidR="007A0A81" w:rsidRPr="00F91C8A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C8A">
        <w:rPr>
          <w:sz w:val="28"/>
          <w:szCs w:val="28"/>
        </w:rPr>
        <w:t xml:space="preserve">1.3. Задачами Стандарта являются: </w:t>
      </w:r>
    </w:p>
    <w:p w:rsidR="007A0A81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C8A">
        <w:rPr>
          <w:sz w:val="28"/>
          <w:szCs w:val="28"/>
        </w:rPr>
        <w:t>- определение содержания, принципов и процедур проведения экспер</w:t>
      </w:r>
      <w:r>
        <w:rPr>
          <w:sz w:val="28"/>
          <w:szCs w:val="28"/>
        </w:rPr>
        <w:t>тно-аналитического мероприятия;</w:t>
      </w:r>
    </w:p>
    <w:p w:rsidR="007A0A81" w:rsidRPr="00F91C8A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1C8A">
        <w:rPr>
          <w:sz w:val="28"/>
          <w:szCs w:val="28"/>
        </w:rPr>
        <w:t xml:space="preserve">установление общих требований к организации, подготовке к проведению, проведению и оформлению результатов экспертно-аналитического мероприятия. </w:t>
      </w:r>
    </w:p>
    <w:p w:rsidR="007A0A81" w:rsidRPr="00F91C8A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C8A">
        <w:rPr>
          <w:sz w:val="28"/>
          <w:szCs w:val="28"/>
        </w:rPr>
        <w:t>1.4. Положения Стандарта не распространяются на подготов</w:t>
      </w:r>
      <w:r w:rsidR="00104437">
        <w:rPr>
          <w:sz w:val="28"/>
          <w:szCs w:val="28"/>
        </w:rPr>
        <w:t>ку заключений Контрольно-счетной комиссией,</w:t>
      </w:r>
      <w:r w:rsidRPr="00F91C8A">
        <w:rPr>
          <w:sz w:val="28"/>
          <w:szCs w:val="28"/>
        </w:rPr>
        <w:t xml:space="preserve"> осуществление которых регулируется соответствующими стандартами и иными нормативными документами.</w:t>
      </w:r>
    </w:p>
    <w:p w:rsidR="007A0A81" w:rsidRPr="00F91C8A" w:rsidRDefault="007A0A81" w:rsidP="00546259">
      <w:pPr>
        <w:pStyle w:val="a3"/>
        <w:suppressAutoHyphens/>
        <w:jc w:val="center"/>
        <w:rPr>
          <w:sz w:val="28"/>
          <w:szCs w:val="28"/>
        </w:rPr>
      </w:pPr>
      <w:r w:rsidRPr="00F91C8A">
        <w:rPr>
          <w:b/>
          <w:bCs/>
          <w:sz w:val="28"/>
          <w:szCs w:val="28"/>
        </w:rPr>
        <w:t>2. Общая характеристика экспертно-аналитического мероприятия</w:t>
      </w:r>
    </w:p>
    <w:p w:rsidR="007A0A81" w:rsidRPr="00F91C8A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C8A">
        <w:rPr>
          <w:sz w:val="28"/>
          <w:szCs w:val="28"/>
        </w:rPr>
        <w:t xml:space="preserve">2.1. Экспертно-аналитическое мероприятие представляет собой организационную форму осуществления экспертно-аналитической </w:t>
      </w:r>
      <w:r w:rsidRPr="00F91C8A">
        <w:rPr>
          <w:sz w:val="28"/>
          <w:szCs w:val="28"/>
        </w:rPr>
        <w:lastRenderedPageBreak/>
        <w:t>деятельности, посредством которой обеспечивается реализация задач, функций и полномочий Контрольно-счетно</w:t>
      </w:r>
      <w:r w:rsidR="00104437">
        <w:rPr>
          <w:sz w:val="28"/>
          <w:szCs w:val="28"/>
        </w:rPr>
        <w:t>й комиссией</w:t>
      </w:r>
      <w:r w:rsidRPr="00F91C8A">
        <w:rPr>
          <w:sz w:val="28"/>
          <w:szCs w:val="28"/>
        </w:rPr>
        <w:t xml:space="preserve"> в сфере муниципального финансового контроля.</w:t>
      </w:r>
    </w:p>
    <w:p w:rsidR="007A0A81" w:rsidRPr="00F91C8A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C8A">
        <w:rPr>
          <w:sz w:val="28"/>
          <w:szCs w:val="28"/>
        </w:rPr>
        <w:t xml:space="preserve">2.2. </w:t>
      </w:r>
      <w:r w:rsidRPr="00F91C8A">
        <w:rPr>
          <w:b/>
          <w:bCs/>
          <w:sz w:val="28"/>
          <w:szCs w:val="28"/>
        </w:rPr>
        <w:t xml:space="preserve">Предметом экспертно-аналитического мероприятия </w:t>
      </w:r>
      <w:r w:rsidRPr="00F91C8A">
        <w:rPr>
          <w:sz w:val="28"/>
          <w:szCs w:val="28"/>
        </w:rPr>
        <w:t>являются организация бюджетного процесса, формирование и использование средств, а также законодательное регулирование и деятельность в сфере экономики и финансов, в том числе влияющие на формирование и исполнение районного бюджета.</w:t>
      </w:r>
    </w:p>
    <w:p w:rsidR="007A0A81" w:rsidRPr="00F91C8A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C8A">
        <w:rPr>
          <w:sz w:val="28"/>
          <w:szCs w:val="28"/>
        </w:rPr>
        <w:t xml:space="preserve">2.3. </w:t>
      </w:r>
      <w:r w:rsidRPr="00F91C8A">
        <w:rPr>
          <w:b/>
          <w:bCs/>
          <w:sz w:val="28"/>
          <w:szCs w:val="28"/>
        </w:rPr>
        <w:t xml:space="preserve">Объектами экспертно-аналитического мероприятия </w:t>
      </w:r>
      <w:r w:rsidRPr="00F91C8A">
        <w:rPr>
          <w:sz w:val="28"/>
          <w:szCs w:val="28"/>
        </w:rPr>
        <w:t>являются органы местного самоуправления, организации, учреждения и иные юридические лица, на которые в рамках предмета экспертно-аналитического мероприятия распространяются контрольные полномочия Ко</w:t>
      </w:r>
      <w:r w:rsidR="00104437">
        <w:rPr>
          <w:sz w:val="28"/>
          <w:szCs w:val="28"/>
        </w:rPr>
        <w:t xml:space="preserve">нтрольно-счетной комиссией, </w:t>
      </w:r>
      <w:r w:rsidRPr="00F91C8A">
        <w:rPr>
          <w:sz w:val="28"/>
          <w:szCs w:val="28"/>
        </w:rPr>
        <w:t xml:space="preserve">установленные Бюджетным кодексом </w:t>
      </w:r>
      <w:r w:rsidR="00104437">
        <w:rPr>
          <w:sz w:val="28"/>
          <w:szCs w:val="28"/>
        </w:rPr>
        <w:t>РФ</w:t>
      </w:r>
      <w:r w:rsidRPr="00F91C8A">
        <w:rPr>
          <w:sz w:val="28"/>
          <w:szCs w:val="28"/>
        </w:rPr>
        <w:t xml:space="preserve"> и иными нормативными право</w:t>
      </w:r>
      <w:r w:rsidR="00104437">
        <w:rPr>
          <w:sz w:val="28"/>
          <w:szCs w:val="28"/>
        </w:rPr>
        <w:t>выми актами РФ</w:t>
      </w:r>
      <w:r w:rsidRPr="00F91C8A">
        <w:rPr>
          <w:sz w:val="28"/>
          <w:szCs w:val="28"/>
        </w:rPr>
        <w:t xml:space="preserve">. </w:t>
      </w:r>
    </w:p>
    <w:p w:rsidR="007A0A81" w:rsidRPr="00F91C8A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C8A">
        <w:rPr>
          <w:sz w:val="28"/>
          <w:szCs w:val="28"/>
        </w:rPr>
        <w:t>2.4. Экспертно-аналитическое мероприятие должно быть:</w:t>
      </w:r>
    </w:p>
    <w:p w:rsidR="007A0A81" w:rsidRPr="00F91C8A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C8A">
        <w:rPr>
          <w:sz w:val="28"/>
          <w:szCs w:val="28"/>
        </w:rPr>
        <w:t xml:space="preserve">объективным - осуществляться с использованием обоснованных фактических документальных данных, полученных в установленном законодательством порядке, и обеспечивать полную и достоверную информацию по предмету мероприятия; </w:t>
      </w:r>
    </w:p>
    <w:p w:rsidR="007A0A81" w:rsidRPr="00F91C8A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C8A">
        <w:rPr>
          <w:sz w:val="28"/>
          <w:szCs w:val="28"/>
        </w:rPr>
        <w:t xml:space="preserve">системным -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 </w:t>
      </w:r>
    </w:p>
    <w:p w:rsidR="007A0A81" w:rsidRPr="00F91C8A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C8A">
        <w:rPr>
          <w:sz w:val="28"/>
          <w:szCs w:val="28"/>
        </w:rPr>
        <w:t>результативным – организация мероприятия должна обеспечивать возможность подготовки выводов, предложений и рекомендаций по предмету мероприятия.</w:t>
      </w:r>
    </w:p>
    <w:p w:rsidR="007A0A81" w:rsidRPr="00F91C8A" w:rsidRDefault="007A0A81" w:rsidP="00546259">
      <w:pPr>
        <w:pStyle w:val="a3"/>
        <w:suppressAutoHyphens/>
        <w:jc w:val="center"/>
        <w:rPr>
          <w:sz w:val="28"/>
          <w:szCs w:val="28"/>
        </w:rPr>
      </w:pPr>
      <w:r w:rsidRPr="00F91C8A">
        <w:rPr>
          <w:b/>
          <w:bCs/>
          <w:sz w:val="28"/>
          <w:szCs w:val="28"/>
        </w:rPr>
        <w:t>3. Организация экспертно-аналитического мероприятия</w:t>
      </w:r>
    </w:p>
    <w:p w:rsidR="007A0A81" w:rsidRPr="00F91C8A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C8A">
        <w:rPr>
          <w:sz w:val="28"/>
          <w:szCs w:val="28"/>
        </w:rPr>
        <w:t>3.1. Экспертно-аналитическое мероприятие проводится на основании</w:t>
      </w:r>
      <w:r>
        <w:rPr>
          <w:sz w:val="28"/>
          <w:szCs w:val="28"/>
        </w:rPr>
        <w:t xml:space="preserve"> </w:t>
      </w:r>
      <w:r w:rsidR="00104437">
        <w:rPr>
          <w:sz w:val="28"/>
          <w:szCs w:val="28"/>
        </w:rPr>
        <w:t>плана работы Контрольно-счетной</w:t>
      </w:r>
      <w:r w:rsidRPr="00F91C8A">
        <w:rPr>
          <w:sz w:val="28"/>
          <w:szCs w:val="28"/>
        </w:rPr>
        <w:t xml:space="preserve"> </w:t>
      </w:r>
      <w:r w:rsidR="00104437">
        <w:rPr>
          <w:sz w:val="28"/>
          <w:szCs w:val="28"/>
        </w:rPr>
        <w:t>комиссией</w:t>
      </w:r>
      <w:r w:rsidRPr="00F91C8A">
        <w:rPr>
          <w:sz w:val="28"/>
          <w:szCs w:val="28"/>
        </w:rPr>
        <w:t xml:space="preserve"> на текущий год.</w:t>
      </w:r>
    </w:p>
    <w:p w:rsidR="007A0A81" w:rsidRPr="00F91C8A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C8A">
        <w:rPr>
          <w:sz w:val="28"/>
          <w:szCs w:val="28"/>
        </w:rPr>
        <w:t>Срок проведения экспертно-аналитического мероприятия в</w:t>
      </w:r>
      <w:r>
        <w:rPr>
          <w:sz w:val="28"/>
          <w:szCs w:val="28"/>
        </w:rPr>
        <w:t xml:space="preserve"> </w:t>
      </w:r>
      <w:r w:rsidR="00104437">
        <w:rPr>
          <w:sz w:val="28"/>
          <w:szCs w:val="28"/>
        </w:rPr>
        <w:t xml:space="preserve">плане работы Контрольно-счетной комиссии </w:t>
      </w:r>
      <w:r w:rsidRPr="00F91C8A">
        <w:rPr>
          <w:sz w:val="28"/>
          <w:szCs w:val="28"/>
        </w:rPr>
        <w:t xml:space="preserve">устанавливается с учетом всех этапов мероприятия. </w:t>
      </w:r>
    </w:p>
    <w:p w:rsidR="007A0A81" w:rsidRPr="00F91C8A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C8A">
        <w:rPr>
          <w:sz w:val="28"/>
          <w:szCs w:val="28"/>
        </w:rPr>
        <w:t xml:space="preserve">Датой начала экспертно-аналитического мероприятия является дата издания распоряжения о проведении экспертно-аналитического мероприятия. </w:t>
      </w:r>
    </w:p>
    <w:p w:rsidR="007A0A81" w:rsidRPr="00F91C8A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C8A">
        <w:rPr>
          <w:sz w:val="28"/>
          <w:szCs w:val="28"/>
        </w:rPr>
        <w:t xml:space="preserve">Датой окончания экспертно-аналитического мероприятия является дата утверждения отчета о результатах данного мероприятия. </w:t>
      </w:r>
    </w:p>
    <w:p w:rsidR="007A0A81" w:rsidRPr="00F91C8A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C8A">
        <w:rPr>
          <w:sz w:val="28"/>
          <w:szCs w:val="28"/>
        </w:rPr>
        <w:t>3.2. Непосредственное руководство проведением экспертно-аналитического мероприятия и координацию действий сотрудников осуществляет</w:t>
      </w:r>
      <w:r>
        <w:rPr>
          <w:sz w:val="28"/>
          <w:szCs w:val="28"/>
        </w:rPr>
        <w:t xml:space="preserve"> </w:t>
      </w:r>
      <w:r w:rsidR="00104437">
        <w:rPr>
          <w:sz w:val="28"/>
          <w:szCs w:val="28"/>
        </w:rPr>
        <w:t>председатель Контрольно-счетной комиссии</w:t>
      </w:r>
      <w:r w:rsidRPr="00F91C8A">
        <w:rPr>
          <w:sz w:val="28"/>
          <w:szCs w:val="28"/>
        </w:rPr>
        <w:t xml:space="preserve">. </w:t>
      </w:r>
    </w:p>
    <w:p w:rsidR="007A0A81" w:rsidRPr="00F91C8A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C8A">
        <w:rPr>
          <w:sz w:val="28"/>
          <w:szCs w:val="28"/>
        </w:rPr>
        <w:t>При проведении экспертно-аналитического мероприятия с участием двух и более сотрудников и (или) проведении экспертно-аналитического мероприятия одновременно по месту расположения нескольких объектов могут формироваться несколько групп исполнителей. В таком случае в каждой из этих групп назначается руководитель группы.</w:t>
      </w:r>
    </w:p>
    <w:p w:rsidR="007A0A81" w:rsidRPr="00105051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C8A">
        <w:rPr>
          <w:sz w:val="28"/>
          <w:szCs w:val="28"/>
        </w:rPr>
        <w:lastRenderedPageBreak/>
        <w:t xml:space="preserve">3.3. Контроль за организацией экспертно-аналитического мероприятия, соблюдением в процессе его проведения положений Регламента и стандартов </w:t>
      </w:r>
      <w:r w:rsidRPr="00105051">
        <w:rPr>
          <w:sz w:val="28"/>
          <w:szCs w:val="28"/>
        </w:rPr>
        <w:t>осуществляет председатель.</w:t>
      </w:r>
    </w:p>
    <w:p w:rsidR="007A0A81" w:rsidRPr="00105051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t xml:space="preserve">3.4. Группы исполнителей экспертно-аналитического мероприятия должны формироваться с учетом профессиональных знаний, навыков и опыта Контрольно-счетной и экспертно-аналитической работы их членов, позволяющих обеспечить качественное проведение мероприятия. </w:t>
      </w:r>
    </w:p>
    <w:p w:rsidR="007A0A81" w:rsidRPr="00105051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t xml:space="preserve">Формирование групп исполнителей экспертно-аналитического мероприятия должно осуществляться таким образом, чтобы не допускалось возникновение конфликта интересов, исключались ситуации, когда личная заинтересованность сотрудников может повлиять на исполнение ими должностных обязанностей в процессе проведения мероприятия. </w:t>
      </w:r>
    </w:p>
    <w:p w:rsidR="007A0A81" w:rsidRPr="00105051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t>В случае, если в ходе экспертно-аналитического мероприятия планируется использование сведений, составляющих государственную и иную охраняемую законом тайну, к работе допускаются сотрудники, имеющие оформленный в установленном порядке допуск к таким сведениям.</w:t>
      </w:r>
    </w:p>
    <w:p w:rsidR="007A0A81" w:rsidRPr="00105051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t xml:space="preserve">3.5. </w:t>
      </w:r>
      <w:r w:rsidR="00104437">
        <w:rPr>
          <w:sz w:val="28"/>
          <w:szCs w:val="28"/>
        </w:rPr>
        <w:t xml:space="preserve">Сотрудники Контрольно-счетной комиссии </w:t>
      </w:r>
      <w:r w:rsidRPr="00105051">
        <w:rPr>
          <w:sz w:val="28"/>
          <w:szCs w:val="28"/>
        </w:rPr>
        <w:t xml:space="preserve">обязаны соблюдать конфиденциальность в отношении информации, полученной в ходе подготовки к проведению и проведения мероприятия, до принятия решения об утверждении заключения о результатах экспертно-аналитического мероприятия, а также в отношении ставших известными в ходе мероприятия сведений, составляющих государственную и иную охраняемую законом тайну. </w:t>
      </w:r>
    </w:p>
    <w:p w:rsidR="007A0A81" w:rsidRPr="0024071D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105051">
        <w:rPr>
          <w:sz w:val="28"/>
          <w:szCs w:val="28"/>
        </w:rPr>
        <w:t>3.6. Служебные контакты сотрудников с должностными лицами объектов экспертно-аналитического мероприятия, органов местного самоуправления и организаций осуществляются с учетом положений Этического кодекс</w:t>
      </w:r>
      <w:r w:rsidR="00104437">
        <w:rPr>
          <w:sz w:val="28"/>
          <w:szCs w:val="28"/>
        </w:rPr>
        <w:t xml:space="preserve">а сотрудников контрольно-счетной комиссии </w:t>
      </w:r>
      <w:r w:rsidRPr="00105051">
        <w:rPr>
          <w:sz w:val="28"/>
          <w:szCs w:val="28"/>
        </w:rPr>
        <w:t xml:space="preserve">в пределах полномочий, установленных нормативными документами. </w:t>
      </w:r>
    </w:p>
    <w:p w:rsidR="007A0A81" w:rsidRPr="00105051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t xml:space="preserve">3.7. В ходе проведения экспертно-аналитического мероприятия формируется рабочая документация в целях: </w:t>
      </w:r>
    </w:p>
    <w:p w:rsidR="007A0A81" w:rsidRPr="00105051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t xml:space="preserve">изучения предмета и деятельности объектов экспертно-аналитического мероприятия; </w:t>
      </w:r>
    </w:p>
    <w:p w:rsidR="007A0A81" w:rsidRPr="00105051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t xml:space="preserve">подтверждения результатов экспертно-аналитического мероприятия; </w:t>
      </w:r>
    </w:p>
    <w:p w:rsidR="007A0A81" w:rsidRPr="00105051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t>обеспечения качества и контроля качества экспертно-аналитического мероприятия.</w:t>
      </w:r>
    </w:p>
    <w:p w:rsidR="007A0A81" w:rsidRPr="0024071D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105051">
        <w:rPr>
          <w:sz w:val="28"/>
          <w:szCs w:val="28"/>
        </w:rPr>
        <w:t>В состав рабочей документации включаются документы и материалы, послужившие основанием для результатов экспертно-аналитического мероприятия. К рабочей документации относятся документы</w:t>
      </w:r>
      <w:r>
        <w:rPr>
          <w:sz w:val="28"/>
          <w:szCs w:val="28"/>
        </w:rPr>
        <w:t>,</w:t>
      </w:r>
      <w:r w:rsidRPr="00105051">
        <w:rPr>
          <w:sz w:val="28"/>
          <w:szCs w:val="28"/>
        </w:rPr>
        <w:t xml:space="preserve"> иные материалы, получаемые от должностных лиц объектов экспертно-аналитического мероприятия и других юридических лиц, а также документы (справки, расчеты, аналитические записки и т.п.), самостоятельно подготовленные сотрудниками на основе собранных фактических данных и информации. </w:t>
      </w:r>
    </w:p>
    <w:p w:rsidR="007A0A81" w:rsidRPr="00105051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t>Сформированная рабочая документация включается в дело экспертно-аналитического мероприятия и систематизируется в нем в порядке, отражающем последовательность выполнения этапов и отдельных процедур мероприятия.</w:t>
      </w:r>
    </w:p>
    <w:p w:rsidR="007A0A81" w:rsidRPr="00105051" w:rsidRDefault="007A0A81" w:rsidP="00546259">
      <w:pPr>
        <w:pStyle w:val="a3"/>
        <w:suppressAutoHyphens/>
        <w:jc w:val="center"/>
        <w:rPr>
          <w:sz w:val="28"/>
          <w:szCs w:val="28"/>
        </w:rPr>
      </w:pPr>
      <w:r w:rsidRPr="00105051">
        <w:rPr>
          <w:b/>
          <w:bCs/>
          <w:sz w:val="28"/>
          <w:szCs w:val="28"/>
        </w:rPr>
        <w:lastRenderedPageBreak/>
        <w:t>4. Подготовительный, основной и заключительный этапы экспертно-аналитического мероприятия</w:t>
      </w:r>
    </w:p>
    <w:p w:rsidR="007A0A81" w:rsidRPr="00105051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t xml:space="preserve">4.1. Подготовительный этап экспертно-аналитического мероприятия состоит в предварительном изучении предмета и деятельности объектов мероприятия, определении его целей, вопросов и методов проведения, подготовке документов для осуществления основного этапа мероприятия. </w:t>
      </w:r>
    </w:p>
    <w:p w:rsidR="007A0A81" w:rsidRPr="00105051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t xml:space="preserve">Подготовительный этап экспертно-аналитического мероприятия включает следующие процедуры: </w:t>
      </w:r>
    </w:p>
    <w:p w:rsidR="007A0A81" w:rsidRPr="00105051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t xml:space="preserve">предварительное изучение предмета и объектов мероприятия; </w:t>
      </w:r>
    </w:p>
    <w:p w:rsidR="007A0A81" w:rsidRPr="00105051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t xml:space="preserve">определение цели, вопросов и методов проведения мероприятия; </w:t>
      </w:r>
    </w:p>
    <w:p w:rsidR="007A0A81" w:rsidRPr="00105051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t xml:space="preserve">подготовка, согласование и утверждение программы проведения экспертно-аналитического мероприятия; </w:t>
      </w:r>
    </w:p>
    <w:p w:rsidR="007A0A81" w:rsidRPr="00105051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t xml:space="preserve">подготовка проекта и утверждение распоряжения о проведении экспертно-аналитического мероприятия. </w:t>
      </w:r>
    </w:p>
    <w:p w:rsidR="007A0A81" w:rsidRPr="00105051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t xml:space="preserve">4.2. Основной этап экспертно-аналитического мероприятия состоит в сборе и анализе фактических данных и информации по предмету мероприятия в соответствии с целями и вопросами экспертно-аналитического мероприятия, содержащимися в программе его проведения. </w:t>
      </w:r>
    </w:p>
    <w:p w:rsidR="007A0A81" w:rsidRPr="00105051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t xml:space="preserve">Сбор фактических данных и информации осуществляется, как правило, посредством направления запросов </w:t>
      </w:r>
      <w:r w:rsidR="00104437">
        <w:rPr>
          <w:sz w:val="28"/>
          <w:szCs w:val="28"/>
        </w:rPr>
        <w:t xml:space="preserve">Контрольно-счетной комиссии </w:t>
      </w:r>
      <w:r w:rsidRPr="00105051">
        <w:rPr>
          <w:sz w:val="28"/>
          <w:szCs w:val="28"/>
        </w:rPr>
        <w:t xml:space="preserve">о предоставлении информации. </w:t>
      </w:r>
    </w:p>
    <w:p w:rsidR="007A0A81" w:rsidRPr="00105051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t xml:space="preserve">В случае необходимости при соответствующем отражении в программе проведения экспертно-аналитического мероприятия сбор фактических данных и информации может осуществляться по месту расположения объектов мероприятия. </w:t>
      </w:r>
    </w:p>
    <w:p w:rsidR="007A0A81" w:rsidRPr="00105051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t>4.3. Заключительный этап экспертно-аналитического мероприятия состоит в подготовке зак</w:t>
      </w:r>
      <w:r>
        <w:rPr>
          <w:sz w:val="28"/>
          <w:szCs w:val="28"/>
        </w:rPr>
        <w:t>лючений, выводов и предложений</w:t>
      </w:r>
      <w:r w:rsidRPr="00105051">
        <w:rPr>
          <w:sz w:val="28"/>
          <w:szCs w:val="28"/>
        </w:rPr>
        <w:t xml:space="preserve">, которые отражаются в заключении о результатах экспертно-аналитического мероприятия и других документах, подготавливаемых по результатам экспертно-аналитического мероприятия. </w:t>
      </w:r>
    </w:p>
    <w:p w:rsidR="007A0A81" w:rsidRPr="00105051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t>4.4. По результатам экспертно-аналитического мероприятия в целом оформляется за</w:t>
      </w:r>
      <w:r>
        <w:rPr>
          <w:sz w:val="28"/>
          <w:szCs w:val="28"/>
        </w:rPr>
        <w:t xml:space="preserve">ключение, </w:t>
      </w:r>
      <w:r w:rsidRPr="00105051">
        <w:rPr>
          <w:sz w:val="28"/>
          <w:szCs w:val="28"/>
        </w:rPr>
        <w:t>который должен содержать:</w:t>
      </w:r>
    </w:p>
    <w:p w:rsidR="007A0A81" w:rsidRPr="00105051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t>исходные данные о мероприятии (основание для проведения м</w:t>
      </w:r>
      <w:r>
        <w:rPr>
          <w:sz w:val="28"/>
          <w:szCs w:val="28"/>
        </w:rPr>
        <w:t>ероприятия, предмет, цель</w:t>
      </w:r>
      <w:r w:rsidRPr="00105051">
        <w:rPr>
          <w:sz w:val="28"/>
          <w:szCs w:val="28"/>
        </w:rPr>
        <w:t>, объекты мероприятия, исследуемый период, сроки проведения мероприятия);</w:t>
      </w:r>
    </w:p>
    <w:p w:rsidR="007A0A81" w:rsidRPr="00105051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t>информацию о результатах мероприятия, в которой отражаются содержание проведенного исследования в соответствии с предметом мероприятия, даются конкретные ответы по каждой цели мероприятия, указываются выявленные проблемы, причины их существования и последствия;</w:t>
      </w:r>
    </w:p>
    <w:p w:rsidR="007A0A81" w:rsidRPr="00105051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t xml:space="preserve">информацию в части, касающейся предупреждения коррупции и борьбы с ней; </w:t>
      </w:r>
    </w:p>
    <w:p w:rsidR="007A0A81" w:rsidRPr="00105051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t>выводы, в которых в обобщенной форме отражаются итоговые оценки проблем и вопросов, рассмотренных в соответствии с программой проведения мероприятия;</w:t>
      </w:r>
    </w:p>
    <w:p w:rsidR="007A0A81" w:rsidRPr="00105051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lastRenderedPageBreak/>
        <w:t>предложения и рекомендации, основанные на выводах и направленные на решение исследованных проблем и вопросов.</w:t>
      </w:r>
    </w:p>
    <w:p w:rsidR="007A0A81" w:rsidRPr="00105051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При подготовке заключения </w:t>
      </w:r>
      <w:r w:rsidRPr="00105051">
        <w:rPr>
          <w:sz w:val="28"/>
          <w:szCs w:val="28"/>
        </w:rPr>
        <w:t>о результатах экспертно-аналитического мероприятия следует руководствоваться следующими требованиями:</w:t>
      </w:r>
    </w:p>
    <w:p w:rsidR="007A0A81" w:rsidRPr="00105051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t>информация о результатах должна излагаться в заключении последовательно в соответствии с целями, поставленными в программе проведения мероприятия, и давать по каждой из них конкретные ответы с выделением наиболее важных проблем и вопросов;</w:t>
      </w:r>
    </w:p>
    <w:p w:rsidR="007A0A81" w:rsidRPr="00105051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t>заключение должно включать только ту информацию, анализ и выводы, которые подтверждаются материалами рабочей документации мероприятия;</w:t>
      </w:r>
    </w:p>
    <w:p w:rsidR="007A0A81" w:rsidRPr="007E1AC4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C4">
        <w:rPr>
          <w:sz w:val="28"/>
          <w:szCs w:val="28"/>
        </w:rPr>
        <w:t>выводы в заключении должны быть аргументированными;</w:t>
      </w:r>
    </w:p>
    <w:p w:rsidR="007A0A81" w:rsidRPr="007E1AC4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C4">
        <w:rPr>
          <w:sz w:val="28"/>
          <w:szCs w:val="28"/>
        </w:rPr>
        <w:t>предложения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характер;</w:t>
      </w:r>
    </w:p>
    <w:p w:rsidR="007A0A81" w:rsidRPr="007E1AC4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C4">
        <w:rPr>
          <w:sz w:val="28"/>
          <w:szCs w:val="28"/>
        </w:rPr>
        <w:t>текст заключения должен быть написан лаконично, легко читаться и быть понятным, а при использовании каких-либо специальных терминов и сокращений они должны быть объяснены;</w:t>
      </w:r>
    </w:p>
    <w:p w:rsidR="007A0A81" w:rsidRPr="007E1AC4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C4">
        <w:rPr>
          <w:sz w:val="28"/>
          <w:szCs w:val="28"/>
        </w:rPr>
        <w:t>графический материал большого объема и формата, таблицы большого формата, схемы, методы расчетов и т.п., дополняющие и иллюстрирующие информацию о результатах мероприятия, должны приводиться в отдельных приложениях к заключению.</w:t>
      </w:r>
    </w:p>
    <w:p w:rsidR="007A0A81" w:rsidRPr="007E1AC4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C4">
        <w:rPr>
          <w:sz w:val="28"/>
          <w:szCs w:val="28"/>
        </w:rPr>
        <w:t>4.6. Содержание заключения о результатах экспертно-аналитического мероприятия должно соответствовать:</w:t>
      </w:r>
    </w:p>
    <w:p w:rsidR="007A0A81" w:rsidRPr="007E1AC4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C4">
        <w:rPr>
          <w:sz w:val="28"/>
          <w:szCs w:val="28"/>
        </w:rPr>
        <w:t>требованиям Регламента, данного Стандарта и иных нормативн</w:t>
      </w:r>
      <w:r>
        <w:rPr>
          <w:sz w:val="28"/>
          <w:szCs w:val="28"/>
        </w:rPr>
        <w:t>ых докум</w:t>
      </w:r>
      <w:r w:rsidR="003C5FFC">
        <w:rPr>
          <w:sz w:val="28"/>
          <w:szCs w:val="28"/>
        </w:rPr>
        <w:t>ентов Контрольно-счетной комиссии</w:t>
      </w:r>
      <w:r w:rsidRPr="007E1AC4">
        <w:rPr>
          <w:sz w:val="28"/>
          <w:szCs w:val="28"/>
        </w:rPr>
        <w:t>;</w:t>
      </w:r>
    </w:p>
    <w:p w:rsidR="007A0A81" w:rsidRPr="002F4E95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4E95">
        <w:rPr>
          <w:sz w:val="28"/>
          <w:szCs w:val="28"/>
        </w:rPr>
        <w:t>программе проведения;</w:t>
      </w:r>
    </w:p>
    <w:p w:rsidR="007A0A81" w:rsidRPr="002F4E95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4E95">
        <w:rPr>
          <w:sz w:val="28"/>
          <w:szCs w:val="28"/>
        </w:rPr>
        <w:t xml:space="preserve">рабочей документации мероприятия. </w:t>
      </w:r>
    </w:p>
    <w:p w:rsidR="007A0A81" w:rsidRPr="002F4E95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4E95">
        <w:rPr>
          <w:sz w:val="28"/>
          <w:szCs w:val="28"/>
        </w:rPr>
        <w:t>4.7. Организацию работы по подготовке заключения о результатах экспертно-аналитического мероприятия осуществляет</w:t>
      </w:r>
      <w:r>
        <w:rPr>
          <w:sz w:val="28"/>
          <w:szCs w:val="28"/>
        </w:rPr>
        <w:t xml:space="preserve"> председ</w:t>
      </w:r>
      <w:r w:rsidR="003C5FFC">
        <w:rPr>
          <w:sz w:val="28"/>
          <w:szCs w:val="28"/>
        </w:rPr>
        <w:t>атель Контрольно-счетной комиссии</w:t>
      </w:r>
      <w:r w:rsidRPr="002F4E95">
        <w:rPr>
          <w:sz w:val="28"/>
          <w:szCs w:val="28"/>
        </w:rPr>
        <w:t>. Непосредственную подготовку отчета о результатах мероприятия осуществляет председатель Контрольно-счетно</w:t>
      </w:r>
      <w:r w:rsidR="003C5FFC">
        <w:rPr>
          <w:sz w:val="28"/>
          <w:szCs w:val="28"/>
        </w:rPr>
        <w:t>й комиссии</w:t>
      </w:r>
      <w:r>
        <w:rPr>
          <w:sz w:val="28"/>
          <w:szCs w:val="28"/>
        </w:rPr>
        <w:t>.</w:t>
      </w:r>
    </w:p>
    <w:p w:rsidR="007A0A81" w:rsidRPr="002F4E95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4E95">
        <w:rPr>
          <w:sz w:val="28"/>
          <w:szCs w:val="28"/>
        </w:rPr>
        <w:t xml:space="preserve">Заключение о результатах экспертно-аналитического мероприятия подписывается председателем. </w:t>
      </w:r>
    </w:p>
    <w:p w:rsidR="007A0A81" w:rsidRPr="002F4E95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4E95">
        <w:rPr>
          <w:sz w:val="28"/>
          <w:szCs w:val="28"/>
        </w:rPr>
        <w:t xml:space="preserve">4.8. Заключение о результатах экспертно-аналитического мероприятия, содержащий сведения, составляющие государственную тайну, оформляется в установленном порядке. </w:t>
      </w:r>
    </w:p>
    <w:p w:rsidR="007A0A81" w:rsidRPr="0024071D" w:rsidRDefault="007A0A81" w:rsidP="005462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4E95">
        <w:rPr>
          <w:sz w:val="28"/>
          <w:szCs w:val="28"/>
        </w:rPr>
        <w:t>4.9. Заключение о результатах экспертно-аналитического мероприятия, проведенного в соответствии с запросами, направляется соответствующим адресатам, а также главе Верхнехавского муниципального района, Совету народных депутатов Верхнехавского муниципального района в соответствии с порядком, установленным Регламентом.</w:t>
      </w:r>
      <w:r w:rsidRPr="0024071D">
        <w:rPr>
          <w:sz w:val="28"/>
          <w:szCs w:val="28"/>
        </w:rPr>
        <w:t xml:space="preserve"> </w:t>
      </w:r>
    </w:p>
    <w:p w:rsidR="007A0A81" w:rsidRPr="0024071D" w:rsidRDefault="007A0A81" w:rsidP="00546259">
      <w:pPr>
        <w:suppressAutoHyphens/>
        <w:rPr>
          <w:sz w:val="28"/>
          <w:szCs w:val="28"/>
        </w:rPr>
      </w:pPr>
    </w:p>
    <w:sectPr w:rsidR="007A0A81" w:rsidRPr="0024071D" w:rsidSect="006F7D6E">
      <w:footerReference w:type="even" r:id="rId6"/>
      <w:foot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2AD" w:rsidRDefault="003242AD">
      <w:r>
        <w:separator/>
      </w:r>
    </w:p>
  </w:endnote>
  <w:endnote w:type="continuationSeparator" w:id="0">
    <w:p w:rsidR="003242AD" w:rsidRDefault="00324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A81" w:rsidRDefault="008A4A14" w:rsidP="006248B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A0A8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0A81" w:rsidRDefault="007A0A81" w:rsidP="0047252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A81" w:rsidRDefault="008A4A14" w:rsidP="006248B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A0A8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C5FFC">
      <w:rPr>
        <w:rStyle w:val="a7"/>
        <w:noProof/>
      </w:rPr>
      <w:t>4</w:t>
    </w:r>
    <w:r>
      <w:rPr>
        <w:rStyle w:val="a7"/>
      </w:rPr>
      <w:fldChar w:fldCharType="end"/>
    </w:r>
  </w:p>
  <w:p w:rsidR="007A0A81" w:rsidRDefault="007A0A81" w:rsidP="0047252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2AD" w:rsidRDefault="003242AD">
      <w:r>
        <w:separator/>
      </w:r>
    </w:p>
  </w:footnote>
  <w:footnote w:type="continuationSeparator" w:id="0">
    <w:p w:rsidR="003242AD" w:rsidRDefault="003242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262"/>
    <w:rsid w:val="00001635"/>
    <w:rsid w:val="00026B39"/>
    <w:rsid w:val="0003076E"/>
    <w:rsid w:val="000343B6"/>
    <w:rsid w:val="000538EE"/>
    <w:rsid w:val="00055E5D"/>
    <w:rsid w:val="000748C7"/>
    <w:rsid w:val="00087311"/>
    <w:rsid w:val="00093BB8"/>
    <w:rsid w:val="000A3E1E"/>
    <w:rsid w:val="000C5BE2"/>
    <w:rsid w:val="000D736D"/>
    <w:rsid w:val="000E09C5"/>
    <w:rsid w:val="000E2E70"/>
    <w:rsid w:val="000F0B9D"/>
    <w:rsid w:val="00104437"/>
    <w:rsid w:val="00105051"/>
    <w:rsid w:val="0011240A"/>
    <w:rsid w:val="00125A54"/>
    <w:rsid w:val="00134D10"/>
    <w:rsid w:val="0014520E"/>
    <w:rsid w:val="001511D6"/>
    <w:rsid w:val="00164C31"/>
    <w:rsid w:val="00165C38"/>
    <w:rsid w:val="00180448"/>
    <w:rsid w:val="00190030"/>
    <w:rsid w:val="00194E86"/>
    <w:rsid w:val="001975A0"/>
    <w:rsid w:val="001C46D4"/>
    <w:rsid w:val="001D260E"/>
    <w:rsid w:val="001F0054"/>
    <w:rsid w:val="001F60A1"/>
    <w:rsid w:val="0020473C"/>
    <w:rsid w:val="002234FE"/>
    <w:rsid w:val="002244CB"/>
    <w:rsid w:val="0024071D"/>
    <w:rsid w:val="00240E69"/>
    <w:rsid w:val="00245C1E"/>
    <w:rsid w:val="002478A1"/>
    <w:rsid w:val="0024798F"/>
    <w:rsid w:val="00256B6F"/>
    <w:rsid w:val="0027515B"/>
    <w:rsid w:val="00275C11"/>
    <w:rsid w:val="00286D39"/>
    <w:rsid w:val="00296652"/>
    <w:rsid w:val="002A3F94"/>
    <w:rsid w:val="002A6882"/>
    <w:rsid w:val="002C4211"/>
    <w:rsid w:val="002C663B"/>
    <w:rsid w:val="002C7C62"/>
    <w:rsid w:val="002D09A4"/>
    <w:rsid w:val="002D4DD1"/>
    <w:rsid w:val="002E4898"/>
    <w:rsid w:val="002E5919"/>
    <w:rsid w:val="002F4E95"/>
    <w:rsid w:val="002F782A"/>
    <w:rsid w:val="003242AD"/>
    <w:rsid w:val="00331F2E"/>
    <w:rsid w:val="00340BDF"/>
    <w:rsid w:val="00345F9E"/>
    <w:rsid w:val="00347D06"/>
    <w:rsid w:val="00347FAA"/>
    <w:rsid w:val="00353EF2"/>
    <w:rsid w:val="00354C26"/>
    <w:rsid w:val="00363B0C"/>
    <w:rsid w:val="00367901"/>
    <w:rsid w:val="00380393"/>
    <w:rsid w:val="003B025C"/>
    <w:rsid w:val="003C327C"/>
    <w:rsid w:val="003C5FFC"/>
    <w:rsid w:val="003C6EDA"/>
    <w:rsid w:val="003E4EA2"/>
    <w:rsid w:val="00404CCD"/>
    <w:rsid w:val="00411E7E"/>
    <w:rsid w:val="00420271"/>
    <w:rsid w:val="00420586"/>
    <w:rsid w:val="0044731A"/>
    <w:rsid w:val="004550E3"/>
    <w:rsid w:val="00456FD9"/>
    <w:rsid w:val="00467309"/>
    <w:rsid w:val="0047252A"/>
    <w:rsid w:val="00481E86"/>
    <w:rsid w:val="0048461D"/>
    <w:rsid w:val="0049536B"/>
    <w:rsid w:val="004B3B15"/>
    <w:rsid w:val="004B7490"/>
    <w:rsid w:val="004C27DC"/>
    <w:rsid w:val="004C72E4"/>
    <w:rsid w:val="004D6320"/>
    <w:rsid w:val="004D7E2A"/>
    <w:rsid w:val="004E17E0"/>
    <w:rsid w:val="004E3C18"/>
    <w:rsid w:val="004F4C38"/>
    <w:rsid w:val="004F4C7D"/>
    <w:rsid w:val="00501889"/>
    <w:rsid w:val="00511FC9"/>
    <w:rsid w:val="00517143"/>
    <w:rsid w:val="00534513"/>
    <w:rsid w:val="00535F95"/>
    <w:rsid w:val="00546259"/>
    <w:rsid w:val="0055003B"/>
    <w:rsid w:val="00564BDF"/>
    <w:rsid w:val="00572776"/>
    <w:rsid w:val="00573068"/>
    <w:rsid w:val="005777E8"/>
    <w:rsid w:val="005845BC"/>
    <w:rsid w:val="00597DF5"/>
    <w:rsid w:val="005A0EF4"/>
    <w:rsid w:val="005A7807"/>
    <w:rsid w:val="005B10FC"/>
    <w:rsid w:val="005D47BD"/>
    <w:rsid w:val="005E3365"/>
    <w:rsid w:val="005F1427"/>
    <w:rsid w:val="006022B8"/>
    <w:rsid w:val="0060352A"/>
    <w:rsid w:val="0061103A"/>
    <w:rsid w:val="00615685"/>
    <w:rsid w:val="00624030"/>
    <w:rsid w:val="006248B8"/>
    <w:rsid w:val="00624901"/>
    <w:rsid w:val="00644A2E"/>
    <w:rsid w:val="00646C76"/>
    <w:rsid w:val="00651740"/>
    <w:rsid w:val="00655184"/>
    <w:rsid w:val="00666432"/>
    <w:rsid w:val="00681631"/>
    <w:rsid w:val="006919C6"/>
    <w:rsid w:val="00691C70"/>
    <w:rsid w:val="00697B0A"/>
    <w:rsid w:val="006A4343"/>
    <w:rsid w:val="006A5A2B"/>
    <w:rsid w:val="006A7ECA"/>
    <w:rsid w:val="006B6A4E"/>
    <w:rsid w:val="006C10B0"/>
    <w:rsid w:val="006C2525"/>
    <w:rsid w:val="006C64E1"/>
    <w:rsid w:val="006E7269"/>
    <w:rsid w:val="006F7D6E"/>
    <w:rsid w:val="00706F14"/>
    <w:rsid w:val="0070782D"/>
    <w:rsid w:val="00731411"/>
    <w:rsid w:val="0073160B"/>
    <w:rsid w:val="007354D1"/>
    <w:rsid w:val="007415D0"/>
    <w:rsid w:val="00747FB0"/>
    <w:rsid w:val="00751262"/>
    <w:rsid w:val="00754BC7"/>
    <w:rsid w:val="00761577"/>
    <w:rsid w:val="00765A49"/>
    <w:rsid w:val="007724C4"/>
    <w:rsid w:val="00776509"/>
    <w:rsid w:val="00787477"/>
    <w:rsid w:val="007930A1"/>
    <w:rsid w:val="007952BE"/>
    <w:rsid w:val="007A0A81"/>
    <w:rsid w:val="007A63F5"/>
    <w:rsid w:val="007D4708"/>
    <w:rsid w:val="007D4839"/>
    <w:rsid w:val="007E1AC4"/>
    <w:rsid w:val="00816C69"/>
    <w:rsid w:val="00841102"/>
    <w:rsid w:val="00843892"/>
    <w:rsid w:val="00881092"/>
    <w:rsid w:val="00882548"/>
    <w:rsid w:val="008A4A14"/>
    <w:rsid w:val="008A58B3"/>
    <w:rsid w:val="008D2E42"/>
    <w:rsid w:val="008D3A74"/>
    <w:rsid w:val="008D4B0C"/>
    <w:rsid w:val="008D5FEE"/>
    <w:rsid w:val="008E1AF4"/>
    <w:rsid w:val="008E59DC"/>
    <w:rsid w:val="008F1FBB"/>
    <w:rsid w:val="00913C3F"/>
    <w:rsid w:val="009209D5"/>
    <w:rsid w:val="00921871"/>
    <w:rsid w:val="009345C4"/>
    <w:rsid w:val="0094037C"/>
    <w:rsid w:val="009475D4"/>
    <w:rsid w:val="00961AF7"/>
    <w:rsid w:val="00962770"/>
    <w:rsid w:val="00975006"/>
    <w:rsid w:val="009771B4"/>
    <w:rsid w:val="00977772"/>
    <w:rsid w:val="009809D3"/>
    <w:rsid w:val="00993B27"/>
    <w:rsid w:val="009947CC"/>
    <w:rsid w:val="009A27E1"/>
    <w:rsid w:val="009E403A"/>
    <w:rsid w:val="009E5611"/>
    <w:rsid w:val="009F173C"/>
    <w:rsid w:val="009F718A"/>
    <w:rsid w:val="00A05E99"/>
    <w:rsid w:val="00A16EAE"/>
    <w:rsid w:val="00A21FB3"/>
    <w:rsid w:val="00A22AC9"/>
    <w:rsid w:val="00A237D1"/>
    <w:rsid w:val="00A2393E"/>
    <w:rsid w:val="00A35A44"/>
    <w:rsid w:val="00A37DCF"/>
    <w:rsid w:val="00A461C0"/>
    <w:rsid w:val="00A50D88"/>
    <w:rsid w:val="00A52612"/>
    <w:rsid w:val="00A52C8B"/>
    <w:rsid w:val="00A5392D"/>
    <w:rsid w:val="00A6030F"/>
    <w:rsid w:val="00A72958"/>
    <w:rsid w:val="00A75FE9"/>
    <w:rsid w:val="00A774B2"/>
    <w:rsid w:val="00A96F42"/>
    <w:rsid w:val="00AA130A"/>
    <w:rsid w:val="00AD1BE5"/>
    <w:rsid w:val="00AE4105"/>
    <w:rsid w:val="00AF22F9"/>
    <w:rsid w:val="00B01BCF"/>
    <w:rsid w:val="00B11B96"/>
    <w:rsid w:val="00B22689"/>
    <w:rsid w:val="00B24AEF"/>
    <w:rsid w:val="00B41A9F"/>
    <w:rsid w:val="00B4633F"/>
    <w:rsid w:val="00B55017"/>
    <w:rsid w:val="00B56D71"/>
    <w:rsid w:val="00B575D6"/>
    <w:rsid w:val="00B60024"/>
    <w:rsid w:val="00B65E63"/>
    <w:rsid w:val="00B813CF"/>
    <w:rsid w:val="00B93032"/>
    <w:rsid w:val="00B97A1E"/>
    <w:rsid w:val="00BA37D9"/>
    <w:rsid w:val="00BA453A"/>
    <w:rsid w:val="00BA47AD"/>
    <w:rsid w:val="00BB69AE"/>
    <w:rsid w:val="00BC1694"/>
    <w:rsid w:val="00BC64D5"/>
    <w:rsid w:val="00BD5309"/>
    <w:rsid w:val="00BE28BE"/>
    <w:rsid w:val="00BF2EFF"/>
    <w:rsid w:val="00BF60CE"/>
    <w:rsid w:val="00C126B9"/>
    <w:rsid w:val="00C1756D"/>
    <w:rsid w:val="00C17FDC"/>
    <w:rsid w:val="00C21881"/>
    <w:rsid w:val="00C23F41"/>
    <w:rsid w:val="00C312EE"/>
    <w:rsid w:val="00C34FB5"/>
    <w:rsid w:val="00C37DEF"/>
    <w:rsid w:val="00C439E3"/>
    <w:rsid w:val="00C43DE3"/>
    <w:rsid w:val="00C7499B"/>
    <w:rsid w:val="00C8399C"/>
    <w:rsid w:val="00CA142E"/>
    <w:rsid w:val="00CA5688"/>
    <w:rsid w:val="00CA7663"/>
    <w:rsid w:val="00CC4748"/>
    <w:rsid w:val="00CD322D"/>
    <w:rsid w:val="00CD4C9D"/>
    <w:rsid w:val="00CD5FF5"/>
    <w:rsid w:val="00CE2DFF"/>
    <w:rsid w:val="00D06731"/>
    <w:rsid w:val="00D10D48"/>
    <w:rsid w:val="00D22004"/>
    <w:rsid w:val="00D22018"/>
    <w:rsid w:val="00D2578E"/>
    <w:rsid w:val="00D30CCD"/>
    <w:rsid w:val="00D36FC3"/>
    <w:rsid w:val="00D41BC5"/>
    <w:rsid w:val="00D57C67"/>
    <w:rsid w:val="00D6200B"/>
    <w:rsid w:val="00D67FF8"/>
    <w:rsid w:val="00D70D97"/>
    <w:rsid w:val="00D77BC3"/>
    <w:rsid w:val="00D80DCF"/>
    <w:rsid w:val="00D81119"/>
    <w:rsid w:val="00D8168A"/>
    <w:rsid w:val="00D84410"/>
    <w:rsid w:val="00D86DA8"/>
    <w:rsid w:val="00D9426D"/>
    <w:rsid w:val="00DA120D"/>
    <w:rsid w:val="00DA6B9E"/>
    <w:rsid w:val="00DD0453"/>
    <w:rsid w:val="00DD0B22"/>
    <w:rsid w:val="00DD6017"/>
    <w:rsid w:val="00DF242B"/>
    <w:rsid w:val="00DF72C7"/>
    <w:rsid w:val="00E04E98"/>
    <w:rsid w:val="00E17340"/>
    <w:rsid w:val="00E23CFD"/>
    <w:rsid w:val="00E31C05"/>
    <w:rsid w:val="00E32432"/>
    <w:rsid w:val="00E364B0"/>
    <w:rsid w:val="00E4633A"/>
    <w:rsid w:val="00E46956"/>
    <w:rsid w:val="00E60767"/>
    <w:rsid w:val="00E6222F"/>
    <w:rsid w:val="00E72FD3"/>
    <w:rsid w:val="00E73D87"/>
    <w:rsid w:val="00E939F5"/>
    <w:rsid w:val="00E94941"/>
    <w:rsid w:val="00E94A20"/>
    <w:rsid w:val="00EA0278"/>
    <w:rsid w:val="00EA0A19"/>
    <w:rsid w:val="00EC564A"/>
    <w:rsid w:val="00ED0F96"/>
    <w:rsid w:val="00EE5121"/>
    <w:rsid w:val="00EF58FD"/>
    <w:rsid w:val="00F1154E"/>
    <w:rsid w:val="00F123D5"/>
    <w:rsid w:val="00F161DB"/>
    <w:rsid w:val="00F1707B"/>
    <w:rsid w:val="00F255E2"/>
    <w:rsid w:val="00F32AFB"/>
    <w:rsid w:val="00F40847"/>
    <w:rsid w:val="00F526B9"/>
    <w:rsid w:val="00F52B50"/>
    <w:rsid w:val="00F5381D"/>
    <w:rsid w:val="00F664CC"/>
    <w:rsid w:val="00F91C8A"/>
    <w:rsid w:val="00F91CF8"/>
    <w:rsid w:val="00F93680"/>
    <w:rsid w:val="00FA1C9B"/>
    <w:rsid w:val="00FA438A"/>
    <w:rsid w:val="00FB65BC"/>
    <w:rsid w:val="00FD053D"/>
    <w:rsid w:val="00FD60A4"/>
    <w:rsid w:val="00FE0170"/>
    <w:rsid w:val="00FE4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31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7512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725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8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748C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ews-date-time">
    <w:name w:val="news-date-time"/>
    <w:basedOn w:val="a0"/>
    <w:uiPriority w:val="99"/>
    <w:rsid w:val="00751262"/>
    <w:rPr>
      <w:rFonts w:cs="Times New Roman"/>
    </w:rPr>
  </w:style>
  <w:style w:type="paragraph" w:styleId="a3">
    <w:name w:val="Normal (Web)"/>
    <w:basedOn w:val="a"/>
    <w:uiPriority w:val="99"/>
    <w:rsid w:val="00751262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472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4725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748C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47252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25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Проведение экспертно-аналитического мероприятия</vt:lpstr>
    </vt:vector>
  </TitlesOfParts>
  <Company>RePack by SPecialiST</Company>
  <LinksUpToDate>false</LinksUpToDate>
  <CharactersWithSpaces>12133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Проведение экспертно-аналитического мероприятия</dc:title>
  <dc:subject/>
  <dc:creator>User</dc:creator>
  <cp:keywords/>
  <dc:description/>
  <cp:lastModifiedBy>Золотарева Яна Олеговна</cp:lastModifiedBy>
  <cp:revision>9</cp:revision>
  <dcterms:created xsi:type="dcterms:W3CDTF">2017-09-18T09:12:00Z</dcterms:created>
  <dcterms:modified xsi:type="dcterms:W3CDTF">2019-11-13T12:56:00Z</dcterms:modified>
</cp:coreProperties>
</file>